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5DEDE8EB" w14:textId="77777777" w:rsidR="008267CD" w:rsidRDefault="008F225F" w:rsidP="008267CD">
      <w:pPr>
        <w:jc w:val="right"/>
        <w:rPr>
          <w:rFonts w:ascii="Times New Roman" w:hAnsi="Times New Roman" w:cs="Times New Roman"/>
          <w:b/>
          <w:bCs/>
          <w:sz w:val="24"/>
          <w:szCs w:val="24"/>
        </w:rPr>
      </w:pPr>
      <w:bookmarkStart w:id="1" w:name="_Toc150695619"/>
      <w:r>
        <w:rPr>
          <w:rFonts w:ascii="Times New Roman" w:eastAsia="Times New Roman" w:hAnsi="Times New Roman" w:cs="Times New Roman"/>
          <w:b/>
          <w:bCs/>
          <w:kern w:val="32"/>
          <w:sz w:val="24"/>
          <w:szCs w:val="24"/>
          <w:lang w:eastAsia="x-none"/>
        </w:rPr>
        <w:t xml:space="preserve">к </w:t>
      </w:r>
      <w:r w:rsidR="006E2EF4">
        <w:rPr>
          <w:rFonts w:ascii="Times New Roman" w:eastAsia="Times New Roman" w:hAnsi="Times New Roman" w:cs="Times New Roman"/>
          <w:b/>
          <w:bCs/>
          <w:kern w:val="32"/>
          <w:sz w:val="24"/>
          <w:szCs w:val="24"/>
          <w:lang w:eastAsia="x-none"/>
        </w:rPr>
        <w:t>О</w:t>
      </w:r>
      <w:r w:rsidR="00D37EAF">
        <w:rPr>
          <w:rFonts w:ascii="Times New Roman" w:eastAsia="Times New Roman" w:hAnsi="Times New Roman" w:cs="Times New Roman"/>
          <w:b/>
          <w:bCs/>
          <w:kern w:val="32"/>
          <w:sz w:val="24"/>
          <w:szCs w:val="24"/>
          <w:lang w:eastAsia="x-none"/>
        </w:rPr>
        <w:t>ПОП-П</w:t>
      </w:r>
      <w:r>
        <w:rPr>
          <w:rFonts w:ascii="Times New Roman" w:eastAsia="Times New Roman" w:hAnsi="Times New Roman" w:cs="Times New Roman"/>
          <w:b/>
          <w:bCs/>
          <w:kern w:val="32"/>
          <w:sz w:val="24"/>
          <w:szCs w:val="24"/>
          <w:lang w:eastAsia="x-none"/>
        </w:rPr>
        <w:t xml:space="preserve"> </w:t>
      </w:r>
      <w:r w:rsidR="008267CD">
        <w:rPr>
          <w:rFonts w:ascii="Times New Roman" w:hAnsi="Times New Roman" w:cs="Times New Roman"/>
          <w:b/>
          <w:bCs/>
          <w:sz w:val="24"/>
          <w:szCs w:val="24"/>
        </w:rPr>
        <w:t>по специальности</w:t>
      </w:r>
    </w:p>
    <w:p w14:paraId="0B0D62CE" w14:textId="77777777" w:rsidR="008267CD" w:rsidRPr="009D6BEC" w:rsidRDefault="008267CD" w:rsidP="008267CD">
      <w:pPr>
        <w:jc w:val="right"/>
        <w:rPr>
          <w:rFonts w:ascii="Times New Roman" w:hAnsi="Times New Roman" w:cs="Times New Roman"/>
          <w:b/>
          <w:bCs/>
          <w:sz w:val="24"/>
          <w:szCs w:val="24"/>
        </w:rPr>
      </w:pPr>
      <w:r w:rsidRPr="009D6BEC">
        <w:rPr>
          <w:rFonts w:ascii="Times New Roman" w:hAnsi="Times New Roman" w:cs="Times New Roman"/>
          <w:b/>
          <w:bCs/>
          <w:sz w:val="24"/>
          <w:szCs w:val="24"/>
        </w:rPr>
        <w:t>42.02.01 Реклама</w:t>
      </w:r>
    </w:p>
    <w:p w14:paraId="38BDFED2" w14:textId="15CFBF63" w:rsidR="008F578C" w:rsidRDefault="008018C7" w:rsidP="008F225F">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color w:val="0070C0"/>
          <w:kern w:val="32"/>
          <w:sz w:val="24"/>
          <w:szCs w:val="24"/>
          <w:lang w:eastAsia="x-none"/>
        </w:rPr>
        <w:br/>
      </w:r>
      <w:bookmarkEnd w:id="1"/>
    </w:p>
    <w:p w14:paraId="43FA2AF0" w14:textId="77777777" w:rsidR="008F578C" w:rsidRPr="004D41E5" w:rsidRDefault="008F578C" w:rsidP="004D41E5"/>
    <w:p w14:paraId="3BD51D45" w14:textId="685CFAE6" w:rsidR="00CD2973" w:rsidRPr="006E7FF4" w:rsidRDefault="008F578C"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РАБОЧИЕ</w:t>
      </w:r>
      <w:r w:rsidRPr="00985111">
        <w:rPr>
          <w:rFonts w:ascii="Times New Roman" w:eastAsia="Times New Roman" w:hAnsi="Times New Roman" w:cs="Times New Roman"/>
          <w:b/>
          <w:bCs/>
          <w:kern w:val="32"/>
          <w:sz w:val="24"/>
          <w:szCs w:val="24"/>
          <w:lang w:eastAsia="x-none"/>
        </w:rPr>
        <w:t xml:space="preserve"> </w:t>
      </w:r>
      <w:r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1BB398B4" w14:textId="77777777" w:rsidR="001844AE" w:rsidRDefault="001844AE" w:rsidP="001844AE">
      <w:pPr>
        <w:jc w:val="center"/>
        <w:rPr>
          <w:rFonts w:ascii="Times New Roman" w:hAnsi="Times New Roman" w:cs="Times New Roman"/>
          <w:sz w:val="24"/>
          <w:szCs w:val="24"/>
          <w:lang w:eastAsia="x-none"/>
        </w:rPr>
      </w:pPr>
    </w:p>
    <w:p w14:paraId="00291C3C" w14:textId="7F5FDD24" w:rsidR="00C7536E" w:rsidRPr="001844AE" w:rsidRDefault="001844AE" w:rsidP="001844AE">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190C32C2" w14:textId="77777777" w:rsidR="00412D65" w:rsidRPr="00412D65" w:rsidRDefault="00896BB3">
      <w:pPr>
        <w:pStyle w:val="14"/>
        <w:rPr>
          <w:rFonts w:eastAsiaTheme="minorEastAsia"/>
          <w:bCs w:val="0"/>
          <w:lang w:eastAsia="ru-RU"/>
        </w:rPr>
      </w:pPr>
      <w:r w:rsidRPr="00412D65">
        <w:rPr>
          <w:rFonts w:eastAsia="Times New Roman"/>
          <w:lang w:eastAsia="ru-RU"/>
        </w:rPr>
        <w:fldChar w:fldCharType="begin"/>
      </w:r>
      <w:r w:rsidRPr="00412D65">
        <w:rPr>
          <w:rFonts w:eastAsia="Times New Roman"/>
          <w:lang w:eastAsia="ru-RU"/>
        </w:rPr>
        <w:instrText xml:space="preserve"> TOC \o "3-3" \h \z \t "Заголовок 1;1;Заголовок 2;2;Заголовок1;1;Заголовок;1" </w:instrText>
      </w:r>
      <w:r w:rsidRPr="00412D65">
        <w:rPr>
          <w:rFonts w:eastAsia="Times New Roman"/>
          <w:lang w:eastAsia="ru-RU"/>
        </w:rPr>
        <w:fldChar w:fldCharType="separate"/>
      </w:r>
      <w:hyperlink w:anchor="_Toc196307270" w:history="1">
        <w:r w:rsidR="00412D65" w:rsidRPr="00412D65">
          <w:rPr>
            <w:rStyle w:val="af0"/>
            <w:u w:val="none"/>
          </w:rPr>
          <w:t>«ПМ.01 ПРОВЕДЕНИЕ ИССЛЕДОВАНИЙ ДЛЯ СОЗДАНИЯ И РЕАЛИЗАЦИИ РЕКЛАМНОГО ПРОДУКТА»</w:t>
        </w:r>
        <w:r w:rsidR="00412D65" w:rsidRPr="00412D65">
          <w:rPr>
            <w:webHidden/>
          </w:rPr>
          <w:tab/>
        </w:r>
        <w:r w:rsidR="00412D65" w:rsidRPr="00412D65">
          <w:rPr>
            <w:webHidden/>
          </w:rPr>
          <w:fldChar w:fldCharType="begin"/>
        </w:r>
        <w:r w:rsidR="00412D65" w:rsidRPr="00412D65">
          <w:rPr>
            <w:webHidden/>
          </w:rPr>
          <w:instrText xml:space="preserve"> PAGEREF _Toc196307270 \h </w:instrText>
        </w:r>
        <w:r w:rsidR="00412D65" w:rsidRPr="00412D65">
          <w:rPr>
            <w:webHidden/>
          </w:rPr>
        </w:r>
        <w:r w:rsidR="00412D65" w:rsidRPr="00412D65">
          <w:rPr>
            <w:webHidden/>
          </w:rPr>
          <w:fldChar w:fldCharType="separate"/>
        </w:r>
        <w:r w:rsidR="00412D65" w:rsidRPr="00412D65">
          <w:rPr>
            <w:webHidden/>
          </w:rPr>
          <w:t>2</w:t>
        </w:r>
        <w:r w:rsidR="00412D65" w:rsidRPr="00412D65">
          <w:rPr>
            <w:webHidden/>
          </w:rPr>
          <w:fldChar w:fldCharType="end"/>
        </w:r>
      </w:hyperlink>
    </w:p>
    <w:p w14:paraId="04040071" w14:textId="77777777" w:rsidR="00412D65" w:rsidRPr="00412D65" w:rsidRDefault="00412D65">
      <w:pPr>
        <w:pStyle w:val="14"/>
        <w:rPr>
          <w:rFonts w:eastAsiaTheme="minorEastAsia"/>
          <w:bCs w:val="0"/>
          <w:lang w:eastAsia="ru-RU"/>
        </w:rPr>
      </w:pPr>
      <w:hyperlink w:anchor="_Toc196307271" w:history="1">
        <w:r w:rsidRPr="00412D65">
          <w:rPr>
            <w:rStyle w:val="af0"/>
            <w:u w:val="none"/>
          </w:rPr>
          <w:t>«</w:t>
        </w:r>
        <w:r w:rsidRPr="00412D65">
          <w:rPr>
            <w:rStyle w:val="af0"/>
            <w:rFonts w:eastAsia="Calibri"/>
            <w:u w:val="none"/>
          </w:rPr>
          <w:t>ПМ.02 РАЗРАБОТКА И ОСУЩЕСТВЛЕНИЕ СТРАТЕГИЧЕСКОГО И ТАКТИЧЕСКОГО ПЛАНИРОВАНИЯ РЕКЛАМНЫХ И КОММУНИКАЦИОННЫХ КАМПАНИЙ, АКЦИЙ И МЕРОПРИЯТИЙ</w:t>
        </w:r>
        <w:r w:rsidRPr="00412D65">
          <w:rPr>
            <w:rStyle w:val="af0"/>
            <w:u w:val="none"/>
          </w:rPr>
          <w:t>»</w:t>
        </w:r>
        <w:r w:rsidRPr="00412D65">
          <w:rPr>
            <w:webHidden/>
          </w:rPr>
          <w:tab/>
        </w:r>
        <w:r w:rsidRPr="00412D65">
          <w:rPr>
            <w:webHidden/>
          </w:rPr>
          <w:fldChar w:fldCharType="begin"/>
        </w:r>
        <w:r w:rsidRPr="00412D65">
          <w:rPr>
            <w:webHidden/>
          </w:rPr>
          <w:instrText xml:space="preserve"> PAGEREF _Toc196307271 \h </w:instrText>
        </w:r>
        <w:r w:rsidRPr="00412D65">
          <w:rPr>
            <w:webHidden/>
          </w:rPr>
        </w:r>
        <w:r w:rsidRPr="00412D65">
          <w:rPr>
            <w:webHidden/>
          </w:rPr>
          <w:fldChar w:fldCharType="separate"/>
        </w:r>
        <w:r w:rsidRPr="00412D65">
          <w:rPr>
            <w:webHidden/>
          </w:rPr>
          <w:t>21</w:t>
        </w:r>
        <w:r w:rsidRPr="00412D65">
          <w:rPr>
            <w:webHidden/>
          </w:rPr>
          <w:fldChar w:fldCharType="end"/>
        </w:r>
      </w:hyperlink>
    </w:p>
    <w:p w14:paraId="289198DD" w14:textId="77777777" w:rsidR="00412D65" w:rsidRPr="00412D65" w:rsidRDefault="00412D65">
      <w:pPr>
        <w:pStyle w:val="14"/>
        <w:rPr>
          <w:rFonts w:eastAsiaTheme="minorEastAsia"/>
          <w:bCs w:val="0"/>
          <w:lang w:eastAsia="ru-RU"/>
        </w:rPr>
      </w:pPr>
      <w:hyperlink w:anchor="_Toc196307272" w:history="1">
        <w:r w:rsidRPr="00412D65">
          <w:rPr>
            <w:rStyle w:val="af0"/>
            <w:u w:val="none"/>
          </w:rPr>
          <w:t>«ПМ.03 ПРОДВИЖЕНИЕ ТОРГОВЫХ МАРОК, БРЕНДОВ И ОРГАНИЗАЦИЙ В СРЕДЕ ИНТЕРНЕТ СРЕДСТВАМИ ЦИФРОВЫХ КОММУНИКАЦИОННЫХ ТЕХНОЛОГИЙ»</w:t>
        </w:r>
        <w:r w:rsidRPr="00412D65">
          <w:rPr>
            <w:webHidden/>
          </w:rPr>
          <w:tab/>
        </w:r>
        <w:r w:rsidRPr="00412D65">
          <w:rPr>
            <w:webHidden/>
          </w:rPr>
          <w:fldChar w:fldCharType="begin"/>
        </w:r>
        <w:r w:rsidRPr="00412D65">
          <w:rPr>
            <w:webHidden/>
          </w:rPr>
          <w:instrText xml:space="preserve"> PAGEREF _Toc196307272 \h </w:instrText>
        </w:r>
        <w:r w:rsidRPr="00412D65">
          <w:rPr>
            <w:webHidden/>
          </w:rPr>
        </w:r>
        <w:r w:rsidRPr="00412D65">
          <w:rPr>
            <w:webHidden/>
          </w:rPr>
          <w:fldChar w:fldCharType="separate"/>
        </w:r>
        <w:r w:rsidRPr="00412D65">
          <w:rPr>
            <w:webHidden/>
          </w:rPr>
          <w:t>42</w:t>
        </w:r>
        <w:r w:rsidRPr="00412D65">
          <w:rPr>
            <w:webHidden/>
          </w:rPr>
          <w:fldChar w:fldCharType="end"/>
        </w:r>
      </w:hyperlink>
    </w:p>
    <w:p w14:paraId="74A21765" w14:textId="77777777" w:rsidR="00412D65" w:rsidRPr="00412D65" w:rsidRDefault="00412D65">
      <w:pPr>
        <w:pStyle w:val="14"/>
        <w:rPr>
          <w:rFonts w:eastAsiaTheme="minorEastAsia"/>
          <w:bCs w:val="0"/>
          <w:lang w:eastAsia="ru-RU"/>
        </w:rPr>
      </w:pPr>
      <w:hyperlink w:anchor="_Toc196307273" w:history="1">
        <w:r w:rsidRPr="00412D65">
          <w:rPr>
            <w:rStyle w:val="af0"/>
            <w:u w:val="none"/>
          </w:rPr>
          <w:t>«</w:t>
        </w:r>
        <w:r w:rsidRPr="00412D65">
          <w:rPr>
            <w:rStyle w:val="af0"/>
            <w:rFonts w:eastAsia="Calibri"/>
            <w:u w:val="none"/>
          </w:rPr>
          <w:t>ПМ.04 СОЗДАНИЕ КЛЮЧЕВЫХ ВЕРБАЛЬНЫХ И ВИЗУАЛЬНЫХ СООБЩЕНИЙ И ОСНОВНЫХ КРЕАТИВНЫХ РЕШЕНИЙ И ТВОРЧЕСКИХ МАТЕРИАЛОВ НА ОСНОВНЫХ РЕКЛАМНЫХ НОСИТЕЛЯХ</w:t>
        </w:r>
        <w:r w:rsidRPr="00412D65">
          <w:rPr>
            <w:rStyle w:val="af0"/>
            <w:u w:val="none"/>
          </w:rPr>
          <w:t>»</w:t>
        </w:r>
        <w:r w:rsidRPr="00412D65">
          <w:rPr>
            <w:webHidden/>
          </w:rPr>
          <w:tab/>
        </w:r>
        <w:r w:rsidRPr="00412D65">
          <w:rPr>
            <w:webHidden/>
          </w:rPr>
          <w:fldChar w:fldCharType="begin"/>
        </w:r>
        <w:r w:rsidRPr="00412D65">
          <w:rPr>
            <w:webHidden/>
          </w:rPr>
          <w:instrText xml:space="preserve"> PAGEREF _Toc196307273 \h </w:instrText>
        </w:r>
        <w:r w:rsidRPr="00412D65">
          <w:rPr>
            <w:webHidden/>
          </w:rPr>
        </w:r>
        <w:r w:rsidRPr="00412D65">
          <w:rPr>
            <w:webHidden/>
          </w:rPr>
          <w:fldChar w:fldCharType="separate"/>
        </w:r>
        <w:r w:rsidRPr="00412D65">
          <w:rPr>
            <w:webHidden/>
          </w:rPr>
          <w:t>59</w:t>
        </w:r>
        <w:r w:rsidRPr="00412D65">
          <w:rPr>
            <w:webHidden/>
          </w:rPr>
          <w:fldChar w:fldCharType="end"/>
        </w:r>
      </w:hyperlink>
    </w:p>
    <w:p w14:paraId="096877FA" w14:textId="77777777" w:rsidR="00412D65" w:rsidRPr="00412D65" w:rsidRDefault="00412D65">
      <w:pPr>
        <w:pStyle w:val="14"/>
        <w:rPr>
          <w:rFonts w:eastAsiaTheme="minorEastAsia"/>
          <w:bCs w:val="0"/>
          <w:lang w:eastAsia="ru-RU"/>
        </w:rPr>
      </w:pPr>
      <w:hyperlink w:anchor="_Toc196307274" w:history="1">
        <w:r w:rsidRPr="00412D65">
          <w:rPr>
            <w:rStyle w:val="af0"/>
            <w:u w:val="none"/>
          </w:rPr>
          <w:t>«ПМ.05 ВЫПОЛНЕНИЕ РАБОТ ПО ОДНОЙ ИЛИ НЕСКОЛЬКИМ ПРОФЕССИЯМ РАБОЧИХ, ДОЛЖНОСТЯМ СЛУЖАЩИХ – ПО ДОЛЖНОСТИ СЛУЖАЩЕГО 20032 АГЕНТ РЕКЛАМНЫЙ»</w:t>
        </w:r>
        <w:r w:rsidRPr="00412D65">
          <w:rPr>
            <w:webHidden/>
          </w:rPr>
          <w:tab/>
        </w:r>
        <w:r w:rsidRPr="00412D65">
          <w:rPr>
            <w:webHidden/>
          </w:rPr>
          <w:fldChar w:fldCharType="begin"/>
        </w:r>
        <w:r w:rsidRPr="00412D65">
          <w:rPr>
            <w:webHidden/>
          </w:rPr>
          <w:instrText xml:space="preserve"> PAGEREF _Toc196307274 \h </w:instrText>
        </w:r>
        <w:r w:rsidRPr="00412D65">
          <w:rPr>
            <w:webHidden/>
          </w:rPr>
        </w:r>
        <w:r w:rsidRPr="00412D65">
          <w:rPr>
            <w:webHidden/>
          </w:rPr>
          <w:fldChar w:fldCharType="separate"/>
        </w:r>
        <w:r w:rsidRPr="00412D65">
          <w:rPr>
            <w:webHidden/>
          </w:rPr>
          <w:t>88</w:t>
        </w:r>
        <w:r w:rsidRPr="00412D65">
          <w:rPr>
            <w:webHidden/>
          </w:rPr>
          <w:fldChar w:fldCharType="end"/>
        </w:r>
      </w:hyperlink>
    </w:p>
    <w:p w14:paraId="07CF7615" w14:textId="77777777" w:rsidR="00412D65" w:rsidRPr="00412D65" w:rsidRDefault="00412D65">
      <w:pPr>
        <w:pStyle w:val="14"/>
        <w:rPr>
          <w:rFonts w:eastAsiaTheme="minorEastAsia"/>
          <w:bCs w:val="0"/>
          <w:lang w:eastAsia="ru-RU"/>
        </w:rPr>
      </w:pPr>
      <w:hyperlink w:anchor="_Toc196307275" w:history="1">
        <w:r w:rsidRPr="00412D65">
          <w:rPr>
            <w:rStyle w:val="af0"/>
            <w:u w:val="none"/>
          </w:rPr>
          <w:t>«ПМ.06 ВЫПОЛНЕНИЕ РАБОТ ПО ОДНОЙ ИЛИ НЕСКОЛЬКИМ ПРОФЕССИЯМ РАБОЧИХ, ДОЛЖНОСТЯМ СЛУЖАЩИХ – ПО ПРОФЕССИИ 19459 ФОТОГРА»</w:t>
        </w:r>
        <w:r w:rsidRPr="00412D65">
          <w:rPr>
            <w:webHidden/>
          </w:rPr>
          <w:tab/>
        </w:r>
        <w:r w:rsidRPr="00412D65">
          <w:rPr>
            <w:webHidden/>
          </w:rPr>
          <w:fldChar w:fldCharType="begin"/>
        </w:r>
        <w:r w:rsidRPr="00412D65">
          <w:rPr>
            <w:webHidden/>
          </w:rPr>
          <w:instrText xml:space="preserve"> PAGEREF _Toc196307275 \h </w:instrText>
        </w:r>
        <w:r w:rsidRPr="00412D65">
          <w:rPr>
            <w:webHidden/>
          </w:rPr>
        </w:r>
        <w:r w:rsidRPr="00412D65">
          <w:rPr>
            <w:webHidden/>
          </w:rPr>
          <w:fldChar w:fldCharType="separate"/>
        </w:r>
        <w:r w:rsidRPr="00412D65">
          <w:rPr>
            <w:webHidden/>
          </w:rPr>
          <w:t>103</w:t>
        </w:r>
        <w:r w:rsidRPr="00412D65">
          <w:rPr>
            <w:webHidden/>
          </w:rPr>
          <w:fldChar w:fldCharType="end"/>
        </w:r>
      </w:hyperlink>
    </w:p>
    <w:p w14:paraId="15516DDC" w14:textId="22C4D90E" w:rsidR="00CD2973" w:rsidRPr="00412D65" w:rsidRDefault="00896BB3" w:rsidP="00502F97">
      <w:pPr>
        <w:tabs>
          <w:tab w:val="right" w:leader="dot" w:pos="14459"/>
          <w:tab w:val="right" w:leader="dot" w:pos="14570"/>
        </w:tabs>
        <w:rPr>
          <w:rFonts w:ascii="Times New Roman" w:eastAsia="Times New Roman" w:hAnsi="Times New Roman" w:cs="Times New Roman"/>
          <w:b/>
          <w:bCs/>
          <w:lang w:eastAsia="ru-RU"/>
        </w:rPr>
      </w:pPr>
      <w:r w:rsidRPr="00412D65">
        <w:rPr>
          <w:rFonts w:ascii="Times New Roman" w:eastAsia="Times New Roman" w:hAnsi="Times New Roman" w:cs="Times New Roman"/>
          <w:b/>
          <w:bCs/>
          <w:noProof/>
          <w:lang w:eastAsia="ru-RU"/>
        </w:rPr>
        <w:fldChar w:fldCharType="end"/>
      </w:r>
      <w:hyperlink w:anchor="_Toc192499726" w:tooltip="#_Toc192499726" w:history="1">
        <w:r w:rsidR="00412D65" w:rsidRPr="00412D65">
          <w:rPr>
            <w:rFonts w:ascii="Times New Roman" w:eastAsia="Calibri" w:hAnsi="Times New Roman" w:cs="Times New Roman"/>
            <w:b/>
            <w:color w:val="0563C1"/>
          </w:rPr>
          <w:t>ПАСПОРТ РАБОЧЕЙ ПРОГРАММЫ ПРАКТИКИ (УЧЕБНОЙ И ПРОИЗВОДСТВЕННОЙ)</w:t>
        </w:r>
        <w:r w:rsidR="00412D65" w:rsidRPr="00412D65">
          <w:rPr>
            <w:rFonts w:ascii="Times New Roman" w:eastAsia="Calibri" w:hAnsi="Times New Roman" w:cs="Times New Roman"/>
            <w:b/>
          </w:rPr>
          <w:tab/>
        </w:r>
        <w:r w:rsidR="00412D65" w:rsidRPr="00412D65">
          <w:rPr>
            <w:rFonts w:ascii="Times New Roman" w:eastAsia="Calibri" w:hAnsi="Times New Roman" w:cs="Times New Roman"/>
            <w:b/>
          </w:rPr>
          <w:fldChar w:fldCharType="begin"/>
        </w:r>
        <w:r w:rsidR="00412D65" w:rsidRPr="00412D65">
          <w:rPr>
            <w:rFonts w:ascii="Times New Roman" w:eastAsia="Calibri" w:hAnsi="Times New Roman" w:cs="Times New Roman"/>
            <w:b/>
          </w:rPr>
          <w:instrText xml:space="preserve"> PAGEREF _Toc192499726 \h </w:instrText>
        </w:r>
        <w:r w:rsidR="00412D65" w:rsidRPr="00412D65">
          <w:rPr>
            <w:rFonts w:ascii="Times New Roman" w:eastAsia="Calibri" w:hAnsi="Times New Roman" w:cs="Times New Roman"/>
            <w:b/>
          </w:rPr>
        </w:r>
        <w:r w:rsidR="00412D65" w:rsidRPr="00412D65">
          <w:rPr>
            <w:rFonts w:ascii="Times New Roman" w:eastAsia="Calibri" w:hAnsi="Times New Roman" w:cs="Times New Roman"/>
            <w:b/>
          </w:rPr>
          <w:fldChar w:fldCharType="separate"/>
        </w:r>
        <w:r w:rsidR="00412D65" w:rsidRPr="00412D65">
          <w:rPr>
            <w:rFonts w:ascii="Times New Roman" w:eastAsia="Calibri" w:hAnsi="Times New Roman" w:cs="Times New Roman"/>
            <w:b/>
            <w:noProof/>
          </w:rPr>
          <w:t>122</w:t>
        </w:r>
        <w:r w:rsidR="00412D65" w:rsidRPr="00412D65">
          <w:rPr>
            <w:rFonts w:ascii="Times New Roman" w:eastAsia="Calibri" w:hAnsi="Times New Roman" w:cs="Times New Roman"/>
            <w:b/>
          </w:rPr>
          <w:fldChar w:fldCharType="end"/>
        </w:r>
      </w:hyperlink>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1B942DBD" w14:textId="77777777" w:rsidR="008267CD" w:rsidRDefault="008267CD" w:rsidP="00CD2973">
      <w:pPr>
        <w:jc w:val="center"/>
        <w:rPr>
          <w:rFonts w:ascii="Times New Roman" w:hAnsi="Times New Roman" w:cs="Times New Roman"/>
          <w:b/>
          <w:i/>
          <w:sz w:val="24"/>
          <w:szCs w:val="24"/>
        </w:rPr>
      </w:pPr>
    </w:p>
    <w:p w14:paraId="1EAB6848" w14:textId="77777777" w:rsidR="008267CD" w:rsidRPr="005F59C7" w:rsidRDefault="008267CD" w:rsidP="00CD2973">
      <w:pPr>
        <w:jc w:val="center"/>
        <w:rPr>
          <w:rFonts w:ascii="Times New Roman" w:hAnsi="Times New Roman" w:cs="Times New Roman"/>
          <w:b/>
          <w:i/>
          <w:sz w:val="24"/>
          <w:szCs w:val="24"/>
        </w:rPr>
      </w:pPr>
    </w:p>
    <w:p w14:paraId="76A94161" w14:textId="2F520B67" w:rsidR="006E7FF4" w:rsidRDefault="003D6004" w:rsidP="008267CD">
      <w:pPr>
        <w:jc w:val="center"/>
        <w:rPr>
          <w:rFonts w:ascii="Times New Roman" w:hAnsi="Times New Roman" w:cs="Times New Roman"/>
          <w:b/>
          <w:color w:val="000000"/>
          <w:sz w:val="24"/>
          <w:szCs w:val="24"/>
        </w:rPr>
      </w:pPr>
      <w:r>
        <w:rPr>
          <w:rFonts w:ascii="Times New Roman" w:hAnsi="Times New Roman" w:cs="Times New Roman"/>
          <w:b/>
          <w:iCs/>
          <w:sz w:val="24"/>
          <w:szCs w:val="24"/>
        </w:rPr>
        <w:t>2025</w:t>
      </w:r>
      <w:r w:rsidR="008018C7" w:rsidRPr="008018C7">
        <w:rPr>
          <w:rFonts w:ascii="Times New Roman" w:hAnsi="Times New Roman" w:cs="Times New Roman"/>
          <w:b/>
          <w:iCs/>
          <w:sz w:val="24"/>
          <w:szCs w:val="24"/>
        </w:rPr>
        <w:t xml:space="preserve"> г.</w:t>
      </w:r>
      <w:r w:rsidR="006E7FF4">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4169DA23" w14:textId="77777777" w:rsidR="008267CD" w:rsidRDefault="008267CD" w:rsidP="008267CD">
      <w:pPr>
        <w:jc w:val="right"/>
        <w:rPr>
          <w:rFonts w:ascii="Times New Roman" w:hAnsi="Times New Roman" w:cs="Times New Roman"/>
          <w:b/>
          <w:bCs/>
          <w:sz w:val="24"/>
          <w:szCs w:val="24"/>
        </w:rPr>
      </w:pPr>
      <w:r>
        <w:rPr>
          <w:rFonts w:ascii="Times New Roman" w:hAnsi="Times New Roman" w:cs="Times New Roman"/>
          <w:b/>
          <w:bCs/>
          <w:sz w:val="24"/>
          <w:szCs w:val="24"/>
        </w:rPr>
        <w:t>к ОПОП-П по специальности</w:t>
      </w:r>
    </w:p>
    <w:p w14:paraId="01C18ED5" w14:textId="14E236DA" w:rsidR="00502F97" w:rsidRDefault="008267CD" w:rsidP="008267CD">
      <w:pPr>
        <w:jc w:val="right"/>
        <w:rPr>
          <w:rFonts w:ascii="Times New Roman" w:hAnsi="Times New Roman" w:cs="Times New Roman"/>
          <w:b/>
          <w:bCs/>
          <w:color w:val="0070C0"/>
          <w:sz w:val="24"/>
          <w:szCs w:val="24"/>
        </w:rPr>
      </w:pPr>
      <w:r w:rsidRPr="009D6BEC">
        <w:rPr>
          <w:rFonts w:ascii="Times New Roman" w:hAnsi="Times New Roman" w:cs="Times New Roman"/>
          <w:b/>
          <w:bCs/>
          <w:sz w:val="24"/>
          <w:szCs w:val="24"/>
        </w:rPr>
        <w:t>42.02.01 Реклама</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20D2BE1A" w:rsidR="008F578C" w:rsidRPr="008F578C" w:rsidRDefault="006E2EF4" w:rsidP="008F578C">
      <w:pPr>
        <w:jc w:val="center"/>
        <w:rPr>
          <w:rFonts w:ascii="Times New Roman" w:hAnsi="Times New Roman" w:cs="Times New Roman"/>
          <w:b/>
          <w:bCs/>
          <w:sz w:val="24"/>
          <w:szCs w:val="24"/>
        </w:rPr>
      </w:pPr>
      <w:r>
        <w:rPr>
          <w:rFonts w:ascii="Times New Roman" w:hAnsi="Times New Roman" w:cs="Times New Roman"/>
          <w:b/>
          <w:bCs/>
          <w:sz w:val="24"/>
          <w:szCs w:val="24"/>
        </w:rPr>
        <w:t>Р</w:t>
      </w:r>
      <w:r w:rsidR="00D32F37" w:rsidRPr="008F578C">
        <w:rPr>
          <w:rFonts w:ascii="Times New Roman" w:hAnsi="Times New Roman" w:cs="Times New Roman"/>
          <w:b/>
          <w:bCs/>
          <w:sz w:val="24"/>
          <w:szCs w:val="24"/>
        </w:rPr>
        <w:t>абочая программа профессионального модуля</w:t>
      </w:r>
    </w:p>
    <w:p w14:paraId="62499A62" w14:textId="52950C95" w:rsidR="00CD2973" w:rsidRDefault="008F578C" w:rsidP="006E7FF4">
      <w:pPr>
        <w:pStyle w:val="1"/>
      </w:pPr>
      <w:bookmarkStart w:id="3" w:name="_Toc150695621"/>
      <w:bookmarkStart w:id="4" w:name="_Toc150695786"/>
      <w:bookmarkStart w:id="5" w:name="_Toc196307270"/>
      <w:r w:rsidRPr="006E7FF4">
        <w:t>«</w:t>
      </w:r>
      <w:r w:rsidR="008267CD" w:rsidRPr="009D6BEC">
        <w:t>ПМ.01 ПРОВЕДЕНИЕ ИССЛЕДОВАНИЙ ДЛЯ СОЗДАНИЯ И РЕАЛИЗАЦИИ РЕКЛАМНОГО ПРОДУКТА</w:t>
      </w:r>
      <w:r w:rsidRPr="006E7FF4">
        <w:t>»</w:t>
      </w:r>
      <w:bookmarkEnd w:id="3"/>
      <w:bookmarkEnd w:id="4"/>
      <w:bookmarkEnd w:id="5"/>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4D677647" w14:textId="77777777" w:rsidR="008267CD" w:rsidRDefault="008267CD" w:rsidP="006E7FF4">
      <w:pPr>
        <w:pStyle w:val="1"/>
      </w:pPr>
    </w:p>
    <w:p w14:paraId="153162E7" w14:textId="77777777" w:rsidR="008267CD" w:rsidRDefault="008267CD" w:rsidP="006E7FF4">
      <w:pPr>
        <w:pStyle w:val="1"/>
      </w:pPr>
    </w:p>
    <w:p w14:paraId="61E70116" w14:textId="15DC7C3B" w:rsidR="004A5A25" w:rsidRDefault="003D6004" w:rsidP="008267CD">
      <w:pPr>
        <w:jc w:val="center"/>
        <w:rPr>
          <w:rFonts w:ascii="Times New Roman" w:hAnsi="Times New Roman" w:cs="Times New Roman"/>
          <w:b/>
          <w:bCs/>
          <w:sz w:val="24"/>
          <w:szCs w:val="24"/>
        </w:rPr>
      </w:pPr>
      <w:bookmarkStart w:id="6" w:name="_Toc156228940"/>
      <w:r>
        <w:rPr>
          <w:rFonts w:ascii="Times New Roman" w:hAnsi="Times New Roman" w:cs="Times New Roman"/>
          <w:b/>
          <w:bCs/>
          <w:sz w:val="24"/>
          <w:szCs w:val="24"/>
        </w:rPr>
        <w:t>2025</w:t>
      </w:r>
      <w:r w:rsidR="00502F97" w:rsidRPr="001D20BA">
        <w:rPr>
          <w:rFonts w:ascii="Times New Roman" w:hAnsi="Times New Roman" w:cs="Times New Roman"/>
          <w:b/>
          <w:bCs/>
          <w:sz w:val="24"/>
          <w:szCs w:val="24"/>
        </w:rPr>
        <w:t xml:space="preserve"> г.</w:t>
      </w:r>
      <w:bookmarkEnd w:id="6"/>
      <w:r w:rsidR="004A5A25">
        <w:rPr>
          <w:rFonts w:ascii="Times New Roman" w:hAnsi="Times New Roman" w:cs="Times New Roman"/>
          <w:b/>
          <w:bCs/>
          <w:sz w:val="24"/>
          <w:szCs w:val="24"/>
        </w:rPr>
        <w:br w:type="page"/>
      </w:r>
    </w:p>
    <w:p w14:paraId="6FD6EAF3" w14:textId="3F352B32" w:rsidR="00502F97" w:rsidRDefault="004A5A25" w:rsidP="001D20BA">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75C7034A" w14:textId="5E500F9D" w:rsidR="004A5A25" w:rsidRDefault="004A5A25" w:rsidP="001D20BA">
      <w:pPr>
        <w:jc w:val="center"/>
        <w:rPr>
          <w:rFonts w:ascii="Times New Roman" w:hAnsi="Times New Roman" w:cs="Times New Roman"/>
          <w:b/>
          <w:bCs/>
        </w:rPr>
      </w:pPr>
    </w:p>
    <w:p w14:paraId="778E5AE9" w14:textId="77777777" w:rsidR="00F76A51" w:rsidRDefault="004A5A25">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71606953" w:history="1">
        <w:r w:rsidR="00F76A51" w:rsidRPr="005A31F2">
          <w:rPr>
            <w:rStyle w:val="af0"/>
          </w:rPr>
          <w:t>1. Общая характеристика РАБОЧЕЙ ПРОГРАММЫ ПРОФЕССИОНАЛЬНОГО МОДУЛЯ</w:t>
        </w:r>
        <w:r w:rsidR="00F76A51">
          <w:rPr>
            <w:webHidden/>
          </w:rPr>
          <w:tab/>
        </w:r>
        <w:r w:rsidR="00F76A51">
          <w:rPr>
            <w:webHidden/>
          </w:rPr>
          <w:fldChar w:fldCharType="begin"/>
        </w:r>
        <w:r w:rsidR="00F76A51">
          <w:rPr>
            <w:webHidden/>
          </w:rPr>
          <w:instrText xml:space="preserve"> PAGEREF _Toc171606953 \h </w:instrText>
        </w:r>
        <w:r w:rsidR="00F76A51">
          <w:rPr>
            <w:webHidden/>
          </w:rPr>
        </w:r>
        <w:r w:rsidR="00F76A51">
          <w:rPr>
            <w:webHidden/>
          </w:rPr>
          <w:fldChar w:fldCharType="separate"/>
        </w:r>
        <w:r w:rsidR="0096190E">
          <w:rPr>
            <w:webHidden/>
          </w:rPr>
          <w:t>4</w:t>
        </w:r>
        <w:r w:rsidR="00F76A51">
          <w:rPr>
            <w:webHidden/>
          </w:rPr>
          <w:fldChar w:fldCharType="end"/>
        </w:r>
      </w:hyperlink>
    </w:p>
    <w:p w14:paraId="2B429907" w14:textId="77777777" w:rsidR="00F76A51" w:rsidRDefault="00F76A51">
      <w:pPr>
        <w:pStyle w:val="22"/>
        <w:rPr>
          <w:rFonts w:asciiTheme="minorHAnsi" w:eastAsiaTheme="minorEastAsia" w:hAnsiTheme="minorHAnsi" w:cstheme="minorBidi"/>
          <w:i w:val="0"/>
          <w:iCs w:val="0"/>
          <w:sz w:val="22"/>
          <w:szCs w:val="22"/>
        </w:rPr>
      </w:pPr>
      <w:hyperlink w:anchor="_Toc171606954" w:history="1">
        <w:r w:rsidRPr="005A31F2">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_Toc171606954 \h </w:instrText>
        </w:r>
        <w:r>
          <w:rPr>
            <w:webHidden/>
          </w:rPr>
        </w:r>
        <w:r>
          <w:rPr>
            <w:webHidden/>
          </w:rPr>
          <w:fldChar w:fldCharType="separate"/>
        </w:r>
        <w:r w:rsidR="0096190E">
          <w:rPr>
            <w:webHidden/>
          </w:rPr>
          <w:t>4</w:t>
        </w:r>
        <w:r>
          <w:rPr>
            <w:webHidden/>
          </w:rPr>
          <w:fldChar w:fldCharType="end"/>
        </w:r>
      </w:hyperlink>
    </w:p>
    <w:p w14:paraId="34F5691A" w14:textId="77777777" w:rsidR="00F76A51" w:rsidRDefault="00F76A51">
      <w:pPr>
        <w:pStyle w:val="22"/>
        <w:rPr>
          <w:rFonts w:asciiTheme="minorHAnsi" w:eastAsiaTheme="minorEastAsia" w:hAnsiTheme="minorHAnsi" w:cstheme="minorBidi"/>
          <w:i w:val="0"/>
          <w:iCs w:val="0"/>
          <w:sz w:val="22"/>
          <w:szCs w:val="22"/>
        </w:rPr>
      </w:pPr>
      <w:hyperlink w:anchor="_Toc171606955" w:history="1">
        <w:r w:rsidRPr="005A31F2">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_Toc171606955 \h </w:instrText>
        </w:r>
        <w:r>
          <w:rPr>
            <w:webHidden/>
          </w:rPr>
        </w:r>
        <w:r>
          <w:rPr>
            <w:webHidden/>
          </w:rPr>
          <w:fldChar w:fldCharType="separate"/>
        </w:r>
        <w:r w:rsidR="0096190E">
          <w:rPr>
            <w:webHidden/>
          </w:rPr>
          <w:t>4</w:t>
        </w:r>
        <w:r>
          <w:rPr>
            <w:webHidden/>
          </w:rPr>
          <w:fldChar w:fldCharType="end"/>
        </w:r>
      </w:hyperlink>
    </w:p>
    <w:p w14:paraId="45CDCFD4" w14:textId="77777777" w:rsidR="00F76A51" w:rsidRDefault="00F76A51">
      <w:pPr>
        <w:pStyle w:val="14"/>
        <w:rPr>
          <w:rFonts w:asciiTheme="minorHAnsi" w:eastAsiaTheme="minorEastAsia" w:hAnsiTheme="minorHAnsi" w:cstheme="minorBidi"/>
          <w:b w:val="0"/>
          <w:bCs w:val="0"/>
          <w:lang w:eastAsia="ru-RU"/>
        </w:rPr>
      </w:pPr>
      <w:hyperlink w:anchor="_Toc171606956" w:history="1">
        <w:r w:rsidRPr="005A31F2">
          <w:rPr>
            <w:rStyle w:val="af0"/>
          </w:rPr>
          <w:t>2. Структура и содержание профессионального модуля</w:t>
        </w:r>
        <w:r>
          <w:rPr>
            <w:webHidden/>
          </w:rPr>
          <w:tab/>
        </w:r>
        <w:r>
          <w:rPr>
            <w:webHidden/>
          </w:rPr>
          <w:fldChar w:fldCharType="begin"/>
        </w:r>
        <w:r>
          <w:rPr>
            <w:webHidden/>
          </w:rPr>
          <w:instrText xml:space="preserve"> PAGEREF _Toc171606956 \h </w:instrText>
        </w:r>
        <w:r>
          <w:rPr>
            <w:webHidden/>
          </w:rPr>
        </w:r>
        <w:r>
          <w:rPr>
            <w:webHidden/>
          </w:rPr>
          <w:fldChar w:fldCharType="separate"/>
        </w:r>
        <w:r w:rsidR="0096190E">
          <w:rPr>
            <w:webHidden/>
          </w:rPr>
          <w:t>9</w:t>
        </w:r>
        <w:r>
          <w:rPr>
            <w:webHidden/>
          </w:rPr>
          <w:fldChar w:fldCharType="end"/>
        </w:r>
      </w:hyperlink>
    </w:p>
    <w:p w14:paraId="03AAD980" w14:textId="77777777" w:rsidR="00F76A51" w:rsidRDefault="00F76A51">
      <w:pPr>
        <w:pStyle w:val="22"/>
        <w:rPr>
          <w:rFonts w:asciiTheme="minorHAnsi" w:eastAsiaTheme="minorEastAsia" w:hAnsiTheme="minorHAnsi" w:cstheme="minorBidi"/>
          <w:i w:val="0"/>
          <w:iCs w:val="0"/>
          <w:sz w:val="22"/>
          <w:szCs w:val="22"/>
        </w:rPr>
      </w:pPr>
      <w:hyperlink w:anchor="_Toc171606957" w:history="1">
        <w:r w:rsidRPr="005A31F2">
          <w:rPr>
            <w:rStyle w:val="af0"/>
          </w:rPr>
          <w:t>2.1. Трудоемкость освоения модуля</w:t>
        </w:r>
        <w:r>
          <w:rPr>
            <w:webHidden/>
          </w:rPr>
          <w:tab/>
        </w:r>
        <w:r>
          <w:rPr>
            <w:webHidden/>
          </w:rPr>
          <w:fldChar w:fldCharType="begin"/>
        </w:r>
        <w:r>
          <w:rPr>
            <w:webHidden/>
          </w:rPr>
          <w:instrText xml:space="preserve"> PAGEREF _Toc171606957 \h </w:instrText>
        </w:r>
        <w:r>
          <w:rPr>
            <w:webHidden/>
          </w:rPr>
        </w:r>
        <w:r>
          <w:rPr>
            <w:webHidden/>
          </w:rPr>
          <w:fldChar w:fldCharType="separate"/>
        </w:r>
        <w:r w:rsidR="0096190E">
          <w:rPr>
            <w:webHidden/>
          </w:rPr>
          <w:t>9</w:t>
        </w:r>
        <w:r>
          <w:rPr>
            <w:webHidden/>
          </w:rPr>
          <w:fldChar w:fldCharType="end"/>
        </w:r>
      </w:hyperlink>
    </w:p>
    <w:p w14:paraId="4C66C30A" w14:textId="77777777" w:rsidR="00F76A51" w:rsidRDefault="00F76A51">
      <w:pPr>
        <w:pStyle w:val="22"/>
        <w:rPr>
          <w:rFonts w:asciiTheme="minorHAnsi" w:eastAsiaTheme="minorEastAsia" w:hAnsiTheme="minorHAnsi" w:cstheme="minorBidi"/>
          <w:i w:val="0"/>
          <w:iCs w:val="0"/>
          <w:sz w:val="22"/>
          <w:szCs w:val="22"/>
        </w:rPr>
      </w:pPr>
      <w:hyperlink w:anchor="_Toc171606958" w:history="1">
        <w:r w:rsidRPr="005A31F2">
          <w:rPr>
            <w:rStyle w:val="af0"/>
          </w:rPr>
          <w:t>2.2. Структура профессионального модуля</w:t>
        </w:r>
        <w:r>
          <w:rPr>
            <w:webHidden/>
          </w:rPr>
          <w:tab/>
        </w:r>
        <w:r>
          <w:rPr>
            <w:webHidden/>
          </w:rPr>
          <w:fldChar w:fldCharType="begin"/>
        </w:r>
        <w:r>
          <w:rPr>
            <w:webHidden/>
          </w:rPr>
          <w:instrText xml:space="preserve"> PAGEREF _Toc171606958 \h </w:instrText>
        </w:r>
        <w:r>
          <w:rPr>
            <w:webHidden/>
          </w:rPr>
        </w:r>
        <w:r>
          <w:rPr>
            <w:webHidden/>
          </w:rPr>
          <w:fldChar w:fldCharType="separate"/>
        </w:r>
        <w:r w:rsidR="0096190E">
          <w:rPr>
            <w:webHidden/>
          </w:rPr>
          <w:t>9</w:t>
        </w:r>
        <w:r>
          <w:rPr>
            <w:webHidden/>
          </w:rPr>
          <w:fldChar w:fldCharType="end"/>
        </w:r>
      </w:hyperlink>
    </w:p>
    <w:p w14:paraId="1D5531AC" w14:textId="77777777" w:rsidR="00F76A51" w:rsidRDefault="00F76A51">
      <w:pPr>
        <w:pStyle w:val="22"/>
        <w:rPr>
          <w:rFonts w:asciiTheme="minorHAnsi" w:eastAsiaTheme="minorEastAsia" w:hAnsiTheme="minorHAnsi" w:cstheme="minorBidi"/>
          <w:i w:val="0"/>
          <w:iCs w:val="0"/>
          <w:sz w:val="22"/>
          <w:szCs w:val="22"/>
        </w:rPr>
      </w:pPr>
      <w:hyperlink w:anchor="_Toc171606959" w:history="1">
        <w:r w:rsidRPr="005A31F2">
          <w:rPr>
            <w:rStyle w:val="af0"/>
          </w:rPr>
          <w:t>2.3. Содержание профессионального модуля</w:t>
        </w:r>
        <w:r>
          <w:rPr>
            <w:webHidden/>
          </w:rPr>
          <w:tab/>
        </w:r>
        <w:r>
          <w:rPr>
            <w:webHidden/>
          </w:rPr>
          <w:fldChar w:fldCharType="begin"/>
        </w:r>
        <w:r>
          <w:rPr>
            <w:webHidden/>
          </w:rPr>
          <w:instrText xml:space="preserve"> PAGEREF _Toc171606959 \h </w:instrText>
        </w:r>
        <w:r>
          <w:rPr>
            <w:webHidden/>
          </w:rPr>
        </w:r>
        <w:r>
          <w:rPr>
            <w:webHidden/>
          </w:rPr>
          <w:fldChar w:fldCharType="separate"/>
        </w:r>
        <w:r w:rsidR="0096190E">
          <w:rPr>
            <w:webHidden/>
          </w:rPr>
          <w:t>10</w:t>
        </w:r>
        <w:r>
          <w:rPr>
            <w:webHidden/>
          </w:rPr>
          <w:fldChar w:fldCharType="end"/>
        </w:r>
      </w:hyperlink>
    </w:p>
    <w:p w14:paraId="685F618F" w14:textId="77777777" w:rsidR="00F76A51" w:rsidRDefault="00F76A51">
      <w:pPr>
        <w:pStyle w:val="22"/>
        <w:rPr>
          <w:rFonts w:asciiTheme="minorHAnsi" w:eastAsiaTheme="minorEastAsia" w:hAnsiTheme="minorHAnsi" w:cstheme="minorBidi"/>
          <w:i w:val="0"/>
          <w:iCs w:val="0"/>
          <w:sz w:val="22"/>
          <w:szCs w:val="22"/>
        </w:rPr>
      </w:pPr>
      <w:hyperlink w:anchor="_Toc171606960" w:history="1">
        <w:r w:rsidRPr="005A31F2">
          <w:rPr>
            <w:rStyle w:val="af0"/>
          </w:rPr>
          <w:t>2.4. Курсовой проект (работа)</w:t>
        </w:r>
        <w:r>
          <w:rPr>
            <w:webHidden/>
          </w:rPr>
          <w:tab/>
        </w:r>
        <w:r>
          <w:rPr>
            <w:webHidden/>
          </w:rPr>
          <w:fldChar w:fldCharType="begin"/>
        </w:r>
        <w:r>
          <w:rPr>
            <w:webHidden/>
          </w:rPr>
          <w:instrText xml:space="preserve"> PAGEREF _Toc171606960 \h </w:instrText>
        </w:r>
        <w:r>
          <w:rPr>
            <w:webHidden/>
          </w:rPr>
        </w:r>
        <w:r>
          <w:rPr>
            <w:webHidden/>
          </w:rPr>
          <w:fldChar w:fldCharType="separate"/>
        </w:r>
        <w:r w:rsidR="0096190E">
          <w:rPr>
            <w:webHidden/>
          </w:rPr>
          <w:t>14</w:t>
        </w:r>
        <w:r>
          <w:rPr>
            <w:webHidden/>
          </w:rPr>
          <w:fldChar w:fldCharType="end"/>
        </w:r>
      </w:hyperlink>
    </w:p>
    <w:p w14:paraId="2E2E8F21" w14:textId="77777777" w:rsidR="00F76A51" w:rsidRDefault="00F76A51">
      <w:pPr>
        <w:pStyle w:val="14"/>
        <w:rPr>
          <w:rFonts w:asciiTheme="minorHAnsi" w:eastAsiaTheme="minorEastAsia" w:hAnsiTheme="minorHAnsi" w:cstheme="minorBidi"/>
          <w:b w:val="0"/>
          <w:bCs w:val="0"/>
          <w:lang w:eastAsia="ru-RU"/>
        </w:rPr>
      </w:pPr>
      <w:hyperlink w:anchor="_Toc171606961" w:history="1">
        <w:r w:rsidRPr="005A31F2">
          <w:rPr>
            <w:rStyle w:val="af0"/>
          </w:rPr>
          <w:t>3. Условия реализации профессионального модуля</w:t>
        </w:r>
        <w:r>
          <w:rPr>
            <w:webHidden/>
          </w:rPr>
          <w:tab/>
        </w:r>
        <w:r>
          <w:rPr>
            <w:webHidden/>
          </w:rPr>
          <w:fldChar w:fldCharType="begin"/>
        </w:r>
        <w:r>
          <w:rPr>
            <w:webHidden/>
          </w:rPr>
          <w:instrText xml:space="preserve"> PAGEREF _Toc171606961 \h </w:instrText>
        </w:r>
        <w:r>
          <w:rPr>
            <w:webHidden/>
          </w:rPr>
        </w:r>
        <w:r>
          <w:rPr>
            <w:webHidden/>
          </w:rPr>
          <w:fldChar w:fldCharType="separate"/>
        </w:r>
        <w:r w:rsidR="0096190E">
          <w:rPr>
            <w:webHidden/>
          </w:rPr>
          <w:t>16</w:t>
        </w:r>
        <w:r>
          <w:rPr>
            <w:webHidden/>
          </w:rPr>
          <w:fldChar w:fldCharType="end"/>
        </w:r>
      </w:hyperlink>
    </w:p>
    <w:p w14:paraId="4B35B935" w14:textId="77777777" w:rsidR="00F76A51" w:rsidRDefault="00F76A51">
      <w:pPr>
        <w:pStyle w:val="22"/>
        <w:rPr>
          <w:rFonts w:asciiTheme="minorHAnsi" w:eastAsiaTheme="minorEastAsia" w:hAnsiTheme="minorHAnsi" w:cstheme="minorBidi"/>
          <w:i w:val="0"/>
          <w:iCs w:val="0"/>
          <w:sz w:val="22"/>
          <w:szCs w:val="22"/>
        </w:rPr>
      </w:pPr>
      <w:hyperlink w:anchor="_Toc171606962" w:history="1">
        <w:r w:rsidRPr="005A31F2">
          <w:rPr>
            <w:rStyle w:val="af0"/>
          </w:rPr>
          <w:t>3.1. Материально-техническое обеспечение</w:t>
        </w:r>
        <w:r>
          <w:rPr>
            <w:webHidden/>
          </w:rPr>
          <w:tab/>
        </w:r>
        <w:r>
          <w:rPr>
            <w:webHidden/>
          </w:rPr>
          <w:fldChar w:fldCharType="begin"/>
        </w:r>
        <w:r>
          <w:rPr>
            <w:webHidden/>
          </w:rPr>
          <w:instrText xml:space="preserve"> PAGEREF _Toc171606962 \h </w:instrText>
        </w:r>
        <w:r>
          <w:rPr>
            <w:webHidden/>
          </w:rPr>
        </w:r>
        <w:r>
          <w:rPr>
            <w:webHidden/>
          </w:rPr>
          <w:fldChar w:fldCharType="separate"/>
        </w:r>
        <w:r w:rsidR="0096190E">
          <w:rPr>
            <w:webHidden/>
          </w:rPr>
          <w:t>16</w:t>
        </w:r>
        <w:r>
          <w:rPr>
            <w:webHidden/>
          </w:rPr>
          <w:fldChar w:fldCharType="end"/>
        </w:r>
      </w:hyperlink>
    </w:p>
    <w:p w14:paraId="670F0663" w14:textId="77777777" w:rsidR="00F76A51" w:rsidRDefault="00F76A51">
      <w:pPr>
        <w:pStyle w:val="22"/>
        <w:rPr>
          <w:rFonts w:asciiTheme="minorHAnsi" w:eastAsiaTheme="minorEastAsia" w:hAnsiTheme="minorHAnsi" w:cstheme="minorBidi"/>
          <w:i w:val="0"/>
          <w:iCs w:val="0"/>
          <w:sz w:val="22"/>
          <w:szCs w:val="22"/>
        </w:rPr>
      </w:pPr>
      <w:hyperlink w:anchor="_Toc171606963" w:history="1">
        <w:r w:rsidRPr="005A31F2">
          <w:rPr>
            <w:rStyle w:val="af0"/>
          </w:rPr>
          <w:t>3.2. Учебно-методическое обеспечение</w:t>
        </w:r>
        <w:r>
          <w:rPr>
            <w:webHidden/>
          </w:rPr>
          <w:tab/>
        </w:r>
        <w:r>
          <w:rPr>
            <w:webHidden/>
          </w:rPr>
          <w:fldChar w:fldCharType="begin"/>
        </w:r>
        <w:r>
          <w:rPr>
            <w:webHidden/>
          </w:rPr>
          <w:instrText xml:space="preserve"> PAGEREF _Toc171606963 \h </w:instrText>
        </w:r>
        <w:r>
          <w:rPr>
            <w:webHidden/>
          </w:rPr>
        </w:r>
        <w:r>
          <w:rPr>
            <w:webHidden/>
          </w:rPr>
          <w:fldChar w:fldCharType="separate"/>
        </w:r>
        <w:r w:rsidR="0096190E">
          <w:rPr>
            <w:webHidden/>
          </w:rPr>
          <w:t>16</w:t>
        </w:r>
        <w:r>
          <w:rPr>
            <w:webHidden/>
          </w:rPr>
          <w:fldChar w:fldCharType="end"/>
        </w:r>
      </w:hyperlink>
    </w:p>
    <w:p w14:paraId="4674DF87" w14:textId="77777777" w:rsidR="00F76A51" w:rsidRDefault="00F76A51">
      <w:pPr>
        <w:pStyle w:val="14"/>
        <w:rPr>
          <w:rFonts w:asciiTheme="minorHAnsi" w:eastAsiaTheme="minorEastAsia" w:hAnsiTheme="minorHAnsi" w:cstheme="minorBidi"/>
          <w:b w:val="0"/>
          <w:bCs w:val="0"/>
          <w:lang w:eastAsia="ru-RU"/>
        </w:rPr>
      </w:pPr>
      <w:hyperlink w:anchor="_Toc171606964" w:history="1">
        <w:r w:rsidRPr="005A31F2">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_Toc171606964 \h </w:instrText>
        </w:r>
        <w:r>
          <w:rPr>
            <w:webHidden/>
          </w:rPr>
        </w:r>
        <w:r>
          <w:rPr>
            <w:webHidden/>
          </w:rPr>
          <w:fldChar w:fldCharType="separate"/>
        </w:r>
        <w:r w:rsidR="0096190E">
          <w:rPr>
            <w:webHidden/>
          </w:rPr>
          <w:t>17</w:t>
        </w:r>
        <w:r>
          <w:rPr>
            <w:webHidden/>
          </w:rPr>
          <w:fldChar w:fldCharType="end"/>
        </w:r>
      </w:hyperlink>
    </w:p>
    <w:p w14:paraId="4073E40F" w14:textId="7768D73E" w:rsidR="004A5A25" w:rsidRPr="001D20BA" w:rsidRDefault="004A5A25" w:rsidP="001D20BA">
      <w:pPr>
        <w:jc w:val="center"/>
        <w:rPr>
          <w:rFonts w:ascii="Times New Roman" w:hAnsi="Times New Roman" w:cs="Times New Roman"/>
          <w:b/>
          <w:bCs/>
        </w:rPr>
      </w:pPr>
      <w:r>
        <w:rPr>
          <w:rFonts w:ascii="Times New Roman" w:hAnsi="Times New Roman" w:cs="Times New Roman"/>
          <w:b/>
          <w:bCs/>
        </w:rPr>
        <w:fldChar w:fldCharType="end"/>
      </w:r>
    </w:p>
    <w:p w14:paraId="08DCC1CB" w14:textId="77777777" w:rsidR="00502F97" w:rsidRDefault="00502F97" w:rsidP="00A3570A">
      <w:pPr>
        <w:pStyle w:val="1f0"/>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7" w:name="_Toc149904144"/>
      <w:bookmarkStart w:id="8" w:name="_Toc150695622"/>
      <w:bookmarkStart w:id="9" w:name="_Toc150695787"/>
    </w:p>
    <w:p w14:paraId="19B931A0" w14:textId="12297DA3" w:rsidR="006E7FF4" w:rsidRPr="00D46500" w:rsidRDefault="006E7FF4" w:rsidP="0020413C">
      <w:pPr>
        <w:pStyle w:val="1f0"/>
        <w:rPr>
          <w:rFonts w:ascii="Times New Roman" w:hAnsi="Times New Roman"/>
          <w:lang w:val="ru-RU"/>
        </w:rPr>
      </w:pPr>
      <w:bookmarkStart w:id="10" w:name="_Toc171606953"/>
      <w:bookmarkStart w:id="11" w:name="_Toc171607882"/>
      <w:bookmarkStart w:id="12" w:name="_Toc171608534"/>
      <w:bookmarkStart w:id="13" w:name="_Toc171673255"/>
      <w:bookmarkStart w:id="14" w:name="_Toc171673891"/>
      <w:bookmarkStart w:id="15" w:name="_Toc171674501"/>
      <w:bookmarkStart w:id="16" w:name="_Toc196300271"/>
      <w:bookmarkStart w:id="17" w:name="_Toc196300407"/>
      <w:bookmarkStart w:id="18" w:name="_Toc196300680"/>
      <w:r w:rsidRPr="007863C1">
        <w:lastRenderedPageBreak/>
        <w:t>1. Общая характеристика</w:t>
      </w:r>
      <w:bookmarkEnd w:id="7"/>
      <w:bookmarkEnd w:id="8"/>
      <w:bookmarkEnd w:id="9"/>
      <w:r w:rsidR="002D28AA">
        <w:rPr>
          <w:rFonts w:asciiTheme="minorHAnsi" w:hAnsiTheme="minorHAnsi"/>
          <w:lang w:val="ru-RU"/>
        </w:rPr>
        <w:t xml:space="preserve"> </w:t>
      </w:r>
      <w:r w:rsidR="002D28AA" w:rsidRPr="00D46500">
        <w:rPr>
          <w:rFonts w:ascii="Times New Roman" w:hAnsi="Times New Roman"/>
          <w:lang w:val="ru-RU"/>
        </w:rPr>
        <w:t>РАБОЧЕЙ ПРОГРАММЫ ПРОФЕССИОНАЛЬНОГО МОДУЛЯ</w:t>
      </w:r>
      <w:bookmarkEnd w:id="10"/>
      <w:bookmarkEnd w:id="11"/>
      <w:bookmarkEnd w:id="12"/>
      <w:bookmarkEnd w:id="13"/>
      <w:bookmarkEnd w:id="14"/>
      <w:bookmarkEnd w:id="15"/>
      <w:bookmarkEnd w:id="16"/>
      <w:bookmarkEnd w:id="17"/>
      <w:bookmarkEnd w:id="18"/>
    </w:p>
    <w:p w14:paraId="2E96B3C6" w14:textId="14341BE9" w:rsidR="002D28AA" w:rsidRPr="00D46500" w:rsidRDefault="002D28AA" w:rsidP="002D28AA">
      <w:pPr>
        <w:pStyle w:val="1e"/>
        <w:jc w:val="center"/>
        <w:rPr>
          <w:rFonts w:eastAsia="Segoe UI"/>
          <w:lang w:val="ru-RU"/>
        </w:rPr>
      </w:pPr>
      <w:r w:rsidRPr="00D46500">
        <w:rPr>
          <w:rFonts w:eastAsia="Segoe UI"/>
          <w:lang w:val="ru-RU"/>
        </w:rPr>
        <w:t>«</w:t>
      </w:r>
      <w:r w:rsidR="008267CD" w:rsidRPr="009D6BEC">
        <w:rPr>
          <w:lang w:val="ru-RU"/>
        </w:rPr>
        <w:t>ПМ.01 ПРОВЕДЕНИЕ ИССЛЕДОВАНИЙ ДЛЯ СОЗДАНИЯ И РЕАЛИЗАЦИИ РЕКЛАМНОГО ПРОДУКТА</w:t>
      </w:r>
      <w:r w:rsidRPr="00D46500">
        <w:rPr>
          <w:rFonts w:eastAsia="Segoe UI"/>
          <w:lang w:val="ru-RU"/>
        </w:rPr>
        <w:t>»</w:t>
      </w:r>
    </w:p>
    <w:p w14:paraId="667B7264" w14:textId="1648078B" w:rsidR="002D28AA" w:rsidRPr="00C13371" w:rsidRDefault="002D28AA" w:rsidP="002D28AA">
      <w:pPr>
        <w:pStyle w:val="1e"/>
        <w:jc w:val="center"/>
        <w:rPr>
          <w:rFonts w:eastAsia="Segoe UI"/>
          <w:vertAlign w:val="superscript"/>
          <w:lang w:val="ru-RU"/>
        </w:rPr>
      </w:pPr>
    </w:p>
    <w:p w14:paraId="4304E186" w14:textId="74127BDA" w:rsidR="002D28AA" w:rsidRDefault="005B41B7" w:rsidP="005B41B7">
      <w:pPr>
        <w:pStyle w:val="114"/>
        <w:rPr>
          <w:rFonts w:ascii="Times New Roman" w:hAnsi="Times New Roman"/>
        </w:rPr>
      </w:pPr>
      <w:bookmarkStart w:id="19" w:name="_Toc150695623"/>
      <w:bookmarkStart w:id="20" w:name="_Toc171606954"/>
      <w:bookmarkStart w:id="21" w:name="_Toc171607883"/>
      <w:bookmarkStart w:id="22" w:name="_Toc171608535"/>
      <w:bookmarkStart w:id="23" w:name="_Toc171673256"/>
      <w:bookmarkStart w:id="24" w:name="_Toc171673892"/>
      <w:bookmarkStart w:id="25" w:name="_Toc171674502"/>
      <w:bookmarkStart w:id="26" w:name="_Toc196300272"/>
      <w:bookmarkStart w:id="27" w:name="_Toc196300408"/>
      <w:bookmarkStart w:id="28" w:name="_Toc196300681"/>
      <w:r>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r w:rsidR="00C63897" w:rsidRPr="00EA6E1D">
        <w:rPr>
          <w:rFonts w:ascii="Times New Roman" w:hAnsi="Times New Roman"/>
        </w:rPr>
        <w:t>профессионального модуля</w:t>
      </w:r>
      <w:bookmarkEnd w:id="19"/>
      <w:r w:rsidR="004F5C5E" w:rsidRPr="00EA6E1D">
        <w:rPr>
          <w:rFonts w:ascii="Times New Roman" w:hAnsi="Times New Roman"/>
        </w:rPr>
        <w:t xml:space="preserve"> </w:t>
      </w:r>
      <w:r w:rsidR="002D28AA" w:rsidRPr="00C13371">
        <w:rPr>
          <w:rFonts w:ascii="Times New Roman" w:hAnsi="Times New Roman"/>
        </w:rPr>
        <w:t>в структуре образовательной программы</w:t>
      </w:r>
      <w:bookmarkEnd w:id="20"/>
      <w:bookmarkEnd w:id="21"/>
      <w:bookmarkEnd w:id="22"/>
      <w:bookmarkEnd w:id="23"/>
      <w:bookmarkEnd w:id="24"/>
      <w:bookmarkEnd w:id="25"/>
      <w:bookmarkEnd w:id="26"/>
      <w:bookmarkEnd w:id="27"/>
      <w:bookmarkEnd w:id="28"/>
      <w:r w:rsidR="002D28AA">
        <w:rPr>
          <w:rFonts w:ascii="Times New Roman" w:hAnsi="Times New Roman"/>
        </w:rPr>
        <w:t xml:space="preserve"> </w:t>
      </w:r>
    </w:p>
    <w:p w14:paraId="5823D29D" w14:textId="77777777" w:rsidR="008267CD" w:rsidRPr="008267CD" w:rsidRDefault="008267CD" w:rsidP="005B41B7">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8267CD">
        <w:rPr>
          <w:rFonts w:ascii="Times New Roman" w:eastAsia="Times New Roman" w:hAnsi="Times New Roman" w:cs="Times New Roman"/>
          <w:sz w:val="24"/>
          <w:szCs w:val="24"/>
          <w:lang w:eastAsia="ru-RU"/>
        </w:rPr>
        <w:t>Цель модуля: освоение вида деятельности «Проведение исследований для создания и реализации рекламного продукта».</w:t>
      </w:r>
    </w:p>
    <w:p w14:paraId="49DF5D41" w14:textId="7153BA28" w:rsidR="008D7148" w:rsidRPr="008D7148" w:rsidRDefault="008267CD" w:rsidP="005B41B7">
      <w:pPr>
        <w:pStyle w:val="a4"/>
        <w:suppressAutoHyphens/>
        <w:spacing w:line="276" w:lineRule="auto"/>
        <w:ind w:left="0" w:firstLine="709"/>
        <w:jc w:val="both"/>
        <w:rPr>
          <w:rFonts w:ascii="Times New Roman" w:hAnsi="Times New Roman" w:cs="Times New Roman"/>
          <w:color w:val="FF0000"/>
          <w:sz w:val="24"/>
          <w:szCs w:val="24"/>
        </w:rPr>
      </w:pPr>
      <w:r w:rsidRPr="008267CD">
        <w:rPr>
          <w:rFonts w:ascii="Times New Roman" w:eastAsia="Times New Roman" w:hAnsi="Times New Roman" w:cs="Times New Roman"/>
          <w:sz w:val="24"/>
          <w:szCs w:val="24"/>
          <w:lang w:eastAsia="ru-RU"/>
        </w:rPr>
        <w:t>Профессиональный модуль включен в обязательную часть образовательной программы.</w:t>
      </w:r>
    </w:p>
    <w:p w14:paraId="04B8AD2B" w14:textId="77777777" w:rsidR="008D7148" w:rsidRPr="00EA6E1D" w:rsidRDefault="008D7148" w:rsidP="005B41B7">
      <w:pPr>
        <w:pStyle w:val="114"/>
        <w:rPr>
          <w:rFonts w:ascii="Times New Roman" w:hAnsi="Times New Roman"/>
        </w:rPr>
      </w:pPr>
    </w:p>
    <w:p w14:paraId="64A54C45" w14:textId="52D943FF" w:rsidR="00EA6E1D" w:rsidRPr="00EA6E1D" w:rsidRDefault="005B41B7" w:rsidP="005B41B7">
      <w:pPr>
        <w:pStyle w:val="114"/>
        <w:rPr>
          <w:rFonts w:ascii="Times New Roman" w:hAnsi="Times New Roman"/>
        </w:rPr>
      </w:pPr>
      <w:bookmarkStart w:id="29" w:name="_Toc171606955"/>
      <w:bookmarkStart w:id="30" w:name="_Toc171607884"/>
      <w:bookmarkStart w:id="31" w:name="_Toc171608536"/>
      <w:bookmarkStart w:id="32" w:name="_Toc171673257"/>
      <w:bookmarkStart w:id="33" w:name="_Toc171673893"/>
      <w:bookmarkStart w:id="34" w:name="_Toc171674503"/>
      <w:bookmarkStart w:id="35" w:name="_Toc196300273"/>
      <w:bookmarkStart w:id="36" w:name="_Toc196300409"/>
      <w:bookmarkStart w:id="37" w:name="_Toc196300682"/>
      <w:r>
        <w:rPr>
          <w:rFonts w:ascii="Times New Roman" w:hAnsi="Times New Roman"/>
        </w:rPr>
        <w:t xml:space="preserve">1.2. </w:t>
      </w:r>
      <w:r w:rsidR="00092D54">
        <w:rPr>
          <w:rFonts w:ascii="Times New Roman" w:hAnsi="Times New Roman"/>
        </w:rPr>
        <w:t>П</w:t>
      </w:r>
      <w:r w:rsidR="00EA6E1D" w:rsidRPr="00E11160">
        <w:rPr>
          <w:rFonts w:ascii="Times New Roman" w:hAnsi="Times New Roman"/>
        </w:rPr>
        <w:t>ланируемы</w:t>
      </w:r>
      <w:r w:rsidR="00EA6E1D">
        <w:rPr>
          <w:rFonts w:ascii="Times New Roman" w:hAnsi="Times New Roman"/>
        </w:rPr>
        <w:t>е</w:t>
      </w:r>
      <w:r w:rsidR="00EA6E1D" w:rsidRPr="00E11160">
        <w:rPr>
          <w:rFonts w:ascii="Times New Roman" w:hAnsi="Times New Roman"/>
        </w:rPr>
        <w:t xml:space="preserve"> результат</w:t>
      </w:r>
      <w:r w:rsidR="00EA6E1D">
        <w:rPr>
          <w:rFonts w:ascii="Times New Roman" w:hAnsi="Times New Roman"/>
        </w:rPr>
        <w:t>ы</w:t>
      </w:r>
      <w:r w:rsidR="00EA6E1D" w:rsidRPr="00E11160">
        <w:rPr>
          <w:rFonts w:ascii="Times New Roman" w:hAnsi="Times New Roman"/>
        </w:rPr>
        <w:t xml:space="preserve"> освоения </w:t>
      </w:r>
      <w:r w:rsidR="00EA6E1D" w:rsidRPr="00EA6E1D">
        <w:rPr>
          <w:rFonts w:ascii="Times New Roman" w:hAnsi="Times New Roman"/>
        </w:rPr>
        <w:t xml:space="preserve">профессионального </w:t>
      </w:r>
      <w:r w:rsidR="00EA6E1D">
        <w:rPr>
          <w:rFonts w:ascii="Times New Roman" w:hAnsi="Times New Roman"/>
        </w:rPr>
        <w:t>модуля</w:t>
      </w:r>
      <w:bookmarkEnd w:id="29"/>
      <w:bookmarkEnd w:id="30"/>
      <w:bookmarkEnd w:id="31"/>
      <w:bookmarkEnd w:id="32"/>
      <w:bookmarkEnd w:id="33"/>
      <w:bookmarkEnd w:id="34"/>
      <w:bookmarkEnd w:id="35"/>
      <w:bookmarkEnd w:id="36"/>
      <w:bookmarkEnd w:id="37"/>
    </w:p>
    <w:p w14:paraId="006FC725" w14:textId="30F1CA8F" w:rsidR="00C63897" w:rsidRDefault="00EA6E1D" w:rsidP="005B41B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матрице компетенций выпускника (п. 4</w:t>
      </w:r>
      <w:r w:rsidR="006E2EF4">
        <w:rPr>
          <w:rFonts w:ascii="Times New Roman" w:eastAsia="Times New Roman" w:hAnsi="Times New Roman" w:cs="Times New Roman"/>
          <w:sz w:val="24"/>
          <w:szCs w:val="24"/>
          <w:lang w:eastAsia="ru-RU"/>
        </w:rPr>
        <w:t>.3</w:t>
      </w:r>
      <w:r w:rsidR="0020413C">
        <w:rPr>
          <w:rFonts w:ascii="Times New Roman" w:eastAsia="Times New Roman" w:hAnsi="Times New Roman" w:cs="Times New Roman"/>
          <w:sz w:val="24"/>
          <w:szCs w:val="24"/>
          <w:lang w:eastAsia="ru-RU"/>
        </w:rPr>
        <w:t xml:space="preserve"> </w:t>
      </w:r>
      <w:r w:rsidR="007619A1">
        <w:rPr>
          <w:rFonts w:ascii="Times New Roman" w:eastAsia="Times New Roman" w:hAnsi="Times New Roman" w:cs="Times New Roman"/>
          <w:sz w:val="24"/>
          <w:szCs w:val="24"/>
          <w:lang w:eastAsia="ru-RU"/>
        </w:rPr>
        <w:t>О</w:t>
      </w:r>
      <w:r w:rsidR="00D37EAF">
        <w:rPr>
          <w:rFonts w:ascii="Times New Roman" w:eastAsia="Times New Roman" w:hAnsi="Times New Roman" w:cs="Times New Roman"/>
          <w:sz w:val="24"/>
          <w:szCs w:val="24"/>
          <w:lang w:eastAsia="ru-RU"/>
        </w:rPr>
        <w:t>ПОП-П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5C3ED52B" w:rsidR="0020413C" w:rsidRDefault="0020413C" w:rsidP="005B41B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2794"/>
        <w:gridCol w:w="2794"/>
        <w:gridCol w:w="2794"/>
      </w:tblGrid>
      <w:tr w:rsidR="005B41B7" w:rsidRPr="00900FFA" w14:paraId="690E3271" w14:textId="77777777" w:rsidTr="005B41B7">
        <w:tc>
          <w:tcPr>
            <w:tcW w:w="1246" w:type="dxa"/>
            <w:tcBorders>
              <w:top w:val="single" w:sz="4" w:space="0" w:color="auto"/>
              <w:left w:val="single" w:sz="4" w:space="0" w:color="auto"/>
              <w:right w:val="single" w:sz="4" w:space="0" w:color="auto"/>
            </w:tcBorders>
          </w:tcPr>
          <w:p w14:paraId="18D371E5" w14:textId="77777777" w:rsidR="005B41B7" w:rsidRPr="00900FFA" w:rsidRDefault="005B41B7" w:rsidP="005B41B7">
            <w:pPr>
              <w:rPr>
                <w:rStyle w:val="afb"/>
                <w:b/>
                <w:i w:val="0"/>
                <w:sz w:val="24"/>
                <w:szCs w:val="24"/>
              </w:rPr>
            </w:pPr>
            <w:bookmarkStart w:id="38" w:name="_Hlk158201861"/>
            <w:r w:rsidRPr="00900FFA">
              <w:rPr>
                <w:rStyle w:val="afb"/>
                <w:b/>
                <w:i w:val="0"/>
                <w:sz w:val="24"/>
                <w:szCs w:val="24"/>
              </w:rPr>
              <w:t xml:space="preserve">Код ОК, </w:t>
            </w:r>
          </w:p>
          <w:p w14:paraId="02C5265A" w14:textId="77777777" w:rsidR="005B41B7" w:rsidRPr="00CB6E11" w:rsidRDefault="005B41B7" w:rsidP="005B41B7">
            <w:pPr>
              <w:rPr>
                <w:rStyle w:val="afb"/>
                <w:b/>
                <w:i w:val="0"/>
                <w:sz w:val="24"/>
                <w:szCs w:val="24"/>
              </w:rPr>
            </w:pPr>
            <w:r w:rsidRPr="00CB6E11">
              <w:rPr>
                <w:rStyle w:val="afb"/>
                <w:b/>
                <w:i w:val="0"/>
                <w:sz w:val="24"/>
                <w:szCs w:val="24"/>
              </w:rPr>
              <w:t>ПК</w:t>
            </w:r>
            <w:r w:rsidRPr="00CB6E11">
              <w:rPr>
                <w:rStyle w:val="afb"/>
                <w:b/>
                <w:i w:val="0"/>
                <w:color w:val="0070C0"/>
                <w:sz w:val="24"/>
                <w:szCs w:val="24"/>
              </w:rPr>
              <w:t xml:space="preserve"> </w:t>
            </w:r>
          </w:p>
        </w:tc>
        <w:tc>
          <w:tcPr>
            <w:tcW w:w="2794" w:type="dxa"/>
            <w:tcBorders>
              <w:top w:val="single" w:sz="4" w:space="0" w:color="auto"/>
              <w:left w:val="single" w:sz="4" w:space="0" w:color="auto"/>
              <w:right w:val="single" w:sz="4" w:space="0" w:color="auto"/>
            </w:tcBorders>
          </w:tcPr>
          <w:p w14:paraId="605CFB19" w14:textId="77777777" w:rsidR="005B41B7" w:rsidRPr="00900FFA" w:rsidRDefault="005B41B7" w:rsidP="005B41B7">
            <w:pPr>
              <w:jc w:val="center"/>
              <w:rPr>
                <w:rFonts w:ascii="Times New Roman" w:hAnsi="Times New Roman" w:cs="Times New Roman"/>
                <w:b/>
                <w:sz w:val="24"/>
                <w:szCs w:val="24"/>
              </w:rPr>
            </w:pPr>
            <w:r w:rsidRPr="00900FFA">
              <w:rPr>
                <w:rFonts w:ascii="Times New Roman" w:hAnsi="Times New Roman" w:cs="Times New Roman"/>
                <w:b/>
                <w:sz w:val="24"/>
                <w:szCs w:val="24"/>
              </w:rPr>
              <w:t>Уметь</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A19D4F5" w14:textId="77777777" w:rsidR="005B41B7" w:rsidRPr="00900FFA" w:rsidRDefault="005B41B7" w:rsidP="005B41B7">
            <w:pPr>
              <w:jc w:val="center"/>
              <w:rPr>
                <w:rFonts w:ascii="Times New Roman" w:hAnsi="Times New Roman" w:cs="Times New Roman"/>
                <w:b/>
                <w:i/>
                <w:sz w:val="24"/>
                <w:szCs w:val="24"/>
              </w:rPr>
            </w:pPr>
            <w:r w:rsidRPr="00900FFA">
              <w:rPr>
                <w:rFonts w:ascii="Times New Roman" w:hAnsi="Times New Roman" w:cs="Times New Roman"/>
                <w:b/>
                <w:sz w:val="24"/>
                <w:szCs w:val="24"/>
              </w:rPr>
              <w:t>Знать</w:t>
            </w:r>
          </w:p>
        </w:tc>
        <w:tc>
          <w:tcPr>
            <w:tcW w:w="2794" w:type="dxa"/>
            <w:tcBorders>
              <w:top w:val="single" w:sz="4" w:space="0" w:color="auto"/>
              <w:left w:val="single" w:sz="4" w:space="0" w:color="auto"/>
              <w:bottom w:val="single" w:sz="4" w:space="0" w:color="auto"/>
              <w:right w:val="single" w:sz="4" w:space="0" w:color="auto"/>
            </w:tcBorders>
          </w:tcPr>
          <w:p w14:paraId="7C0BBAE7" w14:textId="77777777" w:rsidR="005B41B7" w:rsidRPr="00900FFA" w:rsidRDefault="005B41B7" w:rsidP="005B41B7">
            <w:pPr>
              <w:jc w:val="center"/>
              <w:rPr>
                <w:rFonts w:ascii="Times New Roman" w:hAnsi="Times New Roman" w:cs="Times New Roman"/>
                <w:b/>
                <w:i/>
                <w:sz w:val="24"/>
                <w:szCs w:val="24"/>
              </w:rPr>
            </w:pPr>
            <w:r w:rsidRPr="00CB6E11">
              <w:rPr>
                <w:rFonts w:ascii="Times New Roman" w:hAnsi="Times New Roman" w:cs="Times New Roman"/>
                <w:b/>
                <w:sz w:val="24"/>
                <w:szCs w:val="24"/>
              </w:rPr>
              <w:t xml:space="preserve">Владеть навыками </w:t>
            </w:r>
          </w:p>
        </w:tc>
      </w:tr>
      <w:tr w:rsidR="005B41B7" w:rsidRPr="00900FFA" w14:paraId="1CCA101B" w14:textId="77777777" w:rsidTr="005B41B7">
        <w:tc>
          <w:tcPr>
            <w:tcW w:w="1246" w:type="dxa"/>
            <w:tcBorders>
              <w:top w:val="single" w:sz="4" w:space="0" w:color="auto"/>
              <w:left w:val="single" w:sz="4" w:space="0" w:color="auto"/>
              <w:right w:val="single" w:sz="4" w:space="0" w:color="auto"/>
            </w:tcBorders>
          </w:tcPr>
          <w:p w14:paraId="60B20313"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01.</w:t>
            </w:r>
          </w:p>
        </w:tc>
        <w:tc>
          <w:tcPr>
            <w:tcW w:w="2794" w:type="dxa"/>
            <w:tcBorders>
              <w:top w:val="single" w:sz="4" w:space="0" w:color="auto"/>
              <w:left w:val="single" w:sz="4" w:space="0" w:color="auto"/>
              <w:right w:val="single" w:sz="4" w:space="0" w:color="auto"/>
            </w:tcBorders>
          </w:tcPr>
          <w:p w14:paraId="282CCA91"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 xml:space="preserve">распознавать задачу и/или проблему </w:t>
            </w:r>
          </w:p>
          <w:p w14:paraId="5963EE45"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в профессиональном и/или социальном контексте</w:t>
            </w:r>
          </w:p>
          <w:p w14:paraId="69B8C5D9"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анализировать задачу и/или проблему и выделять её составные части</w:t>
            </w:r>
          </w:p>
          <w:p w14:paraId="708B0E8A"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определять этапы решения задачи</w:t>
            </w:r>
          </w:p>
          <w:p w14:paraId="21B9B5E0"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выявлять и эффективно искать информацию, необходимую для решения задачи и/или проблемы</w:t>
            </w:r>
          </w:p>
          <w:p w14:paraId="6C832205"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составлять план действия</w:t>
            </w:r>
          </w:p>
          <w:p w14:paraId="7DBD1D3D"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определять необходимые ресурсы</w:t>
            </w:r>
          </w:p>
          <w:p w14:paraId="5B179E13"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 xml:space="preserve">владеть актуальными методами работы </w:t>
            </w:r>
          </w:p>
          <w:p w14:paraId="341834EA"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в профессиональной и смежных сферах</w:t>
            </w:r>
          </w:p>
          <w:p w14:paraId="1FB2D212"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реализовывать составленный план</w:t>
            </w:r>
          </w:p>
          <w:p w14:paraId="2A31C6F2"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52A9F38D"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актуальный профессиональный и социальный контекст, в котором приходится работать и жить</w:t>
            </w:r>
          </w:p>
          <w:p w14:paraId="5CF1468E"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основные источники информации и ресурсы для решения задач и проблем в профессиональном и/или социальном контексте</w:t>
            </w:r>
          </w:p>
          <w:p w14:paraId="2F2CA9BA"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 xml:space="preserve">алгоритмы выполнения работ </w:t>
            </w:r>
          </w:p>
          <w:p w14:paraId="5F780CE0"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в профессиональной и смежных областях</w:t>
            </w:r>
          </w:p>
          <w:p w14:paraId="1B92D215"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методы работы в профессиональной и смежных сферах</w:t>
            </w:r>
          </w:p>
          <w:p w14:paraId="6A9227E6"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структуру плана для решения задач</w:t>
            </w:r>
          </w:p>
          <w:p w14:paraId="04118C35"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bCs/>
              </w:rPr>
              <w:t>порядок оценки результатов решения задач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303C8514" w14:textId="77777777" w:rsidR="005B41B7" w:rsidRPr="002816D5" w:rsidRDefault="005B41B7" w:rsidP="005B41B7">
            <w:pPr>
              <w:rPr>
                <w:rFonts w:ascii="Times New Roman" w:hAnsi="Times New Roman" w:cs="Times New Roman"/>
                <w:bCs/>
                <w:sz w:val="24"/>
                <w:szCs w:val="24"/>
              </w:rPr>
            </w:pPr>
          </w:p>
        </w:tc>
      </w:tr>
      <w:tr w:rsidR="005B41B7" w:rsidRPr="00900FFA" w14:paraId="5EB97221" w14:textId="77777777" w:rsidTr="005B41B7">
        <w:tc>
          <w:tcPr>
            <w:tcW w:w="1246" w:type="dxa"/>
            <w:tcBorders>
              <w:left w:val="single" w:sz="4" w:space="0" w:color="auto"/>
              <w:bottom w:val="single" w:sz="4" w:space="0" w:color="auto"/>
              <w:right w:val="single" w:sz="4" w:space="0" w:color="auto"/>
            </w:tcBorders>
          </w:tcPr>
          <w:p w14:paraId="0ED8AC5C" w14:textId="77777777" w:rsidR="005B41B7" w:rsidRPr="00900FFA" w:rsidRDefault="005B41B7" w:rsidP="005B41B7">
            <w:pPr>
              <w:rPr>
                <w:rFonts w:ascii="Times New Roman" w:hAnsi="Times New Roman" w:cs="Times New Roman"/>
                <w:bCs/>
                <w:sz w:val="24"/>
                <w:szCs w:val="24"/>
              </w:rPr>
            </w:pPr>
            <w:r w:rsidRPr="00E1643E">
              <w:rPr>
                <w:rFonts w:ascii="Times New Roman" w:hAnsi="Times New Roman" w:cs="Times New Roman"/>
                <w:bCs/>
                <w:sz w:val="24"/>
                <w:szCs w:val="24"/>
              </w:rPr>
              <w:t>ОК 02</w:t>
            </w:r>
          </w:p>
        </w:tc>
        <w:tc>
          <w:tcPr>
            <w:tcW w:w="2794" w:type="dxa"/>
            <w:tcBorders>
              <w:left w:val="single" w:sz="4" w:space="0" w:color="auto"/>
              <w:bottom w:val="single" w:sz="4" w:space="0" w:color="auto"/>
              <w:right w:val="single" w:sz="4" w:space="0" w:color="auto"/>
            </w:tcBorders>
          </w:tcPr>
          <w:p w14:paraId="29590304"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определять задачи для поиска информации</w:t>
            </w:r>
          </w:p>
          <w:p w14:paraId="56D56FC4"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определять необходимые источники информации</w:t>
            </w:r>
          </w:p>
          <w:p w14:paraId="552D9EB3"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lastRenderedPageBreak/>
              <w:t>планировать процесс поиска</w:t>
            </w:r>
          </w:p>
          <w:p w14:paraId="522E1377"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структурировать получаемую информацию</w:t>
            </w:r>
          </w:p>
          <w:p w14:paraId="4CAD9F49"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выделять наиболее значимое в перечне информации</w:t>
            </w:r>
          </w:p>
          <w:p w14:paraId="3BC4924E"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оценивать практическую значимость результатов поиска</w:t>
            </w:r>
          </w:p>
          <w:p w14:paraId="7F2D8B8E"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оформлять результаты поиска, применять средства информационных технологий для решения профессиональных задач</w:t>
            </w:r>
          </w:p>
          <w:p w14:paraId="114FC2E5"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использовать современное программное обеспечение</w:t>
            </w:r>
          </w:p>
          <w:p w14:paraId="3BF48BDB"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color w:val="000000"/>
              </w:rPr>
              <w:t>использовать различные цифровые средства для решения профессиональных задач</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FA62108" w14:textId="77777777" w:rsidR="005B41B7" w:rsidRPr="00EA6607" w:rsidRDefault="005B41B7" w:rsidP="005B41B7">
            <w:pPr>
              <w:spacing w:line="276" w:lineRule="auto"/>
              <w:rPr>
                <w:rFonts w:ascii="Times New Roman" w:hAnsi="Times New Roman" w:cs="Times New Roman"/>
                <w:color w:val="000000"/>
              </w:rPr>
            </w:pPr>
            <w:r w:rsidRPr="00EA6607">
              <w:rPr>
                <w:rFonts w:ascii="Times New Roman" w:hAnsi="Times New Roman" w:cs="Times New Roman"/>
                <w:color w:val="000000"/>
              </w:rPr>
              <w:lastRenderedPageBreak/>
              <w:t xml:space="preserve">номенклатура информационных источников, применяемых </w:t>
            </w:r>
            <w:r w:rsidRPr="00EA6607">
              <w:rPr>
                <w:rFonts w:ascii="Times New Roman" w:hAnsi="Times New Roman" w:cs="Times New Roman"/>
                <w:color w:val="000000"/>
              </w:rPr>
              <w:lastRenderedPageBreak/>
              <w:t>в профессиональной деятельности</w:t>
            </w:r>
          </w:p>
          <w:p w14:paraId="134E0CE5" w14:textId="77777777" w:rsidR="005B41B7" w:rsidRPr="00EA6607" w:rsidRDefault="005B41B7" w:rsidP="005B41B7">
            <w:pPr>
              <w:spacing w:line="276" w:lineRule="auto"/>
              <w:rPr>
                <w:rFonts w:ascii="Times New Roman" w:hAnsi="Times New Roman" w:cs="Times New Roman"/>
                <w:color w:val="000000"/>
              </w:rPr>
            </w:pPr>
            <w:r w:rsidRPr="00EA6607">
              <w:rPr>
                <w:rFonts w:ascii="Times New Roman" w:hAnsi="Times New Roman" w:cs="Times New Roman"/>
                <w:color w:val="000000"/>
              </w:rPr>
              <w:t>приемы структурирования информации</w:t>
            </w:r>
          </w:p>
          <w:p w14:paraId="345170A1" w14:textId="77777777" w:rsidR="005B41B7" w:rsidRPr="00EA6607" w:rsidRDefault="005B41B7" w:rsidP="005B41B7">
            <w:pPr>
              <w:spacing w:line="276" w:lineRule="auto"/>
              <w:rPr>
                <w:rFonts w:ascii="Times New Roman" w:hAnsi="Times New Roman" w:cs="Times New Roman"/>
                <w:color w:val="000000"/>
              </w:rPr>
            </w:pPr>
            <w:r w:rsidRPr="00EA6607">
              <w:rPr>
                <w:rFonts w:ascii="Times New Roman" w:hAnsi="Times New Roman" w:cs="Times New Roman"/>
                <w:color w:val="000000"/>
              </w:rPr>
              <w:t>формат оформления результатов поиска информации, современные средства и устройства информатизации</w:t>
            </w:r>
          </w:p>
          <w:p w14:paraId="335A963F"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color w:val="000000"/>
              </w:rPr>
              <w:t>порядок их применения и программное обеспечение в профессиональной деятельности в том числе с использованием цифровых средств</w:t>
            </w:r>
          </w:p>
        </w:tc>
        <w:tc>
          <w:tcPr>
            <w:tcW w:w="2794" w:type="dxa"/>
            <w:tcBorders>
              <w:top w:val="single" w:sz="4" w:space="0" w:color="auto"/>
              <w:left w:val="single" w:sz="4" w:space="0" w:color="auto"/>
              <w:bottom w:val="single" w:sz="4" w:space="0" w:color="auto"/>
              <w:right w:val="single" w:sz="4" w:space="0" w:color="auto"/>
            </w:tcBorders>
          </w:tcPr>
          <w:p w14:paraId="3542CCD9" w14:textId="77777777" w:rsidR="005B41B7" w:rsidRPr="002816D5" w:rsidRDefault="005B41B7" w:rsidP="005B41B7">
            <w:pPr>
              <w:rPr>
                <w:rFonts w:ascii="Times New Roman" w:hAnsi="Times New Roman" w:cs="Times New Roman"/>
                <w:bCs/>
                <w:sz w:val="24"/>
                <w:szCs w:val="24"/>
              </w:rPr>
            </w:pPr>
          </w:p>
        </w:tc>
      </w:tr>
      <w:tr w:rsidR="005B41B7" w:rsidRPr="00900FFA" w14:paraId="099E6027" w14:textId="77777777" w:rsidTr="005B41B7">
        <w:tc>
          <w:tcPr>
            <w:tcW w:w="1246" w:type="dxa"/>
            <w:tcBorders>
              <w:top w:val="single" w:sz="4" w:space="0" w:color="auto"/>
              <w:left w:val="single" w:sz="4" w:space="0" w:color="auto"/>
              <w:right w:val="single" w:sz="4" w:space="0" w:color="auto"/>
            </w:tcBorders>
          </w:tcPr>
          <w:p w14:paraId="0B5C38E7"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03.</w:t>
            </w:r>
          </w:p>
        </w:tc>
        <w:tc>
          <w:tcPr>
            <w:tcW w:w="2794" w:type="dxa"/>
            <w:tcBorders>
              <w:left w:val="single" w:sz="4" w:space="0" w:color="auto"/>
              <w:bottom w:val="single" w:sz="4" w:space="0" w:color="auto"/>
              <w:right w:val="single" w:sz="4" w:space="0" w:color="auto"/>
            </w:tcBorders>
          </w:tcPr>
          <w:p w14:paraId="6BFFB262"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определять актуальность нормативно-правовой документации в профессиональной деятельности</w:t>
            </w:r>
          </w:p>
          <w:p w14:paraId="4B6B49D8"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применять современную научную профессиональную терминологию</w:t>
            </w:r>
          </w:p>
          <w:p w14:paraId="6DFCC134"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определять и выстраивать траектории профессионального развития и самообразования</w:t>
            </w:r>
          </w:p>
          <w:p w14:paraId="148CCAA6"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выявлять достоинства и недостатки коммерческой идеи</w:t>
            </w:r>
          </w:p>
          <w:p w14:paraId="7847055D"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презентовать идеи открытия собственного дела в профессиональной деятельности; оформлять бизнес-план</w:t>
            </w:r>
          </w:p>
          <w:p w14:paraId="57A5B06D"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рассчитывать размеры выплат по процентным ставкам кредитования</w:t>
            </w:r>
          </w:p>
          <w:p w14:paraId="0A6E3851"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t>определять инвестиционную привлекательность коммерческих идей в рамках профессиональной деятельности</w:t>
            </w:r>
          </w:p>
          <w:p w14:paraId="4173326C" w14:textId="77777777" w:rsidR="005B41B7" w:rsidRPr="00EA6607" w:rsidRDefault="005B41B7" w:rsidP="005B41B7">
            <w:pPr>
              <w:spacing w:line="276" w:lineRule="auto"/>
              <w:rPr>
                <w:rFonts w:ascii="Times New Roman" w:hAnsi="Times New Roman" w:cs="Times New Roman"/>
                <w:iCs/>
              </w:rPr>
            </w:pPr>
            <w:r w:rsidRPr="00EA6607">
              <w:rPr>
                <w:rFonts w:ascii="Times New Roman" w:hAnsi="Times New Roman" w:cs="Times New Roman"/>
                <w:iCs/>
              </w:rPr>
              <w:lastRenderedPageBreak/>
              <w:t>презентовать бизнес-идею</w:t>
            </w:r>
          </w:p>
          <w:p w14:paraId="7B623F82"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iCs/>
              </w:rPr>
              <w:t>определять источники финансирования</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032B5C1C"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lastRenderedPageBreak/>
              <w:t>содержание актуальной нормативно-правовой документации</w:t>
            </w:r>
          </w:p>
          <w:p w14:paraId="317957A5"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современная научная и профессиональная терминология</w:t>
            </w:r>
          </w:p>
          <w:p w14:paraId="172414A3"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возможные траектории профессионального развития и самообразования</w:t>
            </w:r>
          </w:p>
          <w:p w14:paraId="5E386477"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основы предпринимательской деятельности; основы финансовой грамотности</w:t>
            </w:r>
          </w:p>
          <w:p w14:paraId="34730C5D"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правила разработки бизнес-планов</w:t>
            </w:r>
          </w:p>
          <w:p w14:paraId="3CAE0B2D"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порядок выстраивания презентации</w:t>
            </w:r>
          </w:p>
          <w:p w14:paraId="7BEF8A72"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color w:val="000000"/>
              </w:rPr>
              <w:t>кредитные банковские продукты</w:t>
            </w:r>
          </w:p>
        </w:tc>
        <w:tc>
          <w:tcPr>
            <w:tcW w:w="2794" w:type="dxa"/>
            <w:tcBorders>
              <w:top w:val="single" w:sz="4" w:space="0" w:color="auto"/>
              <w:left w:val="single" w:sz="4" w:space="0" w:color="auto"/>
              <w:bottom w:val="single" w:sz="4" w:space="0" w:color="auto"/>
              <w:right w:val="single" w:sz="4" w:space="0" w:color="auto"/>
            </w:tcBorders>
          </w:tcPr>
          <w:p w14:paraId="2F9F3419" w14:textId="77777777" w:rsidR="005B41B7" w:rsidRPr="002816D5" w:rsidRDefault="005B41B7" w:rsidP="005B41B7">
            <w:pPr>
              <w:rPr>
                <w:rFonts w:ascii="Times New Roman" w:hAnsi="Times New Roman" w:cs="Times New Roman"/>
                <w:bCs/>
                <w:sz w:val="24"/>
                <w:szCs w:val="24"/>
              </w:rPr>
            </w:pPr>
          </w:p>
        </w:tc>
      </w:tr>
      <w:tr w:rsidR="005B41B7" w14:paraId="2FD5DEE6" w14:textId="77777777" w:rsidTr="005B41B7">
        <w:trPr>
          <w:trHeight w:val="327"/>
        </w:trPr>
        <w:tc>
          <w:tcPr>
            <w:tcW w:w="1246" w:type="dxa"/>
            <w:tcBorders>
              <w:left w:val="single" w:sz="4" w:space="0" w:color="auto"/>
              <w:right w:val="single" w:sz="4" w:space="0" w:color="auto"/>
            </w:tcBorders>
          </w:tcPr>
          <w:p w14:paraId="1BDB6D12"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04.</w:t>
            </w:r>
          </w:p>
        </w:tc>
        <w:tc>
          <w:tcPr>
            <w:tcW w:w="2794" w:type="dxa"/>
            <w:tcBorders>
              <w:top w:val="single" w:sz="4" w:space="0" w:color="auto"/>
              <w:left w:val="single" w:sz="4" w:space="0" w:color="auto"/>
              <w:right w:val="single" w:sz="4" w:space="0" w:color="auto"/>
            </w:tcBorders>
          </w:tcPr>
          <w:p w14:paraId="4BF40828"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 xml:space="preserve">организовывать работу коллектива </w:t>
            </w:r>
          </w:p>
          <w:p w14:paraId="6BE9BE58"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и команды</w:t>
            </w:r>
          </w:p>
          <w:p w14:paraId="013831AE"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color w:val="000000"/>
              </w:rPr>
              <w:t>взаимодействовать с коллегами, руководством, клиентами в ходе профессиональной деятельности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3D68F7D" w14:textId="77777777" w:rsidR="005B41B7" w:rsidRPr="00EA6607" w:rsidRDefault="005B41B7" w:rsidP="005B41B7">
            <w:pPr>
              <w:tabs>
                <w:tab w:val="left" w:pos="377"/>
              </w:tabs>
              <w:rPr>
                <w:rFonts w:ascii="Times New Roman" w:hAnsi="Times New Roman" w:cs="Times New Roman"/>
                <w:bCs/>
              </w:rPr>
            </w:pPr>
            <w:r w:rsidRPr="00EA6607">
              <w:rPr>
                <w:rFonts w:ascii="Times New Roman" w:hAnsi="Times New Roman" w:cs="Times New Roman"/>
                <w:bCs/>
              </w:rPr>
              <w:t>психологические основы деятельности коллектива, психологические особенности личности</w:t>
            </w:r>
          </w:p>
          <w:p w14:paraId="394B9FDA"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bCs/>
              </w:rPr>
              <w:t>основы проектной деятельности</w:t>
            </w:r>
          </w:p>
        </w:tc>
        <w:tc>
          <w:tcPr>
            <w:tcW w:w="2794" w:type="dxa"/>
            <w:tcBorders>
              <w:top w:val="single" w:sz="4" w:space="0" w:color="auto"/>
              <w:left w:val="single" w:sz="4" w:space="0" w:color="auto"/>
              <w:bottom w:val="single" w:sz="4" w:space="0" w:color="auto"/>
              <w:right w:val="single" w:sz="4" w:space="0" w:color="auto"/>
            </w:tcBorders>
          </w:tcPr>
          <w:p w14:paraId="254053A6" w14:textId="77777777" w:rsidR="005B41B7" w:rsidRPr="002816D5" w:rsidRDefault="005B41B7" w:rsidP="005B41B7">
            <w:pPr>
              <w:rPr>
                <w:rFonts w:ascii="Times New Roman" w:hAnsi="Times New Roman" w:cs="Times New Roman"/>
                <w:bCs/>
                <w:sz w:val="24"/>
                <w:szCs w:val="24"/>
              </w:rPr>
            </w:pPr>
          </w:p>
        </w:tc>
      </w:tr>
      <w:tr w:rsidR="005B41B7" w14:paraId="5F7EA6C2" w14:textId="77777777" w:rsidTr="005B41B7">
        <w:trPr>
          <w:trHeight w:val="327"/>
        </w:trPr>
        <w:tc>
          <w:tcPr>
            <w:tcW w:w="1246" w:type="dxa"/>
            <w:tcBorders>
              <w:left w:val="single" w:sz="4" w:space="0" w:color="auto"/>
              <w:right w:val="single" w:sz="4" w:space="0" w:color="auto"/>
            </w:tcBorders>
          </w:tcPr>
          <w:p w14:paraId="3AD4DDFE"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05.</w:t>
            </w:r>
          </w:p>
        </w:tc>
        <w:tc>
          <w:tcPr>
            <w:tcW w:w="2794" w:type="dxa"/>
            <w:tcBorders>
              <w:left w:val="single" w:sz="4" w:space="0" w:color="auto"/>
              <w:right w:val="single" w:sz="4" w:space="0" w:color="auto"/>
            </w:tcBorders>
          </w:tcPr>
          <w:p w14:paraId="13553B35" w14:textId="77777777" w:rsidR="005B41B7" w:rsidRPr="00EA6607" w:rsidRDefault="005B41B7" w:rsidP="005B41B7">
            <w:pPr>
              <w:rPr>
                <w:rFonts w:ascii="Times New Roman" w:hAnsi="Times New Roman" w:cs="Times New Roman"/>
                <w:color w:val="000000"/>
              </w:rPr>
            </w:pPr>
            <w:r w:rsidRPr="00EA6607">
              <w:rPr>
                <w:rFonts w:ascii="Times New Roman" w:hAnsi="Times New Roman" w:cs="Times New Roman"/>
                <w:color w:val="000000"/>
              </w:rPr>
              <w:t xml:space="preserve">грамотно излагать свои мысли </w:t>
            </w:r>
          </w:p>
          <w:p w14:paraId="47CD233D" w14:textId="77777777" w:rsidR="005B41B7" w:rsidRPr="002816D5" w:rsidRDefault="005B41B7" w:rsidP="005B41B7">
            <w:pPr>
              <w:rPr>
                <w:rFonts w:ascii="Times New Roman" w:hAnsi="Times New Roman" w:cs="Times New Roman"/>
                <w:bCs/>
                <w:sz w:val="24"/>
                <w:szCs w:val="24"/>
              </w:rPr>
            </w:pPr>
            <w:r w:rsidRPr="00EA6607">
              <w:rPr>
                <w:rFonts w:ascii="Times New Roman" w:hAnsi="Times New Roman" w:cs="Times New Roman"/>
                <w:color w:val="000000"/>
              </w:rPr>
              <w:t>и оформлять документы по профессиональной тематике на государственном языке, проявлять толерантность в рабочем коллективе</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3CDC3D6"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 xml:space="preserve">особенности социального и культурного контекста; </w:t>
            </w:r>
          </w:p>
          <w:p w14:paraId="27DEB911" w14:textId="77777777" w:rsidR="005B41B7" w:rsidRPr="00EA6607" w:rsidRDefault="005B41B7" w:rsidP="005B41B7">
            <w:pPr>
              <w:rPr>
                <w:rFonts w:ascii="Times New Roman" w:hAnsi="Times New Roman" w:cs="Times New Roman"/>
                <w:bCs/>
              </w:rPr>
            </w:pPr>
            <w:r w:rsidRPr="00EA6607">
              <w:rPr>
                <w:rFonts w:ascii="Times New Roman" w:hAnsi="Times New Roman" w:cs="Times New Roman"/>
                <w:bCs/>
              </w:rPr>
              <w:t xml:space="preserve">правила оформления документов </w:t>
            </w:r>
          </w:p>
          <w:p w14:paraId="266E903A" w14:textId="77777777" w:rsidR="005B41B7" w:rsidRPr="002816D5" w:rsidRDefault="005B41B7" w:rsidP="005B41B7">
            <w:pPr>
              <w:rPr>
                <w:rFonts w:ascii="Times New Roman" w:hAnsi="Times New Roman" w:cs="Times New Roman"/>
                <w:sz w:val="24"/>
                <w:szCs w:val="24"/>
              </w:rPr>
            </w:pPr>
            <w:r w:rsidRPr="00EA6607">
              <w:rPr>
                <w:rFonts w:ascii="Times New Roman" w:hAnsi="Times New Roman" w:cs="Times New Roman"/>
                <w:bCs/>
              </w:rPr>
              <w:t>и построения устных сообщений</w:t>
            </w:r>
          </w:p>
        </w:tc>
        <w:tc>
          <w:tcPr>
            <w:tcW w:w="2794" w:type="dxa"/>
            <w:tcBorders>
              <w:top w:val="single" w:sz="4" w:space="0" w:color="auto"/>
              <w:left w:val="single" w:sz="4" w:space="0" w:color="auto"/>
              <w:bottom w:val="single" w:sz="4" w:space="0" w:color="auto"/>
              <w:right w:val="single" w:sz="4" w:space="0" w:color="auto"/>
            </w:tcBorders>
          </w:tcPr>
          <w:p w14:paraId="7A9FCCBF" w14:textId="77777777" w:rsidR="005B41B7" w:rsidRPr="002816D5" w:rsidRDefault="005B41B7" w:rsidP="005B41B7">
            <w:pPr>
              <w:rPr>
                <w:rFonts w:ascii="Times New Roman" w:hAnsi="Times New Roman" w:cs="Times New Roman"/>
                <w:bCs/>
                <w:sz w:val="24"/>
                <w:szCs w:val="24"/>
              </w:rPr>
            </w:pPr>
          </w:p>
        </w:tc>
      </w:tr>
      <w:tr w:rsidR="005B41B7" w14:paraId="678A9821" w14:textId="77777777" w:rsidTr="005B41B7">
        <w:trPr>
          <w:trHeight w:val="327"/>
        </w:trPr>
        <w:tc>
          <w:tcPr>
            <w:tcW w:w="1246" w:type="dxa"/>
            <w:tcBorders>
              <w:left w:val="single" w:sz="4" w:space="0" w:color="auto"/>
              <w:bottom w:val="single" w:sz="4" w:space="0" w:color="auto"/>
              <w:right w:val="single" w:sz="4" w:space="0" w:color="auto"/>
            </w:tcBorders>
          </w:tcPr>
          <w:p w14:paraId="18D0458F"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07.</w:t>
            </w:r>
          </w:p>
        </w:tc>
        <w:tc>
          <w:tcPr>
            <w:tcW w:w="2794" w:type="dxa"/>
            <w:tcBorders>
              <w:left w:val="single" w:sz="4" w:space="0" w:color="auto"/>
              <w:bottom w:val="single" w:sz="4" w:space="0" w:color="auto"/>
              <w:right w:val="single" w:sz="4" w:space="0" w:color="auto"/>
            </w:tcBorders>
          </w:tcPr>
          <w:p w14:paraId="090933B4"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 xml:space="preserve">соблюдать нормы экологической безопасности; </w:t>
            </w:r>
          </w:p>
          <w:p w14:paraId="41112F12"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 xml:space="preserve">определять направления ресурсосбережения </w:t>
            </w:r>
          </w:p>
          <w:p w14:paraId="4B47A599"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 xml:space="preserve">в рамках профессиональной деятельности </w:t>
            </w:r>
          </w:p>
          <w:p w14:paraId="16A8B32E"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по специальности, осуществлять работу с соблюдением принципов бережливого производства</w:t>
            </w:r>
          </w:p>
          <w:p w14:paraId="60EEA1F5" w14:textId="77777777" w:rsidR="005B41B7" w:rsidRPr="002816D5"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3DC82153"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правила экологической безопасности при ведении профессиональной деятельности</w:t>
            </w:r>
          </w:p>
          <w:p w14:paraId="41B34784"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 xml:space="preserve">основные ресурсы, задействованные </w:t>
            </w:r>
          </w:p>
          <w:p w14:paraId="15CB6F0B"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в профессиональной деятельности</w:t>
            </w:r>
          </w:p>
          <w:p w14:paraId="386FB58A"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пути обеспечения ресурсосбережения</w:t>
            </w:r>
          </w:p>
          <w:p w14:paraId="30943FFB" w14:textId="77777777" w:rsidR="005B41B7" w:rsidRPr="00EB674A" w:rsidRDefault="005B41B7" w:rsidP="005B41B7">
            <w:pPr>
              <w:rPr>
                <w:rFonts w:ascii="Times New Roman" w:hAnsi="Times New Roman" w:cs="Times New Roman"/>
                <w:bCs/>
                <w:sz w:val="24"/>
                <w:szCs w:val="24"/>
              </w:rPr>
            </w:pPr>
            <w:r w:rsidRPr="00EB674A">
              <w:rPr>
                <w:rFonts w:ascii="Times New Roman" w:hAnsi="Times New Roman" w:cs="Times New Roman"/>
                <w:bCs/>
                <w:sz w:val="24"/>
                <w:szCs w:val="24"/>
              </w:rPr>
              <w:t>принципы бережливого производства</w:t>
            </w:r>
          </w:p>
          <w:p w14:paraId="426759A6" w14:textId="77777777" w:rsidR="005B41B7" w:rsidRPr="002816D5" w:rsidRDefault="005B41B7" w:rsidP="005B41B7">
            <w:pPr>
              <w:rPr>
                <w:rFonts w:ascii="Times New Roman" w:hAnsi="Times New Roman" w:cs="Times New Roman"/>
                <w:sz w:val="24"/>
                <w:szCs w:val="24"/>
              </w:rPr>
            </w:pPr>
            <w:r w:rsidRPr="00EB674A">
              <w:rPr>
                <w:rFonts w:ascii="Times New Roman" w:hAnsi="Times New Roman" w:cs="Times New Roman"/>
                <w:bCs/>
                <w:sz w:val="24"/>
                <w:szCs w:val="24"/>
              </w:rPr>
              <w:t>основные направления изменения климатических условий региона</w:t>
            </w:r>
          </w:p>
        </w:tc>
        <w:tc>
          <w:tcPr>
            <w:tcW w:w="2794" w:type="dxa"/>
            <w:tcBorders>
              <w:top w:val="single" w:sz="4" w:space="0" w:color="auto"/>
              <w:left w:val="single" w:sz="4" w:space="0" w:color="auto"/>
              <w:bottom w:val="single" w:sz="4" w:space="0" w:color="auto"/>
              <w:right w:val="single" w:sz="4" w:space="0" w:color="auto"/>
            </w:tcBorders>
          </w:tcPr>
          <w:p w14:paraId="11E70A80" w14:textId="77777777" w:rsidR="005B41B7" w:rsidRPr="002816D5" w:rsidRDefault="005B41B7" w:rsidP="005B41B7">
            <w:pPr>
              <w:rPr>
                <w:rFonts w:ascii="Times New Roman" w:hAnsi="Times New Roman" w:cs="Times New Roman"/>
                <w:bCs/>
                <w:sz w:val="24"/>
                <w:szCs w:val="24"/>
              </w:rPr>
            </w:pPr>
          </w:p>
        </w:tc>
      </w:tr>
      <w:tr w:rsidR="005B41B7" w14:paraId="78FB74FC" w14:textId="77777777" w:rsidTr="005B41B7">
        <w:trPr>
          <w:trHeight w:val="327"/>
        </w:trPr>
        <w:tc>
          <w:tcPr>
            <w:tcW w:w="1246" w:type="dxa"/>
            <w:tcBorders>
              <w:left w:val="single" w:sz="4" w:space="0" w:color="auto"/>
              <w:bottom w:val="single" w:sz="4" w:space="0" w:color="auto"/>
              <w:right w:val="single" w:sz="4" w:space="0" w:color="auto"/>
            </w:tcBorders>
          </w:tcPr>
          <w:p w14:paraId="4AFB1CB4"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ОК 09.</w:t>
            </w:r>
          </w:p>
        </w:tc>
        <w:tc>
          <w:tcPr>
            <w:tcW w:w="2794" w:type="dxa"/>
            <w:tcBorders>
              <w:left w:val="single" w:sz="4" w:space="0" w:color="auto"/>
              <w:right w:val="single" w:sz="4" w:space="0" w:color="auto"/>
            </w:tcBorders>
          </w:tcPr>
          <w:p w14:paraId="1E8902C1" w14:textId="77777777" w:rsidR="005B41B7" w:rsidRPr="00291613" w:rsidRDefault="005B41B7" w:rsidP="005B41B7">
            <w:pPr>
              <w:rPr>
                <w:rFonts w:ascii="Times New Roman" w:hAnsi="Times New Roman" w:cs="Times New Roman"/>
                <w:color w:val="000000"/>
              </w:rPr>
            </w:pPr>
            <w:r w:rsidRPr="00291613">
              <w:rPr>
                <w:rFonts w:ascii="Times New Roman" w:hAnsi="Times New Roman" w:cs="Times New Roman"/>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93B6608" w14:textId="77777777" w:rsidR="005B41B7" w:rsidRPr="00291613" w:rsidRDefault="005B41B7" w:rsidP="005B41B7">
            <w:pPr>
              <w:rPr>
                <w:rFonts w:ascii="Times New Roman" w:hAnsi="Times New Roman" w:cs="Times New Roman"/>
                <w:color w:val="000000"/>
              </w:rPr>
            </w:pPr>
            <w:r w:rsidRPr="00291613">
              <w:rPr>
                <w:rFonts w:ascii="Times New Roman" w:hAnsi="Times New Roman" w:cs="Times New Roman"/>
                <w:color w:val="000000"/>
              </w:rPr>
              <w:t xml:space="preserve">участвовать в диалогах на знакомые общие </w:t>
            </w:r>
          </w:p>
          <w:p w14:paraId="46C5F20F" w14:textId="77777777" w:rsidR="005B41B7" w:rsidRPr="00291613" w:rsidRDefault="005B41B7" w:rsidP="005B41B7">
            <w:pPr>
              <w:rPr>
                <w:rFonts w:ascii="Times New Roman" w:hAnsi="Times New Roman" w:cs="Times New Roman"/>
                <w:color w:val="000000"/>
              </w:rPr>
            </w:pPr>
            <w:r w:rsidRPr="00291613">
              <w:rPr>
                <w:rFonts w:ascii="Times New Roman" w:hAnsi="Times New Roman" w:cs="Times New Roman"/>
                <w:color w:val="000000"/>
              </w:rPr>
              <w:t>и профессиональные темы</w:t>
            </w:r>
          </w:p>
          <w:p w14:paraId="32E40949" w14:textId="77777777" w:rsidR="005B41B7" w:rsidRPr="00291613" w:rsidRDefault="005B41B7" w:rsidP="005B41B7">
            <w:pPr>
              <w:rPr>
                <w:rFonts w:ascii="Times New Roman" w:hAnsi="Times New Roman" w:cs="Times New Roman"/>
                <w:color w:val="000000"/>
              </w:rPr>
            </w:pPr>
            <w:r w:rsidRPr="00291613">
              <w:rPr>
                <w:rFonts w:ascii="Times New Roman" w:hAnsi="Times New Roman" w:cs="Times New Roman"/>
                <w:color w:val="000000"/>
              </w:rPr>
              <w:t>строить простые высказывания о себе и о своей профессиональной деятельности</w:t>
            </w:r>
          </w:p>
          <w:p w14:paraId="7144F535" w14:textId="77777777" w:rsidR="005B41B7" w:rsidRPr="00291613" w:rsidRDefault="005B41B7" w:rsidP="005B41B7">
            <w:pPr>
              <w:rPr>
                <w:rFonts w:ascii="Times New Roman" w:hAnsi="Times New Roman" w:cs="Times New Roman"/>
                <w:color w:val="000000"/>
              </w:rPr>
            </w:pPr>
            <w:r w:rsidRPr="00291613">
              <w:rPr>
                <w:rFonts w:ascii="Times New Roman" w:hAnsi="Times New Roman" w:cs="Times New Roman"/>
                <w:color w:val="000000"/>
              </w:rPr>
              <w:lastRenderedPageBreak/>
              <w:t>кратко обосновывать и объяснять свои действия (текущие и планируемые)</w:t>
            </w:r>
          </w:p>
          <w:p w14:paraId="7D7FDB3A" w14:textId="77777777" w:rsidR="005B41B7" w:rsidRPr="002816D5" w:rsidRDefault="005B41B7" w:rsidP="005B41B7">
            <w:pPr>
              <w:rPr>
                <w:rFonts w:ascii="Times New Roman" w:hAnsi="Times New Roman" w:cs="Times New Roman"/>
                <w:bCs/>
                <w:sz w:val="24"/>
                <w:szCs w:val="24"/>
              </w:rPr>
            </w:pPr>
            <w:r w:rsidRPr="00291613">
              <w:rPr>
                <w:rFonts w:ascii="Times New Roman" w:hAnsi="Times New Roman" w:cs="Times New Roman"/>
                <w:color w:val="000000"/>
              </w:rPr>
              <w:t>писать простые связные сообщения на знакомые или интересующие профессиональные темы</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2D0A2C58" w14:textId="77777777" w:rsidR="005B41B7" w:rsidRPr="00291613" w:rsidRDefault="005B41B7" w:rsidP="005B41B7">
            <w:pPr>
              <w:tabs>
                <w:tab w:val="left" w:pos="235"/>
              </w:tabs>
              <w:rPr>
                <w:rFonts w:ascii="Times New Roman" w:hAnsi="Times New Roman" w:cs="Times New Roman"/>
                <w:bCs/>
              </w:rPr>
            </w:pPr>
            <w:r w:rsidRPr="00291613">
              <w:rPr>
                <w:rFonts w:ascii="Times New Roman" w:hAnsi="Times New Roman" w:cs="Times New Roman"/>
                <w:bCs/>
              </w:rPr>
              <w:lastRenderedPageBreak/>
              <w:t>правила построения простых и сложных предложений на профессиональные темы</w:t>
            </w:r>
          </w:p>
          <w:p w14:paraId="7A53F193" w14:textId="77777777" w:rsidR="005B41B7" w:rsidRPr="00291613" w:rsidRDefault="005B41B7" w:rsidP="005B41B7">
            <w:pPr>
              <w:tabs>
                <w:tab w:val="left" w:pos="235"/>
              </w:tabs>
              <w:rPr>
                <w:rFonts w:ascii="Times New Roman" w:hAnsi="Times New Roman" w:cs="Times New Roman"/>
                <w:bCs/>
              </w:rPr>
            </w:pPr>
            <w:r w:rsidRPr="00291613">
              <w:rPr>
                <w:rFonts w:ascii="Times New Roman" w:hAnsi="Times New Roman" w:cs="Times New Roman"/>
                <w:bCs/>
              </w:rPr>
              <w:t>основные общеупотребительные глаголы (бытовая и профессиональная лексика)</w:t>
            </w:r>
          </w:p>
          <w:p w14:paraId="01678ACB" w14:textId="77777777" w:rsidR="005B41B7" w:rsidRPr="00291613" w:rsidRDefault="005B41B7" w:rsidP="005B41B7">
            <w:pPr>
              <w:tabs>
                <w:tab w:val="left" w:pos="235"/>
              </w:tabs>
              <w:rPr>
                <w:rFonts w:ascii="Times New Roman" w:hAnsi="Times New Roman" w:cs="Times New Roman"/>
                <w:bCs/>
              </w:rPr>
            </w:pPr>
            <w:r w:rsidRPr="00291613">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14:paraId="7C4440EB" w14:textId="77777777" w:rsidR="005B41B7" w:rsidRPr="00291613" w:rsidRDefault="005B41B7" w:rsidP="005B41B7">
            <w:pPr>
              <w:tabs>
                <w:tab w:val="left" w:pos="235"/>
              </w:tabs>
              <w:rPr>
                <w:rFonts w:ascii="Times New Roman" w:hAnsi="Times New Roman" w:cs="Times New Roman"/>
                <w:bCs/>
              </w:rPr>
            </w:pPr>
            <w:r w:rsidRPr="00291613">
              <w:rPr>
                <w:rFonts w:ascii="Times New Roman" w:hAnsi="Times New Roman" w:cs="Times New Roman"/>
                <w:bCs/>
              </w:rPr>
              <w:t>особенности произношения</w:t>
            </w:r>
          </w:p>
          <w:p w14:paraId="617B79E5" w14:textId="77777777" w:rsidR="005B41B7" w:rsidRPr="002816D5" w:rsidRDefault="005B41B7" w:rsidP="005B41B7">
            <w:pPr>
              <w:rPr>
                <w:rFonts w:ascii="Times New Roman" w:hAnsi="Times New Roman" w:cs="Times New Roman"/>
                <w:sz w:val="24"/>
                <w:szCs w:val="24"/>
              </w:rPr>
            </w:pPr>
            <w:r w:rsidRPr="00291613">
              <w:rPr>
                <w:rFonts w:ascii="Times New Roman" w:hAnsi="Times New Roman" w:cs="Times New Roman"/>
                <w:bCs/>
              </w:rPr>
              <w:lastRenderedPageBreak/>
              <w:t>правила чтения текстов профессиональной направленности</w:t>
            </w:r>
          </w:p>
        </w:tc>
        <w:tc>
          <w:tcPr>
            <w:tcW w:w="2794" w:type="dxa"/>
            <w:tcBorders>
              <w:top w:val="single" w:sz="4" w:space="0" w:color="auto"/>
              <w:left w:val="single" w:sz="4" w:space="0" w:color="auto"/>
              <w:bottom w:val="single" w:sz="4" w:space="0" w:color="auto"/>
              <w:right w:val="single" w:sz="4" w:space="0" w:color="auto"/>
            </w:tcBorders>
          </w:tcPr>
          <w:p w14:paraId="59003B9A" w14:textId="77777777" w:rsidR="005B41B7" w:rsidRPr="002816D5" w:rsidRDefault="005B41B7" w:rsidP="005B41B7">
            <w:pPr>
              <w:rPr>
                <w:rFonts w:ascii="Times New Roman" w:hAnsi="Times New Roman" w:cs="Times New Roman"/>
                <w:bCs/>
                <w:sz w:val="24"/>
                <w:szCs w:val="24"/>
              </w:rPr>
            </w:pPr>
          </w:p>
        </w:tc>
      </w:tr>
      <w:tr w:rsidR="005B41B7" w14:paraId="7CF3D9DE" w14:textId="77777777" w:rsidTr="005B41B7">
        <w:trPr>
          <w:trHeight w:val="327"/>
        </w:trPr>
        <w:tc>
          <w:tcPr>
            <w:tcW w:w="1246" w:type="dxa"/>
            <w:tcBorders>
              <w:left w:val="single" w:sz="4" w:space="0" w:color="auto"/>
              <w:right w:val="single" w:sz="4" w:space="0" w:color="auto"/>
            </w:tcBorders>
          </w:tcPr>
          <w:p w14:paraId="61C3D2EB" w14:textId="77777777" w:rsidR="005B41B7" w:rsidRPr="00900FFA" w:rsidRDefault="005B41B7" w:rsidP="005B41B7">
            <w:pPr>
              <w:rPr>
                <w:rFonts w:ascii="Times New Roman" w:hAnsi="Times New Roman" w:cs="Times New Roman"/>
                <w:bCs/>
                <w:sz w:val="24"/>
                <w:szCs w:val="24"/>
              </w:rPr>
            </w:pPr>
            <w:r>
              <w:rPr>
                <w:rFonts w:ascii="Times New Roman" w:hAnsi="Times New Roman" w:cs="Times New Roman"/>
                <w:bCs/>
                <w:sz w:val="24"/>
                <w:szCs w:val="24"/>
              </w:rPr>
              <w:t>ПК 1.1</w:t>
            </w:r>
          </w:p>
        </w:tc>
        <w:tc>
          <w:tcPr>
            <w:tcW w:w="2794" w:type="dxa"/>
            <w:tcBorders>
              <w:top w:val="single" w:sz="4" w:space="0" w:color="auto"/>
              <w:left w:val="single" w:sz="4" w:space="0" w:color="auto"/>
              <w:bottom w:val="single" w:sz="4" w:space="0" w:color="auto"/>
              <w:right w:val="single" w:sz="4" w:space="0" w:color="auto"/>
            </w:tcBorders>
          </w:tcPr>
          <w:p w14:paraId="307F6673"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xml:space="preserve">Умения: </w:t>
            </w:r>
          </w:p>
          <w:p w14:paraId="228A24E4"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производить качественные аналитические исследования целевой аудитории и потребителей;</w:t>
            </w:r>
          </w:p>
          <w:p w14:paraId="28B613E0"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анализировать каналы коммуникации в соответствии характеристикам аудитории;</w:t>
            </w:r>
          </w:p>
          <w:p w14:paraId="6C253211"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доводить информацию заказчика до целевой аудитории;</w:t>
            </w:r>
          </w:p>
          <w:p w14:paraId="69FEB122"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использовать приемы привлечения аудитории при проведении исследований;</w:t>
            </w:r>
          </w:p>
          <w:p w14:paraId="6ADE4209"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использовать приемы управления аудиторией и ее вниманием при проведении исследований;</w:t>
            </w:r>
          </w:p>
          <w:p w14:paraId="6B98478E" w14:textId="77777777" w:rsidR="005B41B7" w:rsidRPr="002816D5" w:rsidRDefault="005B41B7" w:rsidP="005B41B7">
            <w:pPr>
              <w:rPr>
                <w:rFonts w:ascii="Times New Roman" w:hAnsi="Times New Roman" w:cs="Times New Roman"/>
                <w:bCs/>
                <w:sz w:val="24"/>
                <w:szCs w:val="24"/>
              </w:rPr>
            </w:pPr>
            <w:r w:rsidRPr="00021314">
              <w:rPr>
                <w:rFonts w:ascii="Times New Roman" w:hAnsi="Times New Roman" w:cs="Times New Roman"/>
                <w:bCs/>
                <w:sz w:val="24"/>
                <w:szCs w:val="24"/>
              </w:rPr>
              <w:t>- уметь завоевывать доверие и внимание аудитории при проведении исследований, привлекать и мотивировать ее участие в исследовании.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4BFE0F31"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способов анализа рынка, целевой аудитории и конкурентной среды;</w:t>
            </w:r>
          </w:p>
          <w:p w14:paraId="6C99A756"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аудиторию различных средств рекламы;</w:t>
            </w:r>
          </w:p>
          <w:p w14:paraId="5DB57498"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формы и методы работы с аудиторией, мотивации труда;</w:t>
            </w:r>
          </w:p>
          <w:p w14:paraId="1546C9DB" w14:textId="77777777" w:rsidR="005B41B7" w:rsidRPr="002816D5" w:rsidRDefault="005B41B7" w:rsidP="005B41B7">
            <w:pPr>
              <w:rPr>
                <w:rFonts w:ascii="Times New Roman" w:hAnsi="Times New Roman" w:cs="Times New Roman"/>
                <w:sz w:val="24"/>
                <w:szCs w:val="24"/>
              </w:rPr>
            </w:pPr>
            <w:r w:rsidRPr="00021314">
              <w:rPr>
                <w:rFonts w:ascii="Times New Roman" w:hAnsi="Times New Roman" w:cs="Times New Roman"/>
                <w:bCs/>
                <w:sz w:val="24"/>
                <w:szCs w:val="24"/>
              </w:rPr>
              <w:t>- технологии воздействия на аудиторию при проведении маркетингового исследования.</w:t>
            </w:r>
          </w:p>
        </w:tc>
        <w:tc>
          <w:tcPr>
            <w:tcW w:w="2794" w:type="dxa"/>
            <w:tcBorders>
              <w:top w:val="single" w:sz="4" w:space="0" w:color="auto"/>
              <w:left w:val="single" w:sz="4" w:space="0" w:color="auto"/>
              <w:bottom w:val="single" w:sz="4" w:space="0" w:color="auto"/>
              <w:right w:val="single" w:sz="4" w:space="0" w:color="auto"/>
            </w:tcBorders>
          </w:tcPr>
          <w:p w14:paraId="57BA99D8"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выявления основных и второстепенных конкурентов;</w:t>
            </w:r>
          </w:p>
          <w:p w14:paraId="2CACD1A8" w14:textId="77777777" w:rsidR="005B41B7" w:rsidRPr="002816D5" w:rsidRDefault="005B41B7" w:rsidP="005B41B7">
            <w:pPr>
              <w:rPr>
                <w:rFonts w:ascii="Times New Roman" w:hAnsi="Times New Roman" w:cs="Times New Roman"/>
                <w:bCs/>
                <w:sz w:val="24"/>
                <w:szCs w:val="24"/>
              </w:rPr>
            </w:pPr>
            <w:r w:rsidRPr="00021314">
              <w:rPr>
                <w:rFonts w:ascii="Times New Roman" w:hAnsi="Times New Roman" w:cs="Times New Roman"/>
                <w:bCs/>
                <w:sz w:val="24"/>
                <w:szCs w:val="24"/>
              </w:rPr>
              <w:t>- проведения качественных аналитических исследований конкурентной среды.</w:t>
            </w:r>
          </w:p>
        </w:tc>
      </w:tr>
      <w:tr w:rsidR="005B41B7" w14:paraId="12DBDE5E" w14:textId="77777777" w:rsidTr="005B41B7">
        <w:trPr>
          <w:trHeight w:val="327"/>
        </w:trPr>
        <w:tc>
          <w:tcPr>
            <w:tcW w:w="1246" w:type="dxa"/>
            <w:tcBorders>
              <w:left w:val="single" w:sz="4" w:space="0" w:color="auto"/>
              <w:bottom w:val="single" w:sz="4" w:space="0" w:color="auto"/>
              <w:right w:val="single" w:sz="4" w:space="0" w:color="auto"/>
            </w:tcBorders>
          </w:tcPr>
          <w:p w14:paraId="31FA1090" w14:textId="77777777" w:rsidR="005B41B7" w:rsidRDefault="005B41B7" w:rsidP="005B41B7">
            <w:pPr>
              <w:rPr>
                <w:rFonts w:ascii="Times New Roman" w:hAnsi="Times New Roman" w:cs="Times New Roman"/>
                <w:bCs/>
                <w:sz w:val="24"/>
                <w:szCs w:val="24"/>
              </w:rPr>
            </w:pPr>
            <w:r>
              <w:rPr>
                <w:rFonts w:ascii="Times New Roman" w:hAnsi="Times New Roman" w:cs="Times New Roman"/>
                <w:bCs/>
                <w:sz w:val="24"/>
                <w:szCs w:val="24"/>
              </w:rPr>
              <w:t>ПК 1.2</w:t>
            </w:r>
          </w:p>
        </w:tc>
        <w:tc>
          <w:tcPr>
            <w:tcW w:w="2794" w:type="dxa"/>
            <w:tcBorders>
              <w:top w:val="single" w:sz="4" w:space="0" w:color="auto"/>
              <w:left w:val="single" w:sz="4" w:space="0" w:color="auto"/>
              <w:bottom w:val="single" w:sz="4" w:space="0" w:color="auto"/>
              <w:right w:val="single" w:sz="4" w:space="0" w:color="auto"/>
            </w:tcBorders>
          </w:tcPr>
          <w:p w14:paraId="615A21FA" w14:textId="77777777" w:rsidR="005B41B7" w:rsidRPr="002816D5" w:rsidRDefault="005B41B7" w:rsidP="005B41B7">
            <w:pPr>
              <w:rPr>
                <w:rFonts w:ascii="Times New Roman" w:hAnsi="Times New Roman" w:cs="Times New Roman"/>
                <w:bCs/>
                <w:sz w:val="24"/>
                <w:szCs w:val="24"/>
              </w:rPr>
            </w:pPr>
            <w:r w:rsidRPr="004D08CD">
              <w:rPr>
                <w:rFonts w:ascii="Times New Roman" w:hAnsi="Times New Roman"/>
                <w:b/>
                <w:color w:val="000000"/>
                <w:sz w:val="24"/>
                <w:szCs w:val="24"/>
              </w:rPr>
              <w:t>-</w:t>
            </w:r>
            <w:r w:rsidRPr="004D08CD">
              <w:rPr>
                <w:rFonts w:ascii="Times New Roman" w:hAnsi="Times New Roman"/>
                <w:color w:val="000000"/>
                <w:sz w:val="24"/>
                <w:szCs w:val="24"/>
              </w:rPr>
              <w:t xml:space="preserve"> производить качественные аналитические исследования рынка.</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59D66077" w14:textId="77777777" w:rsidR="005B41B7" w:rsidRPr="002816D5" w:rsidRDefault="005B41B7" w:rsidP="005B41B7">
            <w:pPr>
              <w:rPr>
                <w:rFonts w:ascii="Times New Roman" w:hAnsi="Times New Roman" w:cs="Times New Roman"/>
                <w:sz w:val="24"/>
                <w:szCs w:val="24"/>
              </w:rPr>
            </w:pPr>
            <w:r w:rsidRPr="004D08CD">
              <w:rPr>
                <w:rFonts w:ascii="Times New Roman" w:hAnsi="Times New Roman"/>
                <w:color w:val="000000"/>
                <w:sz w:val="24"/>
                <w:szCs w:val="24"/>
              </w:rPr>
              <w:t>- методов и технологии изучения рынка, его потенциала и тенденций развития</w:t>
            </w:r>
            <w:r>
              <w:rPr>
                <w:rFonts w:ascii="Times New Roman" w:hAnsi="Times New Roman"/>
                <w:color w:val="000000"/>
                <w:sz w:val="24"/>
                <w:szCs w:val="24"/>
              </w:rPr>
              <w:t>.</w:t>
            </w:r>
          </w:p>
        </w:tc>
        <w:tc>
          <w:tcPr>
            <w:tcW w:w="2794" w:type="dxa"/>
            <w:tcBorders>
              <w:top w:val="single" w:sz="4" w:space="0" w:color="auto"/>
              <w:left w:val="single" w:sz="4" w:space="0" w:color="auto"/>
              <w:bottom w:val="single" w:sz="4" w:space="0" w:color="auto"/>
              <w:right w:val="single" w:sz="4" w:space="0" w:color="auto"/>
            </w:tcBorders>
          </w:tcPr>
          <w:p w14:paraId="103F9D9C"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проведения анализа рынка;</w:t>
            </w:r>
          </w:p>
          <w:p w14:paraId="738E1E1E" w14:textId="77777777" w:rsidR="005B41B7" w:rsidRPr="00021314" w:rsidRDefault="005B41B7" w:rsidP="005B41B7">
            <w:pPr>
              <w:suppressAutoHyphens/>
              <w:spacing w:line="276" w:lineRule="auto"/>
              <w:rPr>
                <w:rFonts w:ascii="Times New Roman" w:hAnsi="Times New Roman" w:cs="Times New Roman"/>
                <w:bCs/>
                <w:sz w:val="24"/>
                <w:szCs w:val="24"/>
              </w:rPr>
            </w:pPr>
            <w:r w:rsidRPr="00021314">
              <w:rPr>
                <w:rFonts w:ascii="Times New Roman" w:hAnsi="Times New Roman" w:cs="Times New Roman"/>
                <w:bCs/>
                <w:sz w:val="24"/>
                <w:szCs w:val="24"/>
              </w:rPr>
              <w:t>- проведения качественных аналитических исследований рынка;</w:t>
            </w:r>
          </w:p>
          <w:p w14:paraId="2E266ACC" w14:textId="77777777" w:rsidR="005B41B7" w:rsidRPr="002816D5" w:rsidRDefault="005B41B7" w:rsidP="005B41B7">
            <w:pPr>
              <w:rPr>
                <w:rFonts w:ascii="Times New Roman" w:hAnsi="Times New Roman" w:cs="Times New Roman"/>
                <w:bCs/>
                <w:sz w:val="24"/>
                <w:szCs w:val="24"/>
              </w:rPr>
            </w:pPr>
            <w:r w:rsidRPr="00021314">
              <w:rPr>
                <w:rFonts w:ascii="Times New Roman" w:hAnsi="Times New Roman" w:cs="Times New Roman"/>
                <w:bCs/>
                <w:sz w:val="24"/>
                <w:szCs w:val="24"/>
              </w:rPr>
              <w:t xml:space="preserve">- применения инструментов комплекса маркетинга для </w:t>
            </w:r>
            <w:r w:rsidRPr="00021314">
              <w:rPr>
                <w:rFonts w:ascii="Times New Roman" w:hAnsi="Times New Roman" w:cs="Times New Roman"/>
                <w:bCs/>
                <w:sz w:val="24"/>
                <w:szCs w:val="24"/>
              </w:rPr>
              <w:lastRenderedPageBreak/>
              <w:t>проведения маркетинговых исследований объекта рекламирования.</w:t>
            </w:r>
          </w:p>
        </w:tc>
      </w:tr>
      <w:tr w:rsidR="005B41B7" w14:paraId="70D7F551" w14:textId="77777777" w:rsidTr="005B41B7">
        <w:trPr>
          <w:trHeight w:val="327"/>
        </w:trPr>
        <w:tc>
          <w:tcPr>
            <w:tcW w:w="1246" w:type="dxa"/>
            <w:tcBorders>
              <w:left w:val="single" w:sz="4" w:space="0" w:color="auto"/>
              <w:right w:val="single" w:sz="4" w:space="0" w:color="auto"/>
            </w:tcBorders>
          </w:tcPr>
          <w:p w14:paraId="17EE6FDA" w14:textId="77777777" w:rsidR="005B41B7" w:rsidRDefault="005B41B7" w:rsidP="005B41B7">
            <w:pPr>
              <w:rPr>
                <w:rFonts w:ascii="Times New Roman" w:hAnsi="Times New Roman" w:cs="Times New Roman"/>
                <w:bCs/>
                <w:sz w:val="24"/>
                <w:szCs w:val="24"/>
              </w:rPr>
            </w:pPr>
            <w:r>
              <w:rPr>
                <w:rFonts w:ascii="Times New Roman" w:hAnsi="Times New Roman" w:cs="Times New Roman"/>
                <w:bCs/>
                <w:sz w:val="24"/>
                <w:szCs w:val="24"/>
              </w:rPr>
              <w:lastRenderedPageBreak/>
              <w:t>ПК 1.3</w:t>
            </w:r>
          </w:p>
        </w:tc>
        <w:tc>
          <w:tcPr>
            <w:tcW w:w="2794" w:type="dxa"/>
            <w:tcBorders>
              <w:top w:val="single" w:sz="4" w:space="0" w:color="auto"/>
              <w:left w:val="single" w:sz="4" w:space="0" w:color="auto"/>
              <w:bottom w:val="single" w:sz="4" w:space="0" w:color="auto"/>
              <w:right w:val="single" w:sz="4" w:space="0" w:color="auto"/>
            </w:tcBorders>
          </w:tcPr>
          <w:p w14:paraId="3145BE69" w14:textId="77777777" w:rsidR="005B41B7" w:rsidRPr="00751EAE" w:rsidRDefault="005B41B7" w:rsidP="005B41B7">
            <w:pPr>
              <w:widowControl w:val="0"/>
              <w:spacing w:line="276" w:lineRule="auto"/>
              <w:jc w:val="both"/>
              <w:rPr>
                <w:rFonts w:ascii="Times New Roman" w:eastAsia="Times New Roman" w:hAnsi="Times New Roman" w:cs="Times New Roman"/>
                <w:color w:val="000000"/>
                <w:sz w:val="24"/>
                <w:szCs w:val="24"/>
                <w:lang w:eastAsia="ru-RU"/>
              </w:rPr>
            </w:pPr>
            <w:r w:rsidRPr="00751EAE">
              <w:rPr>
                <w:rFonts w:ascii="Times New Roman" w:eastAsia="Times New Roman" w:hAnsi="Times New Roman" w:cs="Times New Roman"/>
                <w:color w:val="000000"/>
                <w:sz w:val="24"/>
                <w:szCs w:val="24"/>
                <w:lang w:eastAsia="ru-RU"/>
              </w:rPr>
              <w:t>- производить качественные аналитические исследования конкурентной среды;</w:t>
            </w:r>
          </w:p>
          <w:p w14:paraId="5BA68F2B" w14:textId="77777777" w:rsidR="005B41B7" w:rsidRPr="002816D5" w:rsidRDefault="005B41B7" w:rsidP="005B41B7">
            <w:pPr>
              <w:rPr>
                <w:rFonts w:ascii="Times New Roman" w:hAnsi="Times New Roman" w:cs="Times New Roman"/>
                <w:bCs/>
                <w:sz w:val="24"/>
                <w:szCs w:val="24"/>
              </w:rPr>
            </w:pPr>
            <w:r w:rsidRPr="00751EAE">
              <w:rPr>
                <w:rFonts w:ascii="Times New Roman" w:eastAsia="Times New Roman" w:hAnsi="Times New Roman" w:cs="Times New Roman"/>
                <w:color w:val="000000"/>
                <w:sz w:val="24"/>
                <w:szCs w:val="24"/>
                <w:lang w:eastAsia="ru-RU"/>
              </w:rPr>
              <w:t>- уметь организовывать и уверенно проводить маркетинговые исследования, определять их задачи.</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1FCF5A56"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 отраслевую терминологию;</w:t>
            </w:r>
          </w:p>
          <w:p w14:paraId="70C9566D"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 xml:space="preserve">- методики и инструменты для проведения маркетингового исследования; </w:t>
            </w:r>
          </w:p>
          <w:p w14:paraId="770594D9"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 структуру и алгоритм проведения исследований и требования к ним;</w:t>
            </w:r>
          </w:p>
          <w:p w14:paraId="2C2C2F69" w14:textId="77777777" w:rsidR="005B41B7" w:rsidRPr="002816D5" w:rsidRDefault="005B41B7" w:rsidP="005B41B7">
            <w:pPr>
              <w:rPr>
                <w:rFonts w:ascii="Times New Roman" w:hAnsi="Times New Roman" w:cs="Times New Roman"/>
                <w:sz w:val="24"/>
                <w:szCs w:val="24"/>
              </w:rPr>
            </w:pPr>
            <w:r w:rsidRPr="00751EAE">
              <w:rPr>
                <w:rFonts w:ascii="Times New Roman" w:hAnsi="Times New Roman" w:cs="Times New Roman"/>
                <w:bCs/>
                <w:sz w:val="24"/>
                <w:szCs w:val="24"/>
              </w:rPr>
              <w:t>- основ маркетинга.</w:t>
            </w:r>
          </w:p>
        </w:tc>
        <w:tc>
          <w:tcPr>
            <w:tcW w:w="2794" w:type="dxa"/>
            <w:tcBorders>
              <w:top w:val="single" w:sz="4" w:space="0" w:color="auto"/>
              <w:left w:val="single" w:sz="4" w:space="0" w:color="auto"/>
              <w:bottom w:val="single" w:sz="4" w:space="0" w:color="auto"/>
              <w:right w:val="single" w:sz="4" w:space="0" w:color="auto"/>
            </w:tcBorders>
          </w:tcPr>
          <w:p w14:paraId="36239C3F"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 выявления основных и второстепенных конкурентов;</w:t>
            </w:r>
          </w:p>
          <w:p w14:paraId="0F2DF335" w14:textId="77777777" w:rsidR="005B41B7" w:rsidRPr="002816D5" w:rsidRDefault="005B41B7" w:rsidP="005B41B7">
            <w:pPr>
              <w:rPr>
                <w:rFonts w:ascii="Times New Roman" w:hAnsi="Times New Roman" w:cs="Times New Roman"/>
                <w:bCs/>
                <w:sz w:val="24"/>
                <w:szCs w:val="24"/>
              </w:rPr>
            </w:pPr>
            <w:r w:rsidRPr="00751EAE">
              <w:rPr>
                <w:rFonts w:ascii="Times New Roman" w:hAnsi="Times New Roman" w:cs="Times New Roman"/>
                <w:bCs/>
                <w:sz w:val="24"/>
                <w:szCs w:val="24"/>
              </w:rPr>
              <w:t>- проведения качественных аналитических исследований конкурентной среды.</w:t>
            </w:r>
          </w:p>
        </w:tc>
      </w:tr>
      <w:tr w:rsidR="005B41B7" w14:paraId="5B060432" w14:textId="77777777" w:rsidTr="005B41B7">
        <w:trPr>
          <w:trHeight w:val="327"/>
        </w:trPr>
        <w:tc>
          <w:tcPr>
            <w:tcW w:w="1246" w:type="dxa"/>
            <w:tcBorders>
              <w:left w:val="single" w:sz="4" w:space="0" w:color="auto"/>
              <w:bottom w:val="single" w:sz="4" w:space="0" w:color="auto"/>
              <w:right w:val="single" w:sz="4" w:space="0" w:color="auto"/>
            </w:tcBorders>
          </w:tcPr>
          <w:p w14:paraId="27EB260E" w14:textId="77777777" w:rsidR="005B41B7" w:rsidRDefault="005B41B7" w:rsidP="005B41B7">
            <w:pPr>
              <w:rPr>
                <w:rFonts w:ascii="Times New Roman" w:hAnsi="Times New Roman" w:cs="Times New Roman"/>
                <w:bCs/>
                <w:sz w:val="24"/>
                <w:szCs w:val="24"/>
              </w:rPr>
            </w:pPr>
            <w:r>
              <w:rPr>
                <w:rFonts w:ascii="Times New Roman" w:hAnsi="Times New Roman" w:cs="Times New Roman"/>
                <w:bCs/>
                <w:sz w:val="24"/>
                <w:szCs w:val="24"/>
              </w:rPr>
              <w:t>ПК 1.4</w:t>
            </w:r>
          </w:p>
        </w:tc>
        <w:tc>
          <w:tcPr>
            <w:tcW w:w="2794" w:type="dxa"/>
            <w:tcBorders>
              <w:top w:val="single" w:sz="4" w:space="0" w:color="auto"/>
              <w:left w:val="single" w:sz="4" w:space="0" w:color="auto"/>
              <w:right w:val="single" w:sz="4" w:space="0" w:color="auto"/>
            </w:tcBorders>
          </w:tcPr>
          <w:p w14:paraId="031FA3DB" w14:textId="77777777" w:rsidR="005B41B7" w:rsidRPr="002816D5" w:rsidRDefault="005B41B7" w:rsidP="005B41B7">
            <w:pPr>
              <w:rPr>
                <w:rFonts w:ascii="Times New Roman" w:hAnsi="Times New Roman" w:cs="Times New Roman"/>
                <w:bCs/>
                <w:sz w:val="24"/>
                <w:szCs w:val="24"/>
              </w:rPr>
            </w:pPr>
            <w:r>
              <w:rPr>
                <w:rFonts w:ascii="Times New Roman" w:hAnsi="Times New Roman" w:cs="Times New Roman"/>
                <w:b/>
                <w:sz w:val="24"/>
                <w:szCs w:val="24"/>
              </w:rPr>
              <w:t>-</w:t>
            </w:r>
            <w:r w:rsidRPr="00751EAE">
              <w:rPr>
                <w:rFonts w:ascii="Times New Roman" w:hAnsi="Times New Roman" w:cs="Times New Roman"/>
                <w:bCs/>
                <w:sz w:val="24"/>
                <w:szCs w:val="24"/>
              </w:rPr>
              <w:t>преобразовывать требования заказчика в бриф</w:t>
            </w:r>
          </w:p>
        </w:tc>
        <w:tc>
          <w:tcPr>
            <w:tcW w:w="2794" w:type="dxa"/>
            <w:tcBorders>
              <w:top w:val="single" w:sz="4" w:space="0" w:color="auto"/>
              <w:left w:val="single" w:sz="4" w:space="0" w:color="auto"/>
              <w:bottom w:val="single" w:sz="4" w:space="0" w:color="auto"/>
              <w:right w:val="single" w:sz="4" w:space="0" w:color="auto"/>
            </w:tcBorders>
            <w:shd w:val="clear" w:color="auto" w:fill="auto"/>
          </w:tcPr>
          <w:p w14:paraId="6FDDC7F2" w14:textId="77777777" w:rsidR="005B41B7" w:rsidRPr="00751EAE" w:rsidRDefault="005B41B7" w:rsidP="005B41B7">
            <w:pPr>
              <w:rPr>
                <w:rFonts w:ascii="Times New Roman" w:hAnsi="Times New Roman" w:cs="Times New Roman"/>
                <w:sz w:val="24"/>
                <w:szCs w:val="24"/>
              </w:rPr>
            </w:pPr>
            <w:r w:rsidRPr="00751EAE">
              <w:rPr>
                <w:rFonts w:ascii="Times New Roman" w:hAnsi="Times New Roman" w:cs="Times New Roman"/>
                <w:sz w:val="24"/>
                <w:szCs w:val="24"/>
              </w:rPr>
              <w:t xml:space="preserve">- </w:t>
            </w:r>
            <w:r>
              <w:rPr>
                <w:rFonts w:ascii="Times New Roman" w:hAnsi="Times New Roman" w:cs="Times New Roman"/>
                <w:sz w:val="24"/>
                <w:szCs w:val="24"/>
              </w:rPr>
              <w:t>п</w:t>
            </w:r>
            <w:r w:rsidRPr="00751EAE">
              <w:rPr>
                <w:rFonts w:ascii="Times New Roman" w:hAnsi="Times New Roman" w:cs="Times New Roman"/>
                <w:sz w:val="24"/>
                <w:szCs w:val="24"/>
              </w:rPr>
              <w:t>ринципов выбора каналов коммуникации</w:t>
            </w:r>
          </w:p>
          <w:p w14:paraId="2A4C8262" w14:textId="77777777" w:rsidR="005B41B7" w:rsidRDefault="005B41B7" w:rsidP="005B41B7">
            <w:pPr>
              <w:rPr>
                <w:rFonts w:ascii="Times New Roman" w:hAnsi="Times New Roman" w:cs="Times New Roman"/>
                <w:sz w:val="24"/>
                <w:szCs w:val="24"/>
              </w:rPr>
            </w:pPr>
            <w:r w:rsidRPr="00751EAE">
              <w:rPr>
                <w:rFonts w:ascii="Times New Roman" w:hAnsi="Times New Roman" w:cs="Times New Roman"/>
                <w:sz w:val="24"/>
                <w:szCs w:val="24"/>
              </w:rPr>
              <w:t>Виды и инструменты маркетинговых коммуникаций</w:t>
            </w:r>
          </w:p>
          <w:p w14:paraId="5432B08F" w14:textId="77777777" w:rsidR="005B41B7" w:rsidRPr="00751EAE" w:rsidRDefault="005B41B7" w:rsidP="005B41B7">
            <w:pPr>
              <w:rPr>
                <w:rFonts w:ascii="Times New Roman" w:hAnsi="Times New Roman" w:cs="Times New Roman"/>
                <w:sz w:val="24"/>
                <w:szCs w:val="24"/>
              </w:rPr>
            </w:pPr>
            <w:r>
              <w:rPr>
                <w:rFonts w:ascii="Times New Roman" w:hAnsi="Times New Roman" w:cs="Times New Roman"/>
                <w:sz w:val="24"/>
                <w:szCs w:val="24"/>
              </w:rPr>
              <w:t>-</w:t>
            </w:r>
            <w:r w:rsidRPr="00751EAE">
              <w:rPr>
                <w:rFonts w:ascii="Times New Roman" w:hAnsi="Times New Roman" w:cs="Times New Roman"/>
                <w:sz w:val="24"/>
                <w:szCs w:val="24"/>
              </w:rPr>
              <w:t xml:space="preserve"> </w:t>
            </w:r>
            <w:r>
              <w:rPr>
                <w:rFonts w:ascii="Times New Roman" w:hAnsi="Times New Roman" w:cs="Times New Roman"/>
                <w:sz w:val="24"/>
                <w:szCs w:val="24"/>
              </w:rPr>
              <w:t>в</w:t>
            </w:r>
            <w:r w:rsidRPr="00751EAE">
              <w:rPr>
                <w:rFonts w:ascii="Times New Roman" w:hAnsi="Times New Roman" w:cs="Times New Roman"/>
                <w:sz w:val="24"/>
                <w:szCs w:val="24"/>
              </w:rPr>
              <w:t>ажность учета пожеланий заказчика при разработке при планировании коммуникационных каналов и разработке творческих стратегий</w:t>
            </w:r>
          </w:p>
          <w:p w14:paraId="37AC3850" w14:textId="77777777" w:rsidR="005B41B7" w:rsidRPr="002816D5" w:rsidRDefault="005B41B7" w:rsidP="005B41B7">
            <w:pPr>
              <w:rPr>
                <w:rFonts w:ascii="Times New Roman" w:hAnsi="Times New Roman" w:cs="Times New Roman"/>
                <w:sz w:val="24"/>
                <w:szCs w:val="24"/>
              </w:rPr>
            </w:pPr>
            <w:r w:rsidRPr="00751EAE">
              <w:rPr>
                <w:rFonts w:ascii="Times New Roman" w:hAnsi="Times New Roman" w:cs="Times New Roman"/>
                <w:sz w:val="24"/>
                <w:szCs w:val="24"/>
              </w:rPr>
              <w:t xml:space="preserve">- </w:t>
            </w:r>
            <w:r>
              <w:rPr>
                <w:rFonts w:ascii="Times New Roman" w:hAnsi="Times New Roman" w:cs="Times New Roman"/>
                <w:sz w:val="24"/>
                <w:szCs w:val="24"/>
              </w:rPr>
              <w:t>в</w:t>
            </w:r>
            <w:r w:rsidRPr="00751EAE">
              <w:rPr>
                <w:rFonts w:ascii="Times New Roman" w:hAnsi="Times New Roman" w:cs="Times New Roman"/>
                <w:sz w:val="24"/>
                <w:szCs w:val="24"/>
              </w:rPr>
              <w:t>ажность учета пожеланий заказчика при разработке рекламных носителей</w:t>
            </w:r>
          </w:p>
        </w:tc>
        <w:tc>
          <w:tcPr>
            <w:tcW w:w="2794" w:type="dxa"/>
            <w:tcBorders>
              <w:top w:val="single" w:sz="4" w:space="0" w:color="auto"/>
              <w:left w:val="single" w:sz="4" w:space="0" w:color="auto"/>
              <w:bottom w:val="single" w:sz="4" w:space="0" w:color="auto"/>
              <w:right w:val="single" w:sz="4" w:space="0" w:color="auto"/>
            </w:tcBorders>
          </w:tcPr>
          <w:p w14:paraId="64F93126"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 определения целей и задач рекламных и коммуникационных кампаний, акций и мероприятий</w:t>
            </w:r>
          </w:p>
          <w:p w14:paraId="46DF61B6" w14:textId="77777777" w:rsidR="005B41B7" w:rsidRPr="00751EAE" w:rsidRDefault="005B41B7" w:rsidP="005B41B7">
            <w:pPr>
              <w:suppressAutoHyphens/>
              <w:spacing w:line="276" w:lineRule="auto"/>
              <w:rPr>
                <w:rFonts w:ascii="Times New Roman" w:hAnsi="Times New Roman" w:cs="Times New Roman"/>
                <w:bCs/>
                <w:sz w:val="24"/>
                <w:szCs w:val="24"/>
              </w:rPr>
            </w:pPr>
            <w:r w:rsidRPr="00751EAE">
              <w:rPr>
                <w:rFonts w:ascii="Times New Roman" w:hAnsi="Times New Roman" w:cs="Times New Roman"/>
                <w:bCs/>
                <w:sz w:val="24"/>
                <w:szCs w:val="24"/>
              </w:rPr>
              <w:t>-Планирования системы маркетинговых коммуникаций</w:t>
            </w:r>
          </w:p>
          <w:p w14:paraId="02B453F8" w14:textId="77777777" w:rsidR="005B41B7" w:rsidRPr="002816D5" w:rsidRDefault="005B41B7" w:rsidP="005B41B7">
            <w:pPr>
              <w:rPr>
                <w:rFonts w:ascii="Times New Roman" w:hAnsi="Times New Roman" w:cs="Times New Roman"/>
                <w:bCs/>
                <w:sz w:val="24"/>
                <w:szCs w:val="24"/>
              </w:rPr>
            </w:pPr>
            <w:r w:rsidRPr="00751EAE">
              <w:rPr>
                <w:rFonts w:ascii="Times New Roman" w:hAnsi="Times New Roman" w:cs="Times New Roman"/>
                <w:bCs/>
                <w:sz w:val="24"/>
                <w:szCs w:val="24"/>
              </w:rPr>
              <w:t>- Разработки стратегии маркетинговых коммуникаций</w:t>
            </w:r>
          </w:p>
        </w:tc>
      </w:tr>
      <w:bookmarkEnd w:id="38"/>
    </w:tbl>
    <w:p w14:paraId="40555CB6" w14:textId="77777777" w:rsidR="00F917E7" w:rsidRPr="00F917E7" w:rsidRDefault="00F917E7" w:rsidP="00F917E7">
      <w:pPr>
        <w:pStyle w:val="a4"/>
        <w:spacing w:after="120"/>
        <w:ind w:left="1129"/>
        <w:rPr>
          <w:rFonts w:ascii="Times New Roman" w:hAnsi="Times New Roman" w:cs="Times New Roman"/>
          <w:bCs/>
          <w:sz w:val="24"/>
          <w:szCs w:val="24"/>
        </w:rPr>
      </w:pPr>
    </w:p>
    <w:p w14:paraId="0982CFF5" w14:textId="77777777" w:rsidR="005B41B7" w:rsidRDefault="005B41B7">
      <w:pPr>
        <w:rPr>
          <w:rFonts w:ascii="Times New Roman" w:eastAsia="Segoe UI" w:hAnsi="Times New Roman" w:cs="Times New Roman"/>
          <w:b/>
          <w:bCs/>
          <w:caps/>
          <w:kern w:val="32"/>
          <w:sz w:val="24"/>
          <w:szCs w:val="24"/>
          <w:lang w:val="x-none" w:eastAsia="x-none"/>
        </w:rPr>
      </w:pPr>
      <w:bookmarkStart w:id="39" w:name="_Toc152334663"/>
      <w:r>
        <w:rPr>
          <w:rFonts w:ascii="Times New Roman" w:hAnsi="Times New Roman"/>
        </w:rPr>
        <w:br w:type="page"/>
      </w:r>
    </w:p>
    <w:p w14:paraId="5B4B5E66" w14:textId="01C1F93A" w:rsidR="000156CF" w:rsidRPr="00E11160" w:rsidRDefault="000156CF" w:rsidP="000156CF">
      <w:pPr>
        <w:pStyle w:val="1f0"/>
        <w:rPr>
          <w:rFonts w:ascii="Times New Roman" w:hAnsi="Times New Roman"/>
        </w:rPr>
      </w:pPr>
      <w:bookmarkStart w:id="40" w:name="_Toc171606956"/>
      <w:bookmarkStart w:id="41" w:name="_Toc171607885"/>
      <w:bookmarkStart w:id="42" w:name="_Toc171608537"/>
      <w:bookmarkStart w:id="43" w:name="_Toc171673258"/>
      <w:bookmarkStart w:id="44" w:name="_Toc171673894"/>
      <w:bookmarkStart w:id="45" w:name="_Toc171674504"/>
      <w:bookmarkStart w:id="46" w:name="_Toc196300274"/>
      <w:bookmarkStart w:id="47" w:name="_Toc196300410"/>
      <w:bookmarkStart w:id="48" w:name="_Toc196300683"/>
      <w:r w:rsidRPr="00E11160">
        <w:rPr>
          <w:rFonts w:ascii="Times New Roman" w:hAnsi="Times New Roman"/>
        </w:rPr>
        <w:lastRenderedPageBreak/>
        <w:t>2. Структура и содержание профессионального модуля</w:t>
      </w:r>
      <w:bookmarkEnd w:id="39"/>
      <w:bookmarkEnd w:id="40"/>
      <w:bookmarkEnd w:id="41"/>
      <w:bookmarkEnd w:id="42"/>
      <w:bookmarkEnd w:id="43"/>
      <w:bookmarkEnd w:id="44"/>
      <w:bookmarkEnd w:id="45"/>
      <w:bookmarkEnd w:id="46"/>
      <w:bookmarkEnd w:id="47"/>
      <w:bookmarkEnd w:id="48"/>
    </w:p>
    <w:p w14:paraId="757157CD" w14:textId="77777777" w:rsidR="000156CF" w:rsidRPr="00E11160" w:rsidRDefault="000156CF" w:rsidP="000156CF">
      <w:pPr>
        <w:pStyle w:val="114"/>
        <w:rPr>
          <w:rFonts w:ascii="Times New Roman" w:hAnsi="Times New Roman"/>
        </w:rPr>
      </w:pPr>
      <w:bookmarkStart w:id="49" w:name="_Toc152334664"/>
      <w:bookmarkStart w:id="50" w:name="_Toc171606957"/>
      <w:bookmarkStart w:id="51" w:name="_Toc171607886"/>
      <w:bookmarkStart w:id="52" w:name="_Toc171608538"/>
      <w:bookmarkStart w:id="53" w:name="_Toc171673259"/>
      <w:bookmarkStart w:id="54" w:name="_Toc171673895"/>
      <w:bookmarkStart w:id="55" w:name="_Toc171674505"/>
      <w:bookmarkStart w:id="56" w:name="_Toc196300275"/>
      <w:bookmarkStart w:id="57" w:name="_Toc196300411"/>
      <w:bookmarkStart w:id="58" w:name="_Toc196300684"/>
      <w:r w:rsidRPr="00E11160">
        <w:rPr>
          <w:rFonts w:ascii="Times New Roman" w:hAnsi="Times New Roman"/>
        </w:rPr>
        <w:t>2.1. Трудоемкость освоения модуля</w:t>
      </w:r>
      <w:bookmarkEnd w:id="49"/>
      <w:bookmarkEnd w:id="50"/>
      <w:bookmarkEnd w:id="51"/>
      <w:bookmarkEnd w:id="52"/>
      <w:bookmarkEnd w:id="53"/>
      <w:bookmarkEnd w:id="54"/>
      <w:bookmarkEnd w:id="55"/>
      <w:bookmarkEnd w:id="56"/>
      <w:bookmarkEnd w:id="57"/>
      <w:bookmarkEnd w:id="5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6190E" w:rsidRPr="00B00B6E" w14:paraId="51C9C44A" w14:textId="77777777" w:rsidTr="00673F13">
        <w:trPr>
          <w:trHeight w:val="23"/>
        </w:trPr>
        <w:tc>
          <w:tcPr>
            <w:tcW w:w="2460" w:type="pct"/>
            <w:vAlign w:val="center"/>
          </w:tcPr>
          <w:p w14:paraId="227B8480" w14:textId="77777777" w:rsidR="0096190E" w:rsidRPr="00B00B6E" w:rsidRDefault="0096190E" w:rsidP="00673F13">
            <w:pPr>
              <w:jc w:val="center"/>
              <w:rPr>
                <w:rFonts w:ascii="Times New Roman" w:hAnsi="Times New Roman" w:cs="Times New Roman"/>
                <w:b/>
                <w:sz w:val="24"/>
              </w:rPr>
            </w:pPr>
            <w:bookmarkStart w:id="59" w:name="_Hlk152333186"/>
            <w:r w:rsidRPr="00B00B6E">
              <w:rPr>
                <w:rFonts w:ascii="Times New Roman" w:hAnsi="Times New Roman" w:cs="Times New Roman"/>
                <w:b/>
                <w:sz w:val="24"/>
              </w:rPr>
              <w:t>Наименование составных частей модуля</w:t>
            </w:r>
          </w:p>
        </w:tc>
        <w:tc>
          <w:tcPr>
            <w:tcW w:w="1195" w:type="pct"/>
            <w:vAlign w:val="center"/>
          </w:tcPr>
          <w:p w14:paraId="7796DCCB" w14:textId="77777777" w:rsidR="0096190E" w:rsidRPr="00B00B6E" w:rsidRDefault="0096190E" w:rsidP="00673F13">
            <w:pPr>
              <w:jc w:val="center"/>
              <w:rPr>
                <w:rFonts w:ascii="Times New Roman" w:hAnsi="Times New Roman" w:cs="Times New Roman"/>
                <w:b/>
                <w:iCs/>
                <w:sz w:val="24"/>
              </w:rPr>
            </w:pPr>
            <w:r w:rsidRPr="00B00B6E">
              <w:rPr>
                <w:rFonts w:ascii="Times New Roman" w:hAnsi="Times New Roman" w:cs="Times New Roman"/>
                <w:b/>
                <w:iCs/>
                <w:sz w:val="24"/>
              </w:rPr>
              <w:t>Объем в часах</w:t>
            </w:r>
          </w:p>
        </w:tc>
        <w:tc>
          <w:tcPr>
            <w:tcW w:w="1345" w:type="pct"/>
          </w:tcPr>
          <w:p w14:paraId="71A13DB9" w14:textId="77777777" w:rsidR="0096190E" w:rsidRPr="00B00B6E" w:rsidRDefault="0096190E" w:rsidP="00673F13">
            <w:pPr>
              <w:jc w:val="center"/>
              <w:rPr>
                <w:rFonts w:ascii="Times New Roman" w:hAnsi="Times New Roman" w:cs="Times New Roman"/>
                <w:b/>
                <w:iCs/>
                <w:sz w:val="24"/>
              </w:rPr>
            </w:pPr>
            <w:r w:rsidRPr="00B00B6E">
              <w:rPr>
                <w:rFonts w:ascii="Times New Roman" w:hAnsi="Times New Roman" w:cs="Times New Roman"/>
                <w:b/>
                <w:sz w:val="24"/>
              </w:rPr>
              <w:t>В т.ч. в форме практической подготовки</w:t>
            </w:r>
          </w:p>
        </w:tc>
      </w:tr>
      <w:tr w:rsidR="0096190E" w:rsidRPr="00B00B6E" w14:paraId="1498834A" w14:textId="77777777" w:rsidTr="00673F13">
        <w:trPr>
          <w:trHeight w:val="23"/>
        </w:trPr>
        <w:tc>
          <w:tcPr>
            <w:tcW w:w="2460" w:type="pct"/>
            <w:vAlign w:val="center"/>
          </w:tcPr>
          <w:p w14:paraId="447C1BE1" w14:textId="77777777" w:rsidR="0096190E" w:rsidRPr="00B00B6E" w:rsidRDefault="0096190E" w:rsidP="00673F13">
            <w:pPr>
              <w:jc w:val="both"/>
              <w:rPr>
                <w:rFonts w:ascii="Times New Roman" w:hAnsi="Times New Roman" w:cs="Times New Roman"/>
                <w:bCs/>
                <w:sz w:val="24"/>
                <w:szCs w:val="24"/>
                <w:highlight w:val="red"/>
              </w:rPr>
            </w:pPr>
            <w:r w:rsidRPr="00B00B6E">
              <w:rPr>
                <w:rFonts w:ascii="Times New Roman" w:hAnsi="Times New Roman" w:cs="Times New Roman"/>
                <w:bCs/>
                <w:sz w:val="24"/>
                <w:szCs w:val="24"/>
              </w:rPr>
              <w:t>Учебные занятия</w:t>
            </w:r>
          </w:p>
        </w:tc>
        <w:tc>
          <w:tcPr>
            <w:tcW w:w="1195" w:type="pct"/>
            <w:vAlign w:val="center"/>
          </w:tcPr>
          <w:p w14:paraId="68466E23" w14:textId="77777777" w:rsidR="0096190E" w:rsidRPr="00B00B6E" w:rsidRDefault="0096190E" w:rsidP="00673F13">
            <w:pPr>
              <w:jc w:val="center"/>
              <w:rPr>
                <w:rFonts w:ascii="Times New Roman" w:hAnsi="Times New Roman" w:cs="Times New Roman"/>
                <w:bCs/>
                <w:sz w:val="24"/>
                <w:szCs w:val="24"/>
              </w:rPr>
            </w:pPr>
            <w:r>
              <w:rPr>
                <w:rFonts w:ascii="Times New Roman" w:hAnsi="Times New Roman" w:cs="Times New Roman"/>
                <w:bCs/>
                <w:sz w:val="24"/>
                <w:szCs w:val="24"/>
              </w:rPr>
              <w:t>130</w:t>
            </w:r>
          </w:p>
        </w:tc>
        <w:tc>
          <w:tcPr>
            <w:tcW w:w="1345" w:type="pct"/>
            <w:vAlign w:val="center"/>
          </w:tcPr>
          <w:p w14:paraId="70FC2807" w14:textId="77777777" w:rsidR="0096190E" w:rsidRPr="00B00B6E" w:rsidRDefault="0096190E" w:rsidP="00673F13">
            <w:pPr>
              <w:jc w:val="center"/>
              <w:rPr>
                <w:rFonts w:ascii="Times New Roman" w:hAnsi="Times New Roman" w:cs="Times New Roman"/>
                <w:bCs/>
                <w:sz w:val="24"/>
                <w:szCs w:val="24"/>
              </w:rPr>
            </w:pPr>
            <w:r>
              <w:rPr>
                <w:rFonts w:ascii="Times New Roman" w:hAnsi="Times New Roman" w:cs="Times New Roman"/>
                <w:bCs/>
                <w:sz w:val="24"/>
                <w:szCs w:val="24"/>
              </w:rPr>
              <w:t>9</w:t>
            </w:r>
            <w:r w:rsidRPr="00221A1E">
              <w:rPr>
                <w:rFonts w:ascii="Times New Roman" w:hAnsi="Times New Roman" w:cs="Times New Roman"/>
                <w:bCs/>
                <w:sz w:val="24"/>
                <w:szCs w:val="24"/>
              </w:rPr>
              <w:t>0</w:t>
            </w:r>
          </w:p>
        </w:tc>
      </w:tr>
      <w:tr w:rsidR="0096190E" w:rsidRPr="00B00B6E" w14:paraId="32533323" w14:textId="77777777" w:rsidTr="00673F13">
        <w:trPr>
          <w:trHeight w:val="23"/>
        </w:trPr>
        <w:tc>
          <w:tcPr>
            <w:tcW w:w="2460" w:type="pct"/>
            <w:vAlign w:val="center"/>
          </w:tcPr>
          <w:p w14:paraId="39F17358"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Курсовая работа (проект)</w:t>
            </w:r>
          </w:p>
        </w:tc>
        <w:tc>
          <w:tcPr>
            <w:tcW w:w="1195" w:type="pct"/>
            <w:vAlign w:val="center"/>
          </w:tcPr>
          <w:p w14:paraId="7EE2B90D"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20</w:t>
            </w:r>
          </w:p>
        </w:tc>
        <w:tc>
          <w:tcPr>
            <w:tcW w:w="1345" w:type="pct"/>
            <w:vAlign w:val="center"/>
          </w:tcPr>
          <w:p w14:paraId="5AE22FDE"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20</w:t>
            </w:r>
          </w:p>
        </w:tc>
      </w:tr>
      <w:tr w:rsidR="0096190E" w:rsidRPr="00B00B6E" w14:paraId="671B82DD" w14:textId="77777777" w:rsidTr="00673F13">
        <w:trPr>
          <w:trHeight w:val="23"/>
        </w:trPr>
        <w:tc>
          <w:tcPr>
            <w:tcW w:w="2460" w:type="pct"/>
            <w:vAlign w:val="center"/>
          </w:tcPr>
          <w:p w14:paraId="3CDD973D"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Самостоятельная работа</w:t>
            </w:r>
          </w:p>
        </w:tc>
        <w:tc>
          <w:tcPr>
            <w:tcW w:w="1195" w:type="pct"/>
            <w:vAlign w:val="center"/>
          </w:tcPr>
          <w:p w14:paraId="1BFFCA9E" w14:textId="77777777" w:rsidR="0096190E" w:rsidRPr="00B00B6E" w:rsidRDefault="0096190E" w:rsidP="00673F13">
            <w:pPr>
              <w:jc w:val="center"/>
              <w:rPr>
                <w:rFonts w:ascii="Times New Roman" w:hAnsi="Times New Roman" w:cs="Times New Roman"/>
                <w:bCs/>
                <w:sz w:val="24"/>
                <w:szCs w:val="24"/>
              </w:rPr>
            </w:pPr>
            <w:r w:rsidRPr="00B00B6E">
              <w:rPr>
                <w:rFonts w:ascii="Times New Roman" w:hAnsi="Times New Roman" w:cs="Times New Roman"/>
                <w:bCs/>
                <w:sz w:val="24"/>
                <w:szCs w:val="24"/>
              </w:rPr>
              <w:t>-</w:t>
            </w:r>
          </w:p>
        </w:tc>
        <w:tc>
          <w:tcPr>
            <w:tcW w:w="1345" w:type="pct"/>
            <w:vAlign w:val="center"/>
          </w:tcPr>
          <w:p w14:paraId="3F0CBF81" w14:textId="77777777" w:rsidR="0096190E" w:rsidRPr="00B00B6E" w:rsidRDefault="0096190E" w:rsidP="00673F13">
            <w:pPr>
              <w:jc w:val="center"/>
              <w:rPr>
                <w:rFonts w:ascii="Times New Roman" w:hAnsi="Times New Roman" w:cs="Times New Roman"/>
                <w:bCs/>
                <w:sz w:val="24"/>
                <w:szCs w:val="24"/>
              </w:rPr>
            </w:pPr>
            <w:r w:rsidRPr="00B00B6E">
              <w:rPr>
                <w:rFonts w:ascii="Times New Roman" w:hAnsi="Times New Roman" w:cs="Times New Roman"/>
                <w:bCs/>
                <w:sz w:val="24"/>
                <w:szCs w:val="24"/>
              </w:rPr>
              <w:t>-</w:t>
            </w:r>
          </w:p>
        </w:tc>
      </w:tr>
      <w:tr w:rsidR="0096190E" w:rsidRPr="00B00B6E" w14:paraId="358F1B97" w14:textId="77777777" w:rsidTr="00673F13">
        <w:trPr>
          <w:trHeight w:val="23"/>
        </w:trPr>
        <w:tc>
          <w:tcPr>
            <w:tcW w:w="2460" w:type="pct"/>
            <w:vAlign w:val="center"/>
          </w:tcPr>
          <w:p w14:paraId="257851AC"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Практика, в т.ч.:</w:t>
            </w:r>
          </w:p>
        </w:tc>
        <w:tc>
          <w:tcPr>
            <w:tcW w:w="1195" w:type="pct"/>
            <w:vAlign w:val="center"/>
          </w:tcPr>
          <w:p w14:paraId="13E1F0DB"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72</w:t>
            </w:r>
          </w:p>
        </w:tc>
        <w:tc>
          <w:tcPr>
            <w:tcW w:w="1345" w:type="pct"/>
            <w:vAlign w:val="center"/>
          </w:tcPr>
          <w:p w14:paraId="5DE1ABF7"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72</w:t>
            </w:r>
          </w:p>
        </w:tc>
      </w:tr>
      <w:tr w:rsidR="0096190E" w:rsidRPr="00B00B6E" w14:paraId="250B8AA9" w14:textId="77777777" w:rsidTr="00673F13">
        <w:trPr>
          <w:trHeight w:val="23"/>
        </w:trPr>
        <w:tc>
          <w:tcPr>
            <w:tcW w:w="2460" w:type="pct"/>
            <w:vAlign w:val="center"/>
          </w:tcPr>
          <w:p w14:paraId="4E22492B"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учебная</w:t>
            </w:r>
          </w:p>
        </w:tc>
        <w:tc>
          <w:tcPr>
            <w:tcW w:w="1195" w:type="pct"/>
            <w:vAlign w:val="center"/>
          </w:tcPr>
          <w:p w14:paraId="145DE43F" w14:textId="77777777" w:rsidR="0096190E" w:rsidRPr="00B00B6E" w:rsidRDefault="0096190E" w:rsidP="00673F13">
            <w:pPr>
              <w:jc w:val="center"/>
              <w:rPr>
                <w:rFonts w:ascii="Times New Roman" w:hAnsi="Times New Roman" w:cs="Times New Roman"/>
                <w:bCs/>
                <w:iCs/>
                <w:sz w:val="24"/>
                <w:szCs w:val="24"/>
              </w:rPr>
            </w:pPr>
            <w:r>
              <w:rPr>
                <w:rFonts w:ascii="Times New Roman" w:hAnsi="Times New Roman" w:cs="Times New Roman"/>
                <w:bCs/>
                <w:iCs/>
                <w:sz w:val="24"/>
                <w:szCs w:val="24"/>
              </w:rPr>
              <w:t>72</w:t>
            </w:r>
          </w:p>
        </w:tc>
        <w:tc>
          <w:tcPr>
            <w:tcW w:w="1345" w:type="pct"/>
            <w:vAlign w:val="center"/>
          </w:tcPr>
          <w:p w14:paraId="7109EE65" w14:textId="77777777" w:rsidR="0096190E" w:rsidRPr="00B00B6E" w:rsidRDefault="0096190E" w:rsidP="00673F13">
            <w:pPr>
              <w:jc w:val="center"/>
              <w:rPr>
                <w:rFonts w:ascii="Times New Roman" w:hAnsi="Times New Roman" w:cs="Times New Roman"/>
                <w:bCs/>
                <w:iCs/>
                <w:sz w:val="24"/>
                <w:szCs w:val="24"/>
              </w:rPr>
            </w:pPr>
            <w:r>
              <w:rPr>
                <w:rFonts w:ascii="Times New Roman" w:hAnsi="Times New Roman" w:cs="Times New Roman"/>
                <w:bCs/>
                <w:iCs/>
                <w:sz w:val="24"/>
                <w:szCs w:val="24"/>
              </w:rPr>
              <w:t>72</w:t>
            </w:r>
          </w:p>
        </w:tc>
      </w:tr>
      <w:tr w:rsidR="0096190E" w:rsidRPr="00B00B6E" w14:paraId="1C1143C8" w14:textId="77777777" w:rsidTr="00673F13">
        <w:trPr>
          <w:trHeight w:val="23"/>
        </w:trPr>
        <w:tc>
          <w:tcPr>
            <w:tcW w:w="2460" w:type="pct"/>
            <w:vAlign w:val="center"/>
          </w:tcPr>
          <w:p w14:paraId="46D33383"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Промежуточная аттестация, в том числе:</w:t>
            </w:r>
          </w:p>
          <w:p w14:paraId="2F6BF252" w14:textId="77777777" w:rsidR="0096190E" w:rsidRPr="00B00B6E" w:rsidRDefault="0096190E" w:rsidP="00673F13">
            <w:pPr>
              <w:jc w:val="both"/>
              <w:rPr>
                <w:rFonts w:ascii="Times New Roman" w:hAnsi="Times New Roman" w:cs="Times New Roman"/>
                <w:bCs/>
                <w:iCs/>
                <w:sz w:val="24"/>
                <w:szCs w:val="24"/>
              </w:rPr>
            </w:pPr>
            <w:r w:rsidRPr="00221A1E">
              <w:rPr>
                <w:rFonts w:ascii="Times New Roman" w:hAnsi="Times New Roman" w:cs="Times New Roman"/>
                <w:bCs/>
                <w:iCs/>
                <w:sz w:val="24"/>
                <w:szCs w:val="24"/>
              </w:rPr>
              <w:t>МДК 01</w:t>
            </w:r>
            <w:r w:rsidRPr="00B00B6E">
              <w:rPr>
                <w:rFonts w:ascii="Times New Roman" w:hAnsi="Times New Roman" w:cs="Times New Roman"/>
                <w:bCs/>
                <w:iCs/>
                <w:sz w:val="24"/>
                <w:szCs w:val="24"/>
              </w:rPr>
              <w:t xml:space="preserve">.01 в форме </w:t>
            </w:r>
            <w:r w:rsidRPr="00221A1E">
              <w:rPr>
                <w:rFonts w:ascii="Times New Roman" w:hAnsi="Times New Roman" w:cs="Times New Roman"/>
                <w:bCs/>
                <w:iCs/>
                <w:sz w:val="24"/>
                <w:szCs w:val="24"/>
              </w:rPr>
              <w:t>экзамена</w:t>
            </w:r>
          </w:p>
          <w:p w14:paraId="5B3C0370" w14:textId="77777777" w:rsidR="0096190E" w:rsidRPr="00221A1E" w:rsidRDefault="0096190E" w:rsidP="00673F13">
            <w:pPr>
              <w:jc w:val="both"/>
              <w:rPr>
                <w:rFonts w:ascii="Times New Roman" w:hAnsi="Times New Roman" w:cs="Times New Roman"/>
                <w:bCs/>
                <w:iCs/>
                <w:sz w:val="24"/>
                <w:szCs w:val="24"/>
              </w:rPr>
            </w:pPr>
            <w:r w:rsidRPr="00B00B6E">
              <w:rPr>
                <w:rFonts w:ascii="Times New Roman" w:hAnsi="Times New Roman" w:cs="Times New Roman"/>
                <w:bCs/>
                <w:iCs/>
                <w:sz w:val="24"/>
                <w:szCs w:val="24"/>
              </w:rPr>
              <w:t xml:space="preserve">МДК </w:t>
            </w:r>
            <w:r w:rsidRPr="00221A1E">
              <w:rPr>
                <w:rFonts w:ascii="Times New Roman" w:hAnsi="Times New Roman" w:cs="Times New Roman"/>
                <w:bCs/>
                <w:iCs/>
                <w:sz w:val="24"/>
                <w:szCs w:val="24"/>
              </w:rPr>
              <w:t>01.02</w:t>
            </w:r>
            <w:r w:rsidRPr="00B00B6E">
              <w:rPr>
                <w:rFonts w:ascii="Times New Roman" w:hAnsi="Times New Roman" w:cs="Times New Roman"/>
                <w:bCs/>
                <w:iCs/>
                <w:sz w:val="24"/>
                <w:szCs w:val="24"/>
              </w:rPr>
              <w:t xml:space="preserve"> в форме </w:t>
            </w:r>
            <w:r w:rsidRPr="00221A1E">
              <w:rPr>
                <w:rFonts w:ascii="Times New Roman" w:hAnsi="Times New Roman" w:cs="Times New Roman"/>
                <w:bCs/>
                <w:iCs/>
                <w:sz w:val="24"/>
                <w:szCs w:val="24"/>
              </w:rPr>
              <w:t>дифференцированного зачета</w:t>
            </w:r>
          </w:p>
          <w:p w14:paraId="285CBCC0" w14:textId="77777777" w:rsidR="0096190E" w:rsidRPr="00B00B6E" w:rsidRDefault="0096190E" w:rsidP="00673F13">
            <w:pPr>
              <w:jc w:val="both"/>
              <w:rPr>
                <w:rFonts w:ascii="Times New Roman" w:hAnsi="Times New Roman" w:cs="Times New Roman"/>
                <w:bCs/>
                <w:iCs/>
                <w:sz w:val="24"/>
                <w:szCs w:val="24"/>
              </w:rPr>
            </w:pPr>
            <w:r w:rsidRPr="00221A1E">
              <w:rPr>
                <w:rFonts w:ascii="Times New Roman" w:hAnsi="Times New Roman" w:cs="Times New Roman"/>
                <w:bCs/>
                <w:iCs/>
                <w:sz w:val="24"/>
                <w:szCs w:val="24"/>
              </w:rPr>
              <w:t xml:space="preserve">УП 01 </w:t>
            </w:r>
            <w:r w:rsidRPr="00B00B6E">
              <w:rPr>
                <w:rFonts w:ascii="Times New Roman" w:hAnsi="Times New Roman" w:cs="Times New Roman"/>
                <w:bCs/>
                <w:iCs/>
                <w:sz w:val="24"/>
                <w:szCs w:val="24"/>
              </w:rPr>
              <w:t xml:space="preserve">в форме </w:t>
            </w:r>
            <w:r w:rsidRPr="00221A1E">
              <w:rPr>
                <w:rFonts w:ascii="Times New Roman" w:hAnsi="Times New Roman" w:cs="Times New Roman"/>
                <w:bCs/>
                <w:iCs/>
                <w:sz w:val="24"/>
                <w:szCs w:val="24"/>
              </w:rPr>
              <w:t>дифференцированного зачета</w:t>
            </w:r>
          </w:p>
          <w:p w14:paraId="08C1DC28" w14:textId="77777777" w:rsidR="0096190E" w:rsidRPr="00B00B6E" w:rsidRDefault="0096190E" w:rsidP="00673F13">
            <w:pPr>
              <w:rPr>
                <w:rFonts w:ascii="Times New Roman" w:hAnsi="Times New Roman" w:cs="Times New Roman"/>
                <w:bCs/>
                <w:sz w:val="24"/>
                <w:szCs w:val="24"/>
              </w:rPr>
            </w:pPr>
            <w:r w:rsidRPr="00221A1E">
              <w:rPr>
                <w:rFonts w:ascii="Times New Roman" w:hAnsi="Times New Roman" w:cs="Times New Roman"/>
                <w:bCs/>
                <w:iCs/>
                <w:sz w:val="24"/>
                <w:szCs w:val="24"/>
              </w:rPr>
              <w:t>ПМ 01 экзамен</w:t>
            </w:r>
          </w:p>
        </w:tc>
        <w:tc>
          <w:tcPr>
            <w:tcW w:w="1195" w:type="pct"/>
            <w:vAlign w:val="center"/>
          </w:tcPr>
          <w:p w14:paraId="1027AC2C"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22</w:t>
            </w:r>
          </w:p>
        </w:tc>
        <w:tc>
          <w:tcPr>
            <w:tcW w:w="1345" w:type="pct"/>
            <w:vAlign w:val="center"/>
          </w:tcPr>
          <w:p w14:paraId="5D04CBF4" w14:textId="77777777" w:rsidR="0096190E" w:rsidRPr="00B00B6E" w:rsidRDefault="0096190E" w:rsidP="00673F13">
            <w:pPr>
              <w:jc w:val="center"/>
              <w:rPr>
                <w:rFonts w:ascii="Times New Roman" w:hAnsi="Times New Roman" w:cs="Times New Roman"/>
                <w:bCs/>
                <w:sz w:val="24"/>
                <w:szCs w:val="24"/>
              </w:rPr>
            </w:pPr>
            <w:r w:rsidRPr="00221A1E">
              <w:rPr>
                <w:rFonts w:ascii="Times New Roman" w:hAnsi="Times New Roman" w:cs="Times New Roman"/>
                <w:bCs/>
                <w:sz w:val="24"/>
                <w:szCs w:val="24"/>
              </w:rPr>
              <w:t>-</w:t>
            </w:r>
          </w:p>
        </w:tc>
      </w:tr>
      <w:tr w:rsidR="0096190E" w:rsidRPr="00B00B6E" w14:paraId="7D6EF3A1" w14:textId="77777777" w:rsidTr="00673F13">
        <w:trPr>
          <w:trHeight w:val="23"/>
        </w:trPr>
        <w:tc>
          <w:tcPr>
            <w:tcW w:w="2460" w:type="pct"/>
            <w:vAlign w:val="center"/>
          </w:tcPr>
          <w:p w14:paraId="5D6217F6" w14:textId="77777777" w:rsidR="0096190E" w:rsidRPr="00B00B6E" w:rsidRDefault="0096190E" w:rsidP="00673F13">
            <w:pPr>
              <w:jc w:val="both"/>
              <w:rPr>
                <w:rFonts w:ascii="Times New Roman" w:hAnsi="Times New Roman" w:cs="Times New Roman"/>
                <w:bCs/>
                <w:sz w:val="24"/>
                <w:szCs w:val="24"/>
              </w:rPr>
            </w:pPr>
            <w:r w:rsidRPr="00B00B6E">
              <w:rPr>
                <w:rFonts w:ascii="Times New Roman" w:hAnsi="Times New Roman" w:cs="Times New Roman"/>
                <w:bCs/>
                <w:sz w:val="24"/>
                <w:szCs w:val="24"/>
              </w:rPr>
              <w:t>Всего</w:t>
            </w:r>
          </w:p>
        </w:tc>
        <w:tc>
          <w:tcPr>
            <w:tcW w:w="1195" w:type="pct"/>
            <w:vAlign w:val="center"/>
          </w:tcPr>
          <w:p w14:paraId="173E1D13" w14:textId="77777777" w:rsidR="0096190E" w:rsidRPr="00B00B6E" w:rsidRDefault="0096190E" w:rsidP="00673F13">
            <w:pPr>
              <w:jc w:val="center"/>
              <w:rPr>
                <w:rFonts w:ascii="Times New Roman" w:hAnsi="Times New Roman" w:cs="Times New Roman"/>
                <w:b/>
                <w:sz w:val="24"/>
                <w:szCs w:val="24"/>
              </w:rPr>
            </w:pPr>
            <w:r>
              <w:rPr>
                <w:rFonts w:ascii="Times New Roman" w:hAnsi="Times New Roman" w:cs="Times New Roman"/>
                <w:b/>
                <w:sz w:val="24"/>
                <w:szCs w:val="24"/>
              </w:rPr>
              <w:t>244</w:t>
            </w:r>
          </w:p>
        </w:tc>
        <w:tc>
          <w:tcPr>
            <w:tcW w:w="1345" w:type="pct"/>
            <w:vAlign w:val="center"/>
          </w:tcPr>
          <w:p w14:paraId="44EE1A2C" w14:textId="77777777" w:rsidR="0096190E" w:rsidRPr="00B00B6E" w:rsidRDefault="0096190E" w:rsidP="00673F13">
            <w:pPr>
              <w:jc w:val="center"/>
              <w:rPr>
                <w:rFonts w:ascii="Times New Roman" w:hAnsi="Times New Roman" w:cs="Times New Roman"/>
                <w:b/>
                <w:sz w:val="24"/>
                <w:szCs w:val="24"/>
              </w:rPr>
            </w:pPr>
            <w:r>
              <w:rPr>
                <w:rFonts w:ascii="Times New Roman" w:hAnsi="Times New Roman" w:cs="Times New Roman"/>
                <w:b/>
                <w:sz w:val="24"/>
                <w:szCs w:val="24"/>
              </w:rPr>
              <w:t>182</w:t>
            </w:r>
          </w:p>
        </w:tc>
      </w:tr>
      <w:bookmarkEnd w:id="59"/>
    </w:tbl>
    <w:p w14:paraId="52B97434" w14:textId="77777777" w:rsidR="00782EFC" w:rsidRPr="005F59C7" w:rsidRDefault="00782EFC"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60" w:name="_Toc150695625"/>
      <w:bookmarkStart w:id="61" w:name="_Toc171606958"/>
      <w:bookmarkStart w:id="62" w:name="_Toc171607887"/>
      <w:bookmarkStart w:id="63" w:name="_Toc171608539"/>
      <w:bookmarkStart w:id="64" w:name="_Toc171673260"/>
      <w:bookmarkStart w:id="65" w:name="_Toc171673896"/>
      <w:bookmarkStart w:id="66" w:name="_Toc171674506"/>
      <w:bookmarkStart w:id="67" w:name="_Toc196300276"/>
      <w:bookmarkStart w:id="68" w:name="_Toc196300412"/>
      <w:bookmarkStart w:id="69" w:name="_Toc196300685"/>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60"/>
      <w:bookmarkEnd w:id="61"/>
      <w:bookmarkEnd w:id="62"/>
      <w:bookmarkEnd w:id="63"/>
      <w:bookmarkEnd w:id="64"/>
      <w:bookmarkEnd w:id="65"/>
      <w:bookmarkEnd w:id="66"/>
      <w:bookmarkEnd w:id="67"/>
      <w:bookmarkEnd w:id="68"/>
      <w:bookmarkEnd w:id="69"/>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5"/>
        <w:gridCol w:w="3403"/>
        <w:gridCol w:w="1069"/>
        <w:gridCol w:w="632"/>
        <w:gridCol w:w="533"/>
        <w:gridCol w:w="562"/>
        <w:gridCol w:w="422"/>
        <w:gridCol w:w="476"/>
        <w:gridCol w:w="420"/>
        <w:gridCol w:w="416"/>
      </w:tblGrid>
      <w:tr w:rsidR="0096190E" w:rsidRPr="009656AA" w14:paraId="398C9A2C" w14:textId="77777777" w:rsidTr="00673F13">
        <w:trPr>
          <w:cantSplit/>
          <w:trHeight w:val="3271"/>
        </w:trPr>
        <w:tc>
          <w:tcPr>
            <w:tcW w:w="880" w:type="pct"/>
            <w:tcBorders>
              <w:bottom w:val="single" w:sz="4" w:space="0" w:color="auto"/>
            </w:tcBorders>
            <w:vAlign w:val="center"/>
          </w:tcPr>
          <w:p w14:paraId="3009B528" w14:textId="77777777" w:rsidR="0096190E" w:rsidRPr="009656AA" w:rsidRDefault="0096190E" w:rsidP="00673F13">
            <w:pPr>
              <w:suppressAutoHyphens/>
              <w:jc w:val="center"/>
              <w:rPr>
                <w:rFonts w:ascii="Times New Roman" w:eastAsia="Times New Roman" w:hAnsi="Times New Roman" w:cs="Times New Roman"/>
                <w:lang w:eastAsia="ru-RU"/>
              </w:rPr>
            </w:pPr>
            <w:bookmarkStart w:id="70" w:name="_Toc150695626"/>
            <w:r w:rsidRPr="009656AA">
              <w:rPr>
                <w:rFonts w:ascii="Times New Roman" w:eastAsia="Times New Roman" w:hAnsi="Times New Roman" w:cs="Times New Roman"/>
                <w:lang w:eastAsia="ru-RU"/>
              </w:rPr>
              <w:t>Код ОК, ПК</w:t>
            </w:r>
          </w:p>
        </w:tc>
        <w:tc>
          <w:tcPr>
            <w:tcW w:w="1767" w:type="pct"/>
            <w:tcBorders>
              <w:bottom w:val="single" w:sz="4" w:space="0" w:color="auto"/>
            </w:tcBorders>
            <w:vAlign w:val="center"/>
          </w:tcPr>
          <w:p w14:paraId="7F778031"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Наименования разделов профессионального модуля</w:t>
            </w:r>
          </w:p>
        </w:tc>
        <w:tc>
          <w:tcPr>
            <w:tcW w:w="555" w:type="pct"/>
            <w:tcBorders>
              <w:bottom w:val="single" w:sz="4" w:space="0" w:color="auto"/>
            </w:tcBorders>
            <w:vAlign w:val="center"/>
          </w:tcPr>
          <w:p w14:paraId="267DCEA4" w14:textId="77777777" w:rsidR="0096190E" w:rsidRPr="009656AA" w:rsidRDefault="0096190E" w:rsidP="00673F13">
            <w:pPr>
              <w:jc w:val="center"/>
              <w:rPr>
                <w:rFonts w:ascii="Times New Roman" w:eastAsia="Times New Roman" w:hAnsi="Times New Roman" w:cs="Times New Roman"/>
                <w:lang w:eastAsia="ru-RU"/>
              </w:rPr>
            </w:pPr>
            <w:r w:rsidRPr="009656AA">
              <w:rPr>
                <w:rFonts w:ascii="Times New Roman" w:eastAsia="Times New Roman" w:hAnsi="Times New Roman" w:cs="Times New Roman"/>
                <w:iCs/>
                <w:lang w:eastAsia="ru-RU"/>
              </w:rPr>
              <w:t>Всего, час.</w:t>
            </w:r>
          </w:p>
        </w:tc>
        <w:tc>
          <w:tcPr>
            <w:tcW w:w="328" w:type="pct"/>
            <w:tcBorders>
              <w:bottom w:val="single" w:sz="4" w:space="0" w:color="auto"/>
            </w:tcBorders>
            <w:textDirection w:val="btLr"/>
            <w:vAlign w:val="center"/>
          </w:tcPr>
          <w:p w14:paraId="436D205A" w14:textId="77777777" w:rsidR="0096190E" w:rsidRPr="009656AA" w:rsidRDefault="0096190E" w:rsidP="00673F13">
            <w:pPr>
              <w:jc w:val="center"/>
              <w:rPr>
                <w:rFonts w:ascii="Times New Roman" w:eastAsia="Times New Roman" w:hAnsi="Times New Roman" w:cs="Times New Roman"/>
                <w:lang w:eastAsia="ru-RU"/>
              </w:rPr>
            </w:pPr>
            <w:r w:rsidRPr="009656AA">
              <w:rPr>
                <w:rFonts w:ascii="Times New Roman" w:eastAsia="Times New Roman" w:hAnsi="Times New Roman" w:cs="Times New Roman"/>
                <w:iCs/>
                <w:lang w:eastAsia="ru-RU"/>
              </w:rPr>
              <w:t>В т.ч. в форме практической подготовки</w:t>
            </w:r>
          </w:p>
        </w:tc>
        <w:tc>
          <w:tcPr>
            <w:tcW w:w="277" w:type="pct"/>
            <w:shd w:val="clear" w:color="auto" w:fill="D9D9D9" w:themeFill="background1" w:themeFillShade="D9"/>
            <w:textDirection w:val="btLr"/>
            <w:vAlign w:val="center"/>
          </w:tcPr>
          <w:p w14:paraId="4C7EEE11" w14:textId="77777777" w:rsidR="0096190E" w:rsidRPr="009656AA" w:rsidRDefault="0096190E" w:rsidP="00673F13">
            <w:pPr>
              <w:suppressAutoHyphens/>
              <w:ind w:left="113" w:right="113"/>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Обучение по МДК, в т.ч.:</w:t>
            </w:r>
          </w:p>
        </w:tc>
        <w:tc>
          <w:tcPr>
            <w:tcW w:w="292" w:type="pct"/>
            <w:textDirection w:val="btLr"/>
            <w:vAlign w:val="center"/>
          </w:tcPr>
          <w:p w14:paraId="3C7FE60E"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hAnsi="Times New Roman" w:cs="Times New Roman"/>
                <w:bCs/>
                <w:sz w:val="24"/>
                <w:szCs w:val="24"/>
              </w:rPr>
              <w:t>Учебные занятия</w:t>
            </w:r>
          </w:p>
        </w:tc>
        <w:tc>
          <w:tcPr>
            <w:tcW w:w="219" w:type="pct"/>
            <w:textDirection w:val="btLr"/>
            <w:vAlign w:val="center"/>
          </w:tcPr>
          <w:p w14:paraId="11A985CC"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Курсовая работа (проект)</w:t>
            </w:r>
          </w:p>
        </w:tc>
        <w:tc>
          <w:tcPr>
            <w:tcW w:w="247" w:type="pct"/>
            <w:textDirection w:val="btLr"/>
            <w:vAlign w:val="center"/>
          </w:tcPr>
          <w:p w14:paraId="2F7EAD5D"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Самостоятельная работа</w:t>
            </w:r>
          </w:p>
        </w:tc>
        <w:tc>
          <w:tcPr>
            <w:tcW w:w="218" w:type="pct"/>
            <w:shd w:val="clear" w:color="auto" w:fill="D9D9D9" w:themeFill="background1" w:themeFillShade="D9"/>
            <w:textDirection w:val="btLr"/>
            <w:vAlign w:val="center"/>
          </w:tcPr>
          <w:p w14:paraId="29CDA2DA"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Учебная практика</w:t>
            </w:r>
          </w:p>
        </w:tc>
        <w:tc>
          <w:tcPr>
            <w:tcW w:w="216" w:type="pct"/>
            <w:shd w:val="clear" w:color="auto" w:fill="D9D9D9" w:themeFill="background1" w:themeFillShade="D9"/>
            <w:textDirection w:val="btLr"/>
            <w:vAlign w:val="center"/>
          </w:tcPr>
          <w:p w14:paraId="50ED4568" w14:textId="77777777" w:rsidR="0096190E" w:rsidRPr="009656AA" w:rsidRDefault="0096190E" w:rsidP="00673F13">
            <w:pPr>
              <w:suppressAutoHyphens/>
              <w:jc w:val="center"/>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Производственная практика</w:t>
            </w:r>
          </w:p>
        </w:tc>
      </w:tr>
      <w:tr w:rsidR="0096190E" w:rsidRPr="009656AA" w14:paraId="754828B8" w14:textId="77777777" w:rsidTr="00673F13">
        <w:trPr>
          <w:cantSplit/>
          <w:trHeight w:val="73"/>
        </w:trPr>
        <w:tc>
          <w:tcPr>
            <w:tcW w:w="880" w:type="pct"/>
            <w:tcBorders>
              <w:bottom w:val="single" w:sz="4" w:space="0" w:color="auto"/>
            </w:tcBorders>
            <w:vAlign w:val="center"/>
          </w:tcPr>
          <w:p w14:paraId="62035955"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1</w:t>
            </w:r>
          </w:p>
        </w:tc>
        <w:tc>
          <w:tcPr>
            <w:tcW w:w="1767" w:type="pct"/>
            <w:tcBorders>
              <w:bottom w:val="single" w:sz="4" w:space="0" w:color="auto"/>
            </w:tcBorders>
            <w:vAlign w:val="center"/>
          </w:tcPr>
          <w:p w14:paraId="3586F96E"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iCs/>
                <w:sz w:val="16"/>
                <w:szCs w:val="16"/>
                <w:lang w:eastAsia="ru-RU"/>
              </w:rPr>
              <w:t>2</w:t>
            </w:r>
          </w:p>
        </w:tc>
        <w:tc>
          <w:tcPr>
            <w:tcW w:w="555" w:type="pct"/>
            <w:tcBorders>
              <w:bottom w:val="single" w:sz="4" w:space="0" w:color="auto"/>
            </w:tcBorders>
            <w:vAlign w:val="center"/>
          </w:tcPr>
          <w:p w14:paraId="161BCBDA" w14:textId="77777777" w:rsidR="0096190E" w:rsidRPr="009656AA" w:rsidRDefault="0096190E" w:rsidP="00673F13">
            <w:pPr>
              <w:jc w:val="center"/>
              <w:rPr>
                <w:rFonts w:ascii="Times New Roman" w:eastAsia="Times New Roman" w:hAnsi="Times New Roman" w:cs="Times New Roman"/>
                <w:iCs/>
                <w:sz w:val="16"/>
                <w:szCs w:val="16"/>
                <w:lang w:eastAsia="ru-RU"/>
              </w:rPr>
            </w:pPr>
            <w:r w:rsidRPr="009656AA">
              <w:rPr>
                <w:rFonts w:ascii="Times New Roman" w:eastAsia="Times New Roman" w:hAnsi="Times New Roman" w:cs="Times New Roman"/>
                <w:iCs/>
                <w:sz w:val="16"/>
                <w:szCs w:val="16"/>
                <w:lang w:eastAsia="ru-RU"/>
              </w:rPr>
              <w:t>3</w:t>
            </w:r>
          </w:p>
        </w:tc>
        <w:tc>
          <w:tcPr>
            <w:tcW w:w="328" w:type="pct"/>
            <w:tcBorders>
              <w:bottom w:val="single" w:sz="4" w:space="0" w:color="auto"/>
            </w:tcBorders>
            <w:vAlign w:val="center"/>
          </w:tcPr>
          <w:p w14:paraId="43682A56" w14:textId="77777777" w:rsidR="0096190E" w:rsidRPr="009656AA" w:rsidRDefault="0096190E" w:rsidP="00673F13">
            <w:pPr>
              <w:jc w:val="center"/>
              <w:rPr>
                <w:rFonts w:ascii="Times New Roman" w:eastAsia="Times New Roman" w:hAnsi="Times New Roman" w:cs="Times New Roman"/>
                <w:iCs/>
                <w:sz w:val="16"/>
                <w:szCs w:val="16"/>
                <w:lang w:eastAsia="ru-RU"/>
              </w:rPr>
            </w:pPr>
            <w:r w:rsidRPr="009656AA">
              <w:rPr>
                <w:rFonts w:ascii="Times New Roman" w:eastAsia="Times New Roman" w:hAnsi="Times New Roman" w:cs="Times New Roman"/>
                <w:sz w:val="16"/>
                <w:szCs w:val="16"/>
                <w:lang w:eastAsia="ru-RU"/>
              </w:rPr>
              <w:t>4</w:t>
            </w:r>
          </w:p>
        </w:tc>
        <w:tc>
          <w:tcPr>
            <w:tcW w:w="277" w:type="pct"/>
            <w:shd w:val="clear" w:color="auto" w:fill="D9D9D9" w:themeFill="background1" w:themeFillShade="D9"/>
            <w:vAlign w:val="center"/>
          </w:tcPr>
          <w:p w14:paraId="0E2CEB4E"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5</w:t>
            </w:r>
          </w:p>
        </w:tc>
        <w:tc>
          <w:tcPr>
            <w:tcW w:w="292" w:type="pct"/>
            <w:vAlign w:val="center"/>
          </w:tcPr>
          <w:p w14:paraId="6C4BBC71"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color w:val="000000"/>
                <w:sz w:val="16"/>
                <w:szCs w:val="16"/>
                <w:lang w:eastAsia="ru-RU"/>
              </w:rPr>
              <w:t>6</w:t>
            </w:r>
          </w:p>
        </w:tc>
        <w:tc>
          <w:tcPr>
            <w:tcW w:w="219" w:type="pct"/>
            <w:vAlign w:val="center"/>
          </w:tcPr>
          <w:p w14:paraId="3089223A"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7</w:t>
            </w:r>
          </w:p>
        </w:tc>
        <w:tc>
          <w:tcPr>
            <w:tcW w:w="247" w:type="pct"/>
            <w:vAlign w:val="center"/>
          </w:tcPr>
          <w:p w14:paraId="17F2E98F"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8</w:t>
            </w:r>
          </w:p>
        </w:tc>
        <w:tc>
          <w:tcPr>
            <w:tcW w:w="218" w:type="pct"/>
            <w:shd w:val="clear" w:color="auto" w:fill="D9D9D9" w:themeFill="background1" w:themeFillShade="D9"/>
            <w:vAlign w:val="center"/>
          </w:tcPr>
          <w:p w14:paraId="5CF6C84C"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9</w:t>
            </w:r>
          </w:p>
        </w:tc>
        <w:tc>
          <w:tcPr>
            <w:tcW w:w="216" w:type="pct"/>
            <w:shd w:val="clear" w:color="auto" w:fill="D9D9D9" w:themeFill="background1" w:themeFillShade="D9"/>
            <w:vAlign w:val="center"/>
          </w:tcPr>
          <w:p w14:paraId="026EF20A" w14:textId="77777777" w:rsidR="0096190E" w:rsidRPr="009656AA" w:rsidRDefault="0096190E" w:rsidP="00673F13">
            <w:pPr>
              <w:suppressAutoHyphens/>
              <w:jc w:val="center"/>
              <w:rPr>
                <w:rFonts w:ascii="Times New Roman" w:eastAsia="Times New Roman" w:hAnsi="Times New Roman" w:cs="Times New Roman"/>
                <w:sz w:val="16"/>
                <w:szCs w:val="16"/>
                <w:lang w:eastAsia="ru-RU"/>
              </w:rPr>
            </w:pPr>
            <w:r w:rsidRPr="009656AA">
              <w:rPr>
                <w:rFonts w:ascii="Times New Roman" w:eastAsia="Times New Roman" w:hAnsi="Times New Roman" w:cs="Times New Roman"/>
                <w:sz w:val="16"/>
                <w:szCs w:val="16"/>
                <w:lang w:eastAsia="ru-RU"/>
              </w:rPr>
              <w:t>10</w:t>
            </w:r>
          </w:p>
        </w:tc>
      </w:tr>
      <w:tr w:rsidR="0096190E" w:rsidRPr="009656AA" w14:paraId="4C36B73B" w14:textId="77777777" w:rsidTr="00673F13">
        <w:tc>
          <w:tcPr>
            <w:tcW w:w="880" w:type="pct"/>
            <w:vAlign w:val="center"/>
          </w:tcPr>
          <w:p w14:paraId="6C4F18CC" w14:textId="77777777" w:rsidR="0096190E" w:rsidRPr="009656AA" w:rsidRDefault="0096190E" w:rsidP="00673F13">
            <w:pPr>
              <w:rPr>
                <w:rFonts w:ascii="Times New Roman" w:eastAsia="Times New Roman" w:hAnsi="Times New Roman" w:cs="Times New Roman"/>
                <w:bCs/>
                <w:lang w:eastAsia="ru-RU"/>
              </w:rPr>
            </w:pPr>
            <w:r w:rsidRPr="006C4849">
              <w:rPr>
                <w:rFonts w:ascii="Times New Roman" w:eastAsia="Times New Roman" w:hAnsi="Times New Roman" w:cs="Times New Roman"/>
                <w:bCs/>
                <w:lang w:eastAsia="ru-RU"/>
              </w:rPr>
              <w:t>ПК.1.1, ПК.1.2, ПК.1.3, ОК 01, ОК 02, ОК 03, ОК 04, ОК 05, ОК 07, ОК 09</w:t>
            </w:r>
          </w:p>
        </w:tc>
        <w:tc>
          <w:tcPr>
            <w:tcW w:w="1767" w:type="pct"/>
            <w:tcBorders>
              <w:top w:val="single" w:sz="4" w:space="0" w:color="auto"/>
              <w:left w:val="single" w:sz="4" w:space="0" w:color="auto"/>
              <w:bottom w:val="single" w:sz="4" w:space="0" w:color="auto"/>
              <w:right w:val="single" w:sz="4" w:space="0" w:color="auto"/>
            </w:tcBorders>
            <w:shd w:val="clear" w:color="auto" w:fill="auto"/>
            <w:vAlign w:val="center"/>
          </w:tcPr>
          <w:p w14:paraId="317747EA" w14:textId="77777777" w:rsidR="0096190E" w:rsidRPr="009656AA" w:rsidRDefault="0096190E" w:rsidP="00673F13">
            <w:pPr>
              <w:rPr>
                <w:rFonts w:ascii="Times New Roman" w:eastAsia="Times New Roman" w:hAnsi="Times New Roman" w:cs="Times New Roman"/>
                <w:lang w:eastAsia="ru-RU"/>
              </w:rPr>
            </w:pPr>
            <w:r w:rsidRPr="006C4849">
              <w:rPr>
                <w:rFonts w:ascii="Times New Roman" w:hAnsi="Times New Roman" w:cs="Times New Roman"/>
              </w:rPr>
              <w:t>МДК.01.01 Анализ целевой аудитории, рынка и конкурентов</w:t>
            </w:r>
          </w:p>
        </w:tc>
        <w:tc>
          <w:tcPr>
            <w:tcW w:w="555" w:type="pct"/>
            <w:vAlign w:val="center"/>
          </w:tcPr>
          <w:p w14:paraId="480EB4F3"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w:t>
            </w:r>
            <w:r w:rsidRPr="006C4849">
              <w:rPr>
                <w:rFonts w:ascii="Times New Roman" w:eastAsia="Times New Roman" w:hAnsi="Times New Roman" w:cs="Times New Roman"/>
                <w:b/>
                <w:bCs/>
                <w:sz w:val="20"/>
                <w:szCs w:val="20"/>
                <w:lang w:eastAsia="ru-RU"/>
              </w:rPr>
              <w:t>0</w:t>
            </w:r>
          </w:p>
        </w:tc>
        <w:tc>
          <w:tcPr>
            <w:tcW w:w="328" w:type="pct"/>
            <w:vAlign w:val="center"/>
          </w:tcPr>
          <w:p w14:paraId="7740990D"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r w:rsidRPr="006C4849">
              <w:rPr>
                <w:rFonts w:ascii="Times New Roman" w:eastAsia="Times New Roman" w:hAnsi="Times New Roman" w:cs="Times New Roman"/>
                <w:b/>
                <w:sz w:val="20"/>
                <w:szCs w:val="20"/>
                <w:lang w:eastAsia="ru-RU"/>
              </w:rPr>
              <w:t>0</w:t>
            </w:r>
          </w:p>
        </w:tc>
        <w:tc>
          <w:tcPr>
            <w:tcW w:w="277" w:type="pct"/>
            <w:shd w:val="clear" w:color="auto" w:fill="D9D9D9" w:themeFill="background1" w:themeFillShade="D9"/>
            <w:vAlign w:val="center"/>
          </w:tcPr>
          <w:p w14:paraId="043C9292"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8</w:t>
            </w:r>
            <w:r w:rsidRPr="006C4849">
              <w:rPr>
                <w:rFonts w:ascii="Times New Roman" w:eastAsia="Times New Roman" w:hAnsi="Times New Roman" w:cs="Times New Roman"/>
                <w:b/>
                <w:bCs/>
                <w:sz w:val="20"/>
                <w:szCs w:val="20"/>
                <w:lang w:eastAsia="ru-RU"/>
              </w:rPr>
              <w:t>0</w:t>
            </w:r>
          </w:p>
        </w:tc>
        <w:tc>
          <w:tcPr>
            <w:tcW w:w="292" w:type="pct"/>
            <w:vAlign w:val="center"/>
          </w:tcPr>
          <w:p w14:paraId="22CF8E7B" w14:textId="77777777" w:rsidR="0096190E" w:rsidRPr="009656AA" w:rsidRDefault="0096190E" w:rsidP="00673F1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80</w:t>
            </w:r>
          </w:p>
        </w:tc>
        <w:tc>
          <w:tcPr>
            <w:tcW w:w="219" w:type="pct"/>
            <w:vAlign w:val="center"/>
          </w:tcPr>
          <w:p w14:paraId="0F99DB4E" w14:textId="77777777" w:rsidR="0096190E" w:rsidRPr="009656AA" w:rsidRDefault="0096190E" w:rsidP="00673F13">
            <w:pPr>
              <w:jc w:val="center"/>
              <w:rPr>
                <w:rFonts w:ascii="Times New Roman" w:eastAsia="Times New Roman" w:hAnsi="Times New Roman" w:cs="Times New Roman"/>
                <w:b/>
                <w:bCs/>
                <w:sz w:val="20"/>
                <w:szCs w:val="20"/>
                <w:lang w:eastAsia="ru-RU"/>
              </w:rPr>
            </w:pPr>
            <w:r w:rsidRPr="006C4849">
              <w:rPr>
                <w:rFonts w:ascii="Times New Roman" w:eastAsia="Times New Roman" w:hAnsi="Times New Roman" w:cs="Times New Roman"/>
                <w:sz w:val="20"/>
                <w:szCs w:val="20"/>
                <w:lang w:eastAsia="ru-RU"/>
              </w:rPr>
              <w:t>-</w:t>
            </w:r>
          </w:p>
        </w:tc>
        <w:tc>
          <w:tcPr>
            <w:tcW w:w="247" w:type="pct"/>
            <w:vAlign w:val="center"/>
          </w:tcPr>
          <w:p w14:paraId="1C7EF1EA" w14:textId="77777777" w:rsidR="0096190E" w:rsidRPr="009656AA" w:rsidRDefault="0096190E" w:rsidP="00673F13">
            <w:pPr>
              <w:jc w:val="center"/>
              <w:rPr>
                <w:rFonts w:ascii="Times New Roman" w:eastAsia="Times New Roman" w:hAnsi="Times New Roman" w:cs="Times New Roman"/>
                <w:b/>
                <w:bCs/>
                <w:sz w:val="20"/>
                <w:szCs w:val="20"/>
                <w:lang w:eastAsia="ru-RU"/>
              </w:rPr>
            </w:pPr>
            <w:r w:rsidRPr="009656AA">
              <w:rPr>
                <w:rFonts w:ascii="Times New Roman" w:eastAsia="Times New Roman" w:hAnsi="Times New Roman" w:cs="Times New Roman"/>
                <w:b/>
                <w:bCs/>
                <w:sz w:val="20"/>
                <w:szCs w:val="20"/>
                <w:lang w:eastAsia="ru-RU"/>
              </w:rPr>
              <w:t>-</w:t>
            </w:r>
          </w:p>
        </w:tc>
        <w:tc>
          <w:tcPr>
            <w:tcW w:w="218" w:type="pct"/>
            <w:shd w:val="clear" w:color="auto" w:fill="D9D9D9" w:themeFill="background1" w:themeFillShade="D9"/>
            <w:vAlign w:val="center"/>
          </w:tcPr>
          <w:p w14:paraId="4D1368C9"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vAlign w:val="center"/>
          </w:tcPr>
          <w:p w14:paraId="7CA7CB7F"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r>
      <w:tr w:rsidR="0096190E" w:rsidRPr="009656AA" w14:paraId="3FD800F3" w14:textId="77777777" w:rsidTr="00673F13">
        <w:trPr>
          <w:trHeight w:val="314"/>
        </w:trPr>
        <w:tc>
          <w:tcPr>
            <w:tcW w:w="880" w:type="pct"/>
            <w:vAlign w:val="center"/>
          </w:tcPr>
          <w:p w14:paraId="6A202215" w14:textId="77777777" w:rsidR="0096190E" w:rsidRPr="009656AA" w:rsidRDefault="0096190E" w:rsidP="00673F13">
            <w:pPr>
              <w:rPr>
                <w:rFonts w:ascii="Times New Roman" w:eastAsia="Times New Roman" w:hAnsi="Times New Roman" w:cs="Times New Roman"/>
                <w:bCs/>
                <w:lang w:eastAsia="ru-RU"/>
              </w:rPr>
            </w:pPr>
            <w:r w:rsidRPr="006C4849">
              <w:rPr>
                <w:rFonts w:ascii="Times New Roman" w:eastAsia="Times New Roman" w:hAnsi="Times New Roman" w:cs="Times New Roman"/>
                <w:bCs/>
                <w:lang w:eastAsia="ru-RU"/>
              </w:rPr>
              <w:t>ПК.1.4, ОК 01, ОК 02, ОК 03, ОК 04, ОК 05, ОК 07, ОК 09</w:t>
            </w:r>
          </w:p>
        </w:tc>
        <w:tc>
          <w:tcPr>
            <w:tcW w:w="1767" w:type="pct"/>
            <w:tcBorders>
              <w:top w:val="nil"/>
              <w:left w:val="single" w:sz="4" w:space="0" w:color="auto"/>
              <w:bottom w:val="single" w:sz="4" w:space="0" w:color="auto"/>
              <w:right w:val="single" w:sz="4" w:space="0" w:color="auto"/>
            </w:tcBorders>
            <w:shd w:val="clear" w:color="auto" w:fill="auto"/>
            <w:vAlign w:val="center"/>
          </w:tcPr>
          <w:p w14:paraId="6DC85CB0" w14:textId="77777777" w:rsidR="0096190E" w:rsidRPr="009656AA" w:rsidRDefault="0096190E" w:rsidP="00673F13">
            <w:pPr>
              <w:rPr>
                <w:rFonts w:ascii="Times New Roman" w:eastAsia="Times New Roman" w:hAnsi="Times New Roman" w:cs="Times New Roman"/>
                <w:lang w:eastAsia="ru-RU"/>
              </w:rPr>
            </w:pPr>
            <w:r w:rsidRPr="006C4849">
              <w:rPr>
                <w:rFonts w:ascii="Times New Roman" w:hAnsi="Times New Roman" w:cs="Times New Roman"/>
              </w:rPr>
              <w:t>МДК.01.02 Цели и задачи рекламных и коммуникационных кампаний, акций и мероприятий</w:t>
            </w:r>
          </w:p>
        </w:tc>
        <w:tc>
          <w:tcPr>
            <w:tcW w:w="555" w:type="pct"/>
            <w:vAlign w:val="center"/>
          </w:tcPr>
          <w:p w14:paraId="3A98BCB5"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w:t>
            </w:r>
            <w:r w:rsidRPr="006C4849">
              <w:rPr>
                <w:rFonts w:ascii="Times New Roman" w:eastAsia="Times New Roman" w:hAnsi="Times New Roman" w:cs="Times New Roman"/>
                <w:b/>
                <w:bCs/>
                <w:sz w:val="20"/>
                <w:szCs w:val="20"/>
                <w:lang w:eastAsia="ru-RU"/>
              </w:rPr>
              <w:t>0</w:t>
            </w:r>
          </w:p>
        </w:tc>
        <w:tc>
          <w:tcPr>
            <w:tcW w:w="328" w:type="pct"/>
            <w:vAlign w:val="center"/>
          </w:tcPr>
          <w:p w14:paraId="108C2D78"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r w:rsidRPr="006C4849">
              <w:rPr>
                <w:rFonts w:ascii="Times New Roman" w:eastAsia="Times New Roman" w:hAnsi="Times New Roman" w:cs="Times New Roman"/>
                <w:b/>
                <w:sz w:val="20"/>
                <w:szCs w:val="20"/>
                <w:lang w:eastAsia="ru-RU"/>
              </w:rPr>
              <w:t>0</w:t>
            </w:r>
          </w:p>
        </w:tc>
        <w:tc>
          <w:tcPr>
            <w:tcW w:w="277" w:type="pct"/>
            <w:shd w:val="clear" w:color="auto" w:fill="D9D9D9" w:themeFill="background1" w:themeFillShade="D9"/>
            <w:vAlign w:val="center"/>
          </w:tcPr>
          <w:p w14:paraId="6CB91388"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w:t>
            </w:r>
            <w:r w:rsidRPr="006C4849">
              <w:rPr>
                <w:rFonts w:ascii="Times New Roman" w:eastAsia="Times New Roman" w:hAnsi="Times New Roman" w:cs="Times New Roman"/>
                <w:b/>
                <w:bCs/>
                <w:sz w:val="20"/>
                <w:szCs w:val="20"/>
                <w:lang w:eastAsia="ru-RU"/>
              </w:rPr>
              <w:t>0</w:t>
            </w:r>
          </w:p>
        </w:tc>
        <w:tc>
          <w:tcPr>
            <w:tcW w:w="292" w:type="pct"/>
            <w:vAlign w:val="center"/>
          </w:tcPr>
          <w:p w14:paraId="132F386D"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50</w:t>
            </w:r>
          </w:p>
        </w:tc>
        <w:tc>
          <w:tcPr>
            <w:tcW w:w="219" w:type="pct"/>
            <w:vAlign w:val="center"/>
          </w:tcPr>
          <w:p w14:paraId="1594765B" w14:textId="77777777" w:rsidR="0096190E" w:rsidRPr="009656AA" w:rsidRDefault="0096190E" w:rsidP="00673F13">
            <w:pPr>
              <w:jc w:val="center"/>
              <w:rPr>
                <w:rFonts w:ascii="Times New Roman" w:eastAsia="Times New Roman" w:hAnsi="Times New Roman" w:cs="Times New Roman"/>
                <w:bCs/>
                <w:sz w:val="20"/>
                <w:szCs w:val="20"/>
                <w:lang w:eastAsia="ru-RU"/>
              </w:rPr>
            </w:pPr>
            <w:r w:rsidRPr="006C4849">
              <w:rPr>
                <w:rFonts w:ascii="Times New Roman" w:eastAsia="Times New Roman" w:hAnsi="Times New Roman" w:cs="Times New Roman"/>
                <w:bCs/>
                <w:sz w:val="20"/>
                <w:szCs w:val="20"/>
                <w:lang w:eastAsia="ru-RU"/>
              </w:rPr>
              <w:t>20</w:t>
            </w:r>
          </w:p>
        </w:tc>
        <w:tc>
          <w:tcPr>
            <w:tcW w:w="247" w:type="pct"/>
            <w:vAlign w:val="center"/>
          </w:tcPr>
          <w:p w14:paraId="7B8D42D8" w14:textId="77777777" w:rsidR="0096190E" w:rsidRPr="009656AA" w:rsidRDefault="0096190E" w:rsidP="00673F13">
            <w:pPr>
              <w:jc w:val="center"/>
              <w:rPr>
                <w:rFonts w:ascii="Times New Roman" w:eastAsia="Times New Roman" w:hAnsi="Times New Roman" w:cs="Times New Roman"/>
                <w:b/>
                <w:bCs/>
                <w:sz w:val="20"/>
                <w:szCs w:val="20"/>
                <w:lang w:eastAsia="ru-RU"/>
              </w:rPr>
            </w:pPr>
            <w:r w:rsidRPr="009656AA">
              <w:rPr>
                <w:rFonts w:ascii="Times New Roman" w:eastAsia="Times New Roman" w:hAnsi="Times New Roman" w:cs="Times New Roman"/>
                <w:b/>
                <w:bCs/>
                <w:sz w:val="20"/>
                <w:szCs w:val="20"/>
                <w:lang w:eastAsia="ru-RU"/>
              </w:rPr>
              <w:t>-</w:t>
            </w:r>
          </w:p>
        </w:tc>
        <w:tc>
          <w:tcPr>
            <w:tcW w:w="218" w:type="pct"/>
            <w:shd w:val="clear" w:color="auto" w:fill="D9D9D9" w:themeFill="background1" w:themeFillShade="D9"/>
            <w:vAlign w:val="center"/>
          </w:tcPr>
          <w:p w14:paraId="754A44BD"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c>
          <w:tcPr>
            <w:tcW w:w="216" w:type="pct"/>
            <w:shd w:val="clear" w:color="auto" w:fill="D9D9D9" w:themeFill="background1" w:themeFillShade="D9"/>
            <w:vAlign w:val="center"/>
          </w:tcPr>
          <w:p w14:paraId="3D3BF2A2"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r>
      <w:tr w:rsidR="0096190E" w:rsidRPr="006C4849" w14:paraId="4EB1CF4C" w14:textId="77777777" w:rsidTr="00673F13">
        <w:trPr>
          <w:trHeight w:val="314"/>
        </w:trPr>
        <w:tc>
          <w:tcPr>
            <w:tcW w:w="880" w:type="pct"/>
            <w:vAlign w:val="center"/>
          </w:tcPr>
          <w:p w14:paraId="5CA94AC9" w14:textId="77777777" w:rsidR="0096190E" w:rsidRPr="009656AA" w:rsidRDefault="0096190E" w:rsidP="00673F13">
            <w:pPr>
              <w:rPr>
                <w:rFonts w:ascii="Times New Roman" w:eastAsia="Times New Roman" w:hAnsi="Times New Roman" w:cs="Times New Roman"/>
                <w:bCs/>
                <w:lang w:eastAsia="ru-RU"/>
              </w:rPr>
            </w:pPr>
            <w:r w:rsidRPr="006C4849">
              <w:rPr>
                <w:rFonts w:ascii="Times New Roman" w:eastAsia="Times New Roman" w:hAnsi="Times New Roman" w:cs="Times New Roman"/>
                <w:bCs/>
                <w:lang w:eastAsia="ru-RU"/>
              </w:rPr>
              <w:t>ПК.1.1, ПК.1.2, ПК.1.3, ПК.1.4 ОК 01, ОК 02, ОК 03, ОК 04, ОК 05, ОК 07, ОК 09</w:t>
            </w:r>
          </w:p>
        </w:tc>
        <w:tc>
          <w:tcPr>
            <w:tcW w:w="1767" w:type="pct"/>
            <w:vAlign w:val="center"/>
          </w:tcPr>
          <w:p w14:paraId="65A6D90F" w14:textId="77777777" w:rsidR="0096190E" w:rsidRPr="009656AA" w:rsidRDefault="0096190E" w:rsidP="00673F13">
            <w:pPr>
              <w:rPr>
                <w:rFonts w:ascii="Times New Roman" w:eastAsia="Times New Roman" w:hAnsi="Times New Roman" w:cs="Times New Roman"/>
                <w:bCs/>
                <w:lang w:eastAsia="ru-RU"/>
              </w:rPr>
            </w:pPr>
            <w:r w:rsidRPr="009656AA">
              <w:rPr>
                <w:rFonts w:ascii="Times New Roman" w:eastAsia="Times New Roman" w:hAnsi="Times New Roman" w:cs="Times New Roman"/>
                <w:bCs/>
                <w:lang w:eastAsia="ru-RU"/>
              </w:rPr>
              <w:t>Учебная практика</w:t>
            </w:r>
          </w:p>
        </w:tc>
        <w:tc>
          <w:tcPr>
            <w:tcW w:w="555" w:type="pct"/>
            <w:vAlign w:val="center"/>
          </w:tcPr>
          <w:p w14:paraId="4CE1FEB2"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328" w:type="pct"/>
            <w:vAlign w:val="center"/>
          </w:tcPr>
          <w:p w14:paraId="14F4E23C"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77" w:type="pct"/>
            <w:shd w:val="clear" w:color="auto" w:fill="D9D9D9" w:themeFill="background1" w:themeFillShade="D9"/>
            <w:vAlign w:val="center"/>
          </w:tcPr>
          <w:p w14:paraId="1197DD09"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c>
          <w:tcPr>
            <w:tcW w:w="758" w:type="pct"/>
            <w:gridSpan w:val="3"/>
            <w:shd w:val="clear" w:color="auto" w:fill="auto"/>
            <w:vAlign w:val="center"/>
          </w:tcPr>
          <w:p w14:paraId="0A074F74"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c>
          <w:tcPr>
            <w:tcW w:w="218" w:type="pct"/>
            <w:shd w:val="clear" w:color="auto" w:fill="D9D9D9" w:themeFill="background1" w:themeFillShade="D9"/>
            <w:vAlign w:val="center"/>
          </w:tcPr>
          <w:p w14:paraId="557FDCEC" w14:textId="77777777" w:rsidR="0096190E" w:rsidRPr="009656AA" w:rsidRDefault="0096190E" w:rsidP="00673F13">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16" w:type="pct"/>
            <w:shd w:val="clear" w:color="auto" w:fill="D9D9D9" w:themeFill="background1" w:themeFillShade="D9"/>
            <w:vAlign w:val="center"/>
          </w:tcPr>
          <w:p w14:paraId="254B2406" w14:textId="77777777" w:rsidR="0096190E" w:rsidRPr="009656AA" w:rsidRDefault="0096190E" w:rsidP="00673F13">
            <w:pPr>
              <w:jc w:val="center"/>
              <w:rPr>
                <w:rFonts w:ascii="Times New Roman" w:eastAsia="Times New Roman" w:hAnsi="Times New Roman" w:cs="Times New Roman"/>
                <w:b/>
                <w:bCs/>
                <w:sz w:val="20"/>
                <w:szCs w:val="20"/>
                <w:lang w:eastAsia="ru-RU"/>
              </w:rPr>
            </w:pPr>
          </w:p>
        </w:tc>
      </w:tr>
      <w:tr w:rsidR="0096190E" w:rsidRPr="009656AA" w14:paraId="1AB5812B" w14:textId="77777777" w:rsidTr="00673F13">
        <w:tc>
          <w:tcPr>
            <w:tcW w:w="880" w:type="pct"/>
            <w:vAlign w:val="center"/>
          </w:tcPr>
          <w:p w14:paraId="166A7DA3" w14:textId="77777777" w:rsidR="0096190E" w:rsidRPr="009656AA" w:rsidRDefault="0096190E" w:rsidP="00673F13">
            <w:pPr>
              <w:suppressAutoHyphens/>
              <w:rPr>
                <w:rFonts w:ascii="Times New Roman" w:eastAsia="Times New Roman" w:hAnsi="Times New Roman" w:cs="Times New Roman"/>
                <w:lang w:eastAsia="ru-RU"/>
              </w:rPr>
            </w:pPr>
          </w:p>
        </w:tc>
        <w:tc>
          <w:tcPr>
            <w:tcW w:w="1767" w:type="pct"/>
            <w:vAlign w:val="center"/>
          </w:tcPr>
          <w:p w14:paraId="0E62A6B1" w14:textId="77777777" w:rsidR="0096190E" w:rsidRPr="009656AA" w:rsidRDefault="0096190E" w:rsidP="00673F13">
            <w:pPr>
              <w:suppressAutoHyphens/>
              <w:rPr>
                <w:rFonts w:ascii="Times New Roman" w:eastAsia="Times New Roman" w:hAnsi="Times New Roman" w:cs="Times New Roman"/>
                <w:lang w:eastAsia="ru-RU"/>
              </w:rPr>
            </w:pPr>
            <w:r w:rsidRPr="009656AA">
              <w:rPr>
                <w:rFonts w:ascii="Times New Roman" w:eastAsia="Times New Roman" w:hAnsi="Times New Roman" w:cs="Times New Roman"/>
                <w:lang w:eastAsia="ru-RU"/>
              </w:rPr>
              <w:t>Промежуточная аттестация</w:t>
            </w:r>
          </w:p>
        </w:tc>
        <w:tc>
          <w:tcPr>
            <w:tcW w:w="555" w:type="pct"/>
            <w:vAlign w:val="center"/>
          </w:tcPr>
          <w:p w14:paraId="79A18AEC" w14:textId="77777777" w:rsidR="0096190E" w:rsidRPr="009656AA" w:rsidRDefault="0096190E" w:rsidP="00673F13">
            <w:pPr>
              <w:suppressAutoHyphens/>
              <w:jc w:val="center"/>
              <w:rPr>
                <w:rFonts w:ascii="Times New Roman" w:eastAsia="Times New Roman" w:hAnsi="Times New Roman" w:cs="Times New Roman"/>
                <w:b/>
                <w:bCs/>
                <w:sz w:val="20"/>
                <w:szCs w:val="20"/>
                <w:lang w:eastAsia="ru-RU"/>
              </w:rPr>
            </w:pPr>
            <w:r w:rsidRPr="006C4849">
              <w:rPr>
                <w:rFonts w:ascii="Times New Roman" w:eastAsia="Times New Roman" w:hAnsi="Times New Roman" w:cs="Times New Roman"/>
                <w:b/>
                <w:bCs/>
                <w:sz w:val="20"/>
                <w:szCs w:val="20"/>
                <w:lang w:eastAsia="ru-RU"/>
              </w:rPr>
              <w:t>22</w:t>
            </w:r>
          </w:p>
        </w:tc>
        <w:tc>
          <w:tcPr>
            <w:tcW w:w="328" w:type="pct"/>
            <w:shd w:val="clear" w:color="auto" w:fill="auto"/>
            <w:vAlign w:val="center"/>
          </w:tcPr>
          <w:p w14:paraId="455B6988" w14:textId="77777777" w:rsidR="0096190E" w:rsidRPr="009656AA" w:rsidRDefault="0096190E" w:rsidP="00673F13">
            <w:pPr>
              <w:jc w:val="center"/>
              <w:rPr>
                <w:rFonts w:ascii="Times New Roman" w:eastAsia="Times New Roman" w:hAnsi="Times New Roman" w:cs="Times New Roman"/>
                <w:b/>
                <w:sz w:val="20"/>
                <w:szCs w:val="20"/>
                <w:lang w:eastAsia="ru-RU"/>
              </w:rPr>
            </w:pPr>
          </w:p>
        </w:tc>
        <w:tc>
          <w:tcPr>
            <w:tcW w:w="277" w:type="pct"/>
            <w:shd w:val="clear" w:color="auto" w:fill="D9D9D9" w:themeFill="background1" w:themeFillShade="D9"/>
            <w:vAlign w:val="center"/>
          </w:tcPr>
          <w:p w14:paraId="5EEC7287" w14:textId="77777777" w:rsidR="0096190E" w:rsidRPr="009656AA" w:rsidRDefault="0096190E" w:rsidP="00673F13">
            <w:pPr>
              <w:jc w:val="center"/>
              <w:rPr>
                <w:rFonts w:ascii="Times New Roman" w:eastAsia="Times New Roman" w:hAnsi="Times New Roman" w:cs="Times New Roman"/>
                <w:sz w:val="20"/>
                <w:szCs w:val="20"/>
                <w:lang w:eastAsia="ru-RU"/>
              </w:rPr>
            </w:pPr>
          </w:p>
        </w:tc>
        <w:tc>
          <w:tcPr>
            <w:tcW w:w="758" w:type="pct"/>
            <w:gridSpan w:val="3"/>
            <w:shd w:val="clear" w:color="auto" w:fill="auto"/>
            <w:vAlign w:val="center"/>
          </w:tcPr>
          <w:p w14:paraId="2FF28301" w14:textId="77777777" w:rsidR="0096190E" w:rsidRPr="009656AA" w:rsidRDefault="0096190E" w:rsidP="00673F13">
            <w:pPr>
              <w:jc w:val="center"/>
              <w:rPr>
                <w:rFonts w:ascii="Times New Roman" w:eastAsia="Times New Roman" w:hAnsi="Times New Roman" w:cs="Times New Roman"/>
                <w:sz w:val="20"/>
                <w:szCs w:val="20"/>
                <w:lang w:eastAsia="ru-RU"/>
              </w:rPr>
            </w:pPr>
          </w:p>
        </w:tc>
        <w:tc>
          <w:tcPr>
            <w:tcW w:w="218" w:type="pct"/>
            <w:shd w:val="clear" w:color="auto" w:fill="D9D9D9" w:themeFill="background1" w:themeFillShade="D9"/>
            <w:vAlign w:val="center"/>
          </w:tcPr>
          <w:p w14:paraId="05988EAA" w14:textId="77777777" w:rsidR="0096190E" w:rsidRPr="009656AA" w:rsidRDefault="0096190E" w:rsidP="00673F13">
            <w:pPr>
              <w:jc w:val="center"/>
              <w:rPr>
                <w:rFonts w:ascii="Times New Roman" w:eastAsia="Times New Roman" w:hAnsi="Times New Roman" w:cs="Times New Roman"/>
                <w:sz w:val="20"/>
                <w:szCs w:val="20"/>
                <w:lang w:eastAsia="ru-RU"/>
              </w:rPr>
            </w:pPr>
          </w:p>
        </w:tc>
        <w:tc>
          <w:tcPr>
            <w:tcW w:w="216" w:type="pct"/>
            <w:shd w:val="clear" w:color="auto" w:fill="D9D9D9" w:themeFill="background1" w:themeFillShade="D9"/>
            <w:vAlign w:val="center"/>
          </w:tcPr>
          <w:p w14:paraId="48A5C64E" w14:textId="77777777" w:rsidR="0096190E" w:rsidRPr="009656AA" w:rsidRDefault="0096190E" w:rsidP="00673F13">
            <w:pPr>
              <w:jc w:val="center"/>
              <w:rPr>
                <w:rFonts w:ascii="Times New Roman" w:eastAsia="Times New Roman" w:hAnsi="Times New Roman" w:cs="Times New Roman"/>
                <w:sz w:val="20"/>
                <w:szCs w:val="20"/>
                <w:lang w:eastAsia="ru-RU"/>
              </w:rPr>
            </w:pPr>
          </w:p>
        </w:tc>
      </w:tr>
      <w:tr w:rsidR="0096190E" w:rsidRPr="009656AA" w14:paraId="014996AC" w14:textId="77777777" w:rsidTr="00673F13">
        <w:trPr>
          <w:trHeight w:val="217"/>
        </w:trPr>
        <w:tc>
          <w:tcPr>
            <w:tcW w:w="880" w:type="pct"/>
            <w:vAlign w:val="center"/>
          </w:tcPr>
          <w:p w14:paraId="40291880" w14:textId="77777777" w:rsidR="0096190E" w:rsidRPr="009656AA" w:rsidRDefault="0096190E" w:rsidP="00673F13">
            <w:pPr>
              <w:rPr>
                <w:rFonts w:ascii="Times New Roman" w:eastAsia="Times New Roman" w:hAnsi="Times New Roman" w:cs="Times New Roman"/>
                <w:b/>
                <w:lang w:eastAsia="ru-RU"/>
              </w:rPr>
            </w:pPr>
          </w:p>
        </w:tc>
        <w:tc>
          <w:tcPr>
            <w:tcW w:w="1767" w:type="pct"/>
            <w:vAlign w:val="center"/>
          </w:tcPr>
          <w:p w14:paraId="039DC417" w14:textId="77777777" w:rsidR="0096190E" w:rsidRPr="009656AA" w:rsidRDefault="0096190E" w:rsidP="00673F13">
            <w:pPr>
              <w:rPr>
                <w:rFonts w:ascii="Times New Roman" w:eastAsia="Times New Roman" w:hAnsi="Times New Roman" w:cs="Times New Roman"/>
                <w:b/>
                <w:lang w:eastAsia="ru-RU"/>
              </w:rPr>
            </w:pPr>
            <w:r w:rsidRPr="009656AA">
              <w:rPr>
                <w:rFonts w:ascii="Times New Roman" w:eastAsia="Times New Roman" w:hAnsi="Times New Roman" w:cs="Times New Roman"/>
                <w:b/>
                <w:lang w:eastAsia="ru-RU"/>
              </w:rPr>
              <w:t xml:space="preserve">Всего: </w:t>
            </w:r>
          </w:p>
        </w:tc>
        <w:tc>
          <w:tcPr>
            <w:tcW w:w="555" w:type="pct"/>
            <w:vAlign w:val="center"/>
          </w:tcPr>
          <w:p w14:paraId="567854CF" w14:textId="77777777" w:rsidR="0096190E" w:rsidRPr="009656AA" w:rsidRDefault="0096190E" w:rsidP="00673F13">
            <w:pPr>
              <w:jc w:val="center"/>
              <w:rPr>
                <w:rFonts w:ascii="Times New Roman" w:eastAsia="Times New Roman" w:hAnsi="Times New Roman" w:cs="Times New Roman"/>
                <w:b/>
                <w:iCs/>
                <w:sz w:val="20"/>
                <w:szCs w:val="20"/>
                <w:lang w:eastAsia="ru-RU"/>
              </w:rPr>
            </w:pPr>
            <w:r>
              <w:rPr>
                <w:rFonts w:ascii="Times New Roman" w:eastAsia="Times New Roman" w:hAnsi="Times New Roman" w:cs="Times New Roman"/>
                <w:b/>
                <w:bCs/>
                <w:iCs/>
                <w:sz w:val="20"/>
                <w:szCs w:val="20"/>
                <w:lang w:eastAsia="ru-RU"/>
              </w:rPr>
              <w:t>24</w:t>
            </w:r>
            <w:r w:rsidRPr="006C4849">
              <w:rPr>
                <w:rFonts w:ascii="Times New Roman" w:eastAsia="Times New Roman" w:hAnsi="Times New Roman" w:cs="Times New Roman"/>
                <w:b/>
                <w:bCs/>
                <w:iCs/>
                <w:sz w:val="20"/>
                <w:szCs w:val="20"/>
                <w:lang w:eastAsia="ru-RU"/>
              </w:rPr>
              <w:t>4</w:t>
            </w:r>
          </w:p>
        </w:tc>
        <w:tc>
          <w:tcPr>
            <w:tcW w:w="328" w:type="pct"/>
            <w:vAlign w:val="center"/>
          </w:tcPr>
          <w:p w14:paraId="615A7AB7"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r w:rsidRPr="006C4849">
              <w:rPr>
                <w:rFonts w:ascii="Times New Roman" w:eastAsia="Times New Roman" w:hAnsi="Times New Roman" w:cs="Times New Roman"/>
                <w:b/>
                <w:sz w:val="20"/>
                <w:szCs w:val="20"/>
                <w:lang w:eastAsia="ru-RU"/>
              </w:rPr>
              <w:t>2</w:t>
            </w:r>
          </w:p>
        </w:tc>
        <w:tc>
          <w:tcPr>
            <w:tcW w:w="277" w:type="pct"/>
            <w:shd w:val="clear" w:color="auto" w:fill="D9D9D9" w:themeFill="background1" w:themeFillShade="D9"/>
            <w:vAlign w:val="center"/>
          </w:tcPr>
          <w:p w14:paraId="67229F70"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150</w:t>
            </w:r>
          </w:p>
        </w:tc>
        <w:tc>
          <w:tcPr>
            <w:tcW w:w="292" w:type="pct"/>
            <w:vAlign w:val="center"/>
          </w:tcPr>
          <w:p w14:paraId="364B672D" w14:textId="77777777" w:rsidR="0096190E" w:rsidRPr="009656AA" w:rsidRDefault="0096190E" w:rsidP="00673F13">
            <w:pPr>
              <w:jc w:val="center"/>
              <w:rPr>
                <w:rFonts w:ascii="Times New Roman" w:eastAsia="Times New Roman" w:hAnsi="Times New Roman" w:cs="Times New Roman"/>
                <w:b/>
                <w:sz w:val="20"/>
                <w:szCs w:val="20"/>
                <w:lang w:eastAsia="ru-RU"/>
              </w:rPr>
            </w:pPr>
            <w:r w:rsidRPr="006C4849">
              <w:rPr>
                <w:rFonts w:ascii="Times New Roman" w:eastAsia="Times New Roman" w:hAnsi="Times New Roman" w:cs="Times New Roman"/>
                <w:b/>
                <w:sz w:val="20"/>
                <w:szCs w:val="20"/>
                <w:lang w:eastAsia="ru-RU"/>
              </w:rPr>
              <w:t>1</w:t>
            </w:r>
            <w:r>
              <w:rPr>
                <w:rFonts w:ascii="Times New Roman" w:eastAsia="Times New Roman" w:hAnsi="Times New Roman" w:cs="Times New Roman"/>
                <w:b/>
                <w:sz w:val="20"/>
                <w:szCs w:val="20"/>
                <w:lang w:eastAsia="ru-RU"/>
              </w:rPr>
              <w:t>3</w:t>
            </w:r>
            <w:r w:rsidRPr="006C4849">
              <w:rPr>
                <w:rFonts w:ascii="Times New Roman" w:eastAsia="Times New Roman" w:hAnsi="Times New Roman" w:cs="Times New Roman"/>
                <w:b/>
                <w:sz w:val="20"/>
                <w:szCs w:val="20"/>
                <w:lang w:eastAsia="ru-RU"/>
              </w:rPr>
              <w:t>0</w:t>
            </w:r>
          </w:p>
        </w:tc>
        <w:tc>
          <w:tcPr>
            <w:tcW w:w="219" w:type="pct"/>
            <w:vAlign w:val="center"/>
          </w:tcPr>
          <w:p w14:paraId="05C1FAE0" w14:textId="77777777" w:rsidR="0096190E" w:rsidRPr="009656AA" w:rsidRDefault="0096190E" w:rsidP="00673F13">
            <w:pPr>
              <w:jc w:val="center"/>
              <w:rPr>
                <w:rFonts w:ascii="Times New Roman" w:eastAsia="Times New Roman" w:hAnsi="Times New Roman" w:cs="Times New Roman"/>
                <w:b/>
                <w:sz w:val="20"/>
                <w:szCs w:val="20"/>
                <w:lang w:eastAsia="ru-RU"/>
              </w:rPr>
            </w:pPr>
            <w:r w:rsidRPr="006C4849">
              <w:rPr>
                <w:rFonts w:ascii="Times New Roman" w:eastAsia="Times New Roman" w:hAnsi="Times New Roman" w:cs="Times New Roman"/>
                <w:b/>
                <w:sz w:val="20"/>
                <w:szCs w:val="20"/>
                <w:lang w:eastAsia="ru-RU"/>
              </w:rPr>
              <w:t>20</w:t>
            </w:r>
          </w:p>
        </w:tc>
        <w:tc>
          <w:tcPr>
            <w:tcW w:w="247" w:type="pct"/>
            <w:vAlign w:val="center"/>
          </w:tcPr>
          <w:p w14:paraId="7DC20876" w14:textId="77777777" w:rsidR="0096190E" w:rsidRPr="009656AA" w:rsidRDefault="0096190E" w:rsidP="00673F13">
            <w:pPr>
              <w:jc w:val="center"/>
              <w:rPr>
                <w:rFonts w:ascii="Times New Roman" w:eastAsia="Times New Roman" w:hAnsi="Times New Roman" w:cs="Times New Roman"/>
                <w:b/>
                <w:sz w:val="20"/>
                <w:szCs w:val="20"/>
                <w:lang w:eastAsia="ru-RU"/>
              </w:rPr>
            </w:pPr>
            <w:r w:rsidRPr="006C4849">
              <w:rPr>
                <w:rFonts w:ascii="Times New Roman" w:eastAsia="Times New Roman" w:hAnsi="Times New Roman" w:cs="Times New Roman"/>
                <w:b/>
                <w:sz w:val="20"/>
                <w:szCs w:val="20"/>
                <w:lang w:eastAsia="ru-RU"/>
              </w:rPr>
              <w:t>-</w:t>
            </w:r>
          </w:p>
        </w:tc>
        <w:tc>
          <w:tcPr>
            <w:tcW w:w="218" w:type="pct"/>
            <w:shd w:val="clear" w:color="auto" w:fill="D9D9D9" w:themeFill="background1" w:themeFillShade="D9"/>
            <w:vAlign w:val="center"/>
          </w:tcPr>
          <w:p w14:paraId="17CB93B3" w14:textId="77777777" w:rsidR="0096190E" w:rsidRPr="009656AA" w:rsidRDefault="0096190E" w:rsidP="00673F13">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16" w:type="pct"/>
            <w:shd w:val="clear" w:color="auto" w:fill="D9D9D9" w:themeFill="background1" w:themeFillShade="D9"/>
            <w:vAlign w:val="center"/>
          </w:tcPr>
          <w:p w14:paraId="77EE052D" w14:textId="77777777" w:rsidR="0096190E" w:rsidRPr="009656AA" w:rsidRDefault="0096190E" w:rsidP="00673F13">
            <w:pPr>
              <w:jc w:val="center"/>
              <w:rPr>
                <w:rFonts w:ascii="Times New Roman" w:eastAsia="Times New Roman" w:hAnsi="Times New Roman" w:cs="Times New Roman"/>
                <w:b/>
                <w:sz w:val="20"/>
                <w:szCs w:val="20"/>
                <w:lang w:eastAsia="ru-RU"/>
              </w:rPr>
            </w:pPr>
          </w:p>
        </w:tc>
      </w:tr>
    </w:tbl>
    <w:p w14:paraId="7AECB693" w14:textId="77777777" w:rsidR="004013E3" w:rsidRDefault="004013E3" w:rsidP="007863C1">
      <w:pPr>
        <w:pStyle w:val="114"/>
        <w:rPr>
          <w:rFonts w:ascii="Times New Roman" w:hAnsi="Times New Roman"/>
        </w:rPr>
      </w:pPr>
    </w:p>
    <w:p w14:paraId="0366AC28" w14:textId="77777777" w:rsidR="005B41B7" w:rsidRDefault="005B41B7" w:rsidP="007863C1">
      <w:pPr>
        <w:pStyle w:val="114"/>
        <w:rPr>
          <w:rFonts w:ascii="Times New Roman" w:hAnsi="Times New Roman"/>
        </w:rPr>
        <w:sectPr w:rsidR="005B41B7" w:rsidSect="00502F97">
          <w:headerReference w:type="even" r:id="rId10"/>
          <w:headerReference w:type="default" r:id="rId11"/>
          <w:pgSz w:w="11906" w:h="16838"/>
          <w:pgMar w:top="1134" w:right="567" w:bottom="1134" w:left="1701" w:header="709" w:footer="709" w:gutter="0"/>
          <w:cols w:space="708"/>
          <w:docGrid w:linePitch="360"/>
        </w:sectPr>
      </w:pPr>
    </w:p>
    <w:p w14:paraId="7EC4B882" w14:textId="786F1BB9" w:rsidR="00C63897" w:rsidRPr="00782EFC" w:rsidRDefault="00C63897" w:rsidP="007863C1">
      <w:pPr>
        <w:pStyle w:val="114"/>
        <w:rPr>
          <w:rFonts w:ascii="Times New Roman" w:hAnsi="Times New Roman"/>
        </w:rPr>
      </w:pPr>
      <w:bookmarkStart w:id="71" w:name="_Toc171606959"/>
      <w:bookmarkStart w:id="72" w:name="_Toc171607888"/>
      <w:bookmarkStart w:id="73" w:name="_Toc171608540"/>
      <w:bookmarkStart w:id="74" w:name="_Toc171673261"/>
      <w:bookmarkStart w:id="75" w:name="_Toc171673897"/>
      <w:bookmarkStart w:id="76" w:name="_Toc171674507"/>
      <w:bookmarkStart w:id="77" w:name="_Toc196300277"/>
      <w:bookmarkStart w:id="78" w:name="_Toc196300413"/>
      <w:bookmarkStart w:id="79" w:name="_Toc196300686"/>
      <w:r w:rsidRPr="00782EFC">
        <w:rPr>
          <w:rFonts w:ascii="Times New Roman" w:hAnsi="Times New Roman"/>
        </w:rPr>
        <w:lastRenderedPageBreak/>
        <w:t>2.</w:t>
      </w:r>
      <w:r w:rsidR="00782EFC" w:rsidRPr="00782EFC">
        <w:rPr>
          <w:rFonts w:ascii="Times New Roman" w:hAnsi="Times New Roman"/>
        </w:rPr>
        <w:t>3</w:t>
      </w:r>
      <w:r w:rsidRPr="00782EFC">
        <w:rPr>
          <w:rFonts w:ascii="Times New Roman" w:hAnsi="Times New Roman"/>
        </w:rPr>
        <w:t>. </w:t>
      </w:r>
      <w:r w:rsidR="00F607EF">
        <w:rPr>
          <w:rFonts w:ascii="Times New Roman" w:hAnsi="Times New Roman"/>
        </w:rPr>
        <w:t>С</w:t>
      </w:r>
      <w:r w:rsidRPr="00782EFC">
        <w:rPr>
          <w:rFonts w:ascii="Times New Roman" w:hAnsi="Times New Roman"/>
        </w:rPr>
        <w:t xml:space="preserve">одержание </w:t>
      </w:r>
      <w:bookmarkEnd w:id="70"/>
      <w:r w:rsidR="00782EFC">
        <w:rPr>
          <w:rFonts w:ascii="Times New Roman" w:hAnsi="Times New Roman"/>
        </w:rPr>
        <w:t>профессионального модуля</w:t>
      </w:r>
      <w:bookmarkEnd w:id="71"/>
      <w:bookmarkEnd w:id="72"/>
      <w:bookmarkEnd w:id="73"/>
      <w:bookmarkEnd w:id="74"/>
      <w:bookmarkEnd w:id="75"/>
      <w:bookmarkEnd w:id="76"/>
      <w:bookmarkEnd w:id="77"/>
      <w:bookmarkEnd w:id="78"/>
      <w:bookmarkEnd w:id="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0"/>
        <w:gridCol w:w="6800"/>
        <w:gridCol w:w="2694"/>
        <w:gridCol w:w="2516"/>
      </w:tblGrid>
      <w:tr w:rsidR="0096190E" w:rsidRPr="00DB6C32" w14:paraId="5B70DBF4" w14:textId="77777777" w:rsidTr="00673F13">
        <w:trPr>
          <w:trHeight w:val="1204"/>
        </w:trPr>
        <w:tc>
          <w:tcPr>
            <w:tcW w:w="876" w:type="pct"/>
            <w:vAlign w:val="center"/>
          </w:tcPr>
          <w:p w14:paraId="364DFFD3" w14:textId="77777777" w:rsidR="0096190E" w:rsidRPr="00DB6C32" w:rsidRDefault="0096190E" w:rsidP="00673F13">
            <w:pPr>
              <w:ind w:hanging="2"/>
              <w:jc w:val="center"/>
              <w:rPr>
                <w:rFonts w:ascii="Times New Roman" w:eastAsia="Times New Roman" w:hAnsi="Times New Roman" w:cs="Times New Roman"/>
                <w:b/>
                <w:sz w:val="24"/>
                <w:szCs w:val="24"/>
                <w:lang w:eastAsia="ru-RU"/>
              </w:rPr>
            </w:pPr>
            <w:bookmarkStart w:id="80" w:name="_Toc152334670"/>
            <w:r w:rsidRPr="00DB6C32">
              <w:rPr>
                <w:rFonts w:ascii="Times New Roman" w:eastAsia="Times New Roman" w:hAnsi="Times New Roman" w:cs="Times New Roman"/>
                <w:b/>
                <w:bCs/>
                <w:lang w:eastAsia="ru-RU"/>
              </w:rPr>
              <w:t>Наименование разделов и тем</w:t>
            </w:r>
          </w:p>
        </w:tc>
        <w:tc>
          <w:tcPr>
            <w:tcW w:w="2335" w:type="pct"/>
            <w:vAlign w:val="center"/>
          </w:tcPr>
          <w:p w14:paraId="695C1E09" w14:textId="77777777" w:rsidR="0096190E" w:rsidRPr="00DB6C32" w:rsidRDefault="0096190E" w:rsidP="00673F13">
            <w:pPr>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bCs/>
                <w:lang w:eastAsia="ru-RU"/>
              </w:rPr>
              <w:t xml:space="preserve">Содержание учебного материала, практических и лабораторных занятия, </w:t>
            </w:r>
            <w:r w:rsidRPr="00DB6C32">
              <w:rPr>
                <w:rFonts w:ascii="Times New Roman" w:eastAsia="Times New Roman" w:hAnsi="Times New Roman" w:cs="Times New Roman"/>
                <w:b/>
                <w:iCs/>
                <w:lang w:eastAsia="ru-RU"/>
              </w:rPr>
              <w:t>курсовая работа (проект)</w:t>
            </w:r>
          </w:p>
        </w:tc>
        <w:tc>
          <w:tcPr>
            <w:tcW w:w="925" w:type="pct"/>
          </w:tcPr>
          <w:p w14:paraId="0DF93E0D" w14:textId="77777777" w:rsidR="0096190E" w:rsidRPr="00DB6C32" w:rsidRDefault="0096190E" w:rsidP="00673F13">
            <w:pPr>
              <w:ind w:hanging="2"/>
              <w:jc w:val="center"/>
              <w:rPr>
                <w:rFonts w:ascii="Times New Roman" w:eastAsia="Times New Roman" w:hAnsi="Times New Roman" w:cs="Times New Roman"/>
                <w:b/>
                <w:bCs/>
                <w:sz w:val="24"/>
                <w:szCs w:val="24"/>
                <w:lang w:eastAsia="ru-RU"/>
              </w:rPr>
            </w:pPr>
            <w:r w:rsidRPr="00DB6C32">
              <w:rPr>
                <w:rFonts w:ascii="Times New Roman" w:hAnsi="Times New Roman" w:cs="Times New Roman"/>
                <w:b/>
                <w:bCs/>
                <w:sz w:val="24"/>
                <w:szCs w:val="24"/>
              </w:rPr>
              <w:t xml:space="preserve">Объем, </w:t>
            </w:r>
            <w:proofErr w:type="spellStart"/>
            <w:r w:rsidRPr="00DB6C32">
              <w:rPr>
                <w:rFonts w:ascii="Times New Roman" w:hAnsi="Times New Roman" w:cs="Times New Roman"/>
                <w:b/>
                <w:bCs/>
                <w:sz w:val="24"/>
                <w:szCs w:val="24"/>
              </w:rPr>
              <w:t>ак</w:t>
            </w:r>
            <w:proofErr w:type="spellEnd"/>
            <w:r w:rsidRPr="00DB6C32">
              <w:rPr>
                <w:rFonts w:ascii="Times New Roman" w:hAnsi="Times New Roman" w:cs="Times New Roman"/>
                <w:b/>
                <w:bCs/>
                <w:sz w:val="24"/>
                <w:szCs w:val="24"/>
              </w:rPr>
              <w:t xml:space="preserve">. ч. / </w:t>
            </w:r>
            <w:r w:rsidRPr="00DB6C32">
              <w:rPr>
                <w:rFonts w:ascii="Times New Roman" w:hAnsi="Times New Roman" w:cs="Times New Roman"/>
                <w:b/>
                <w:bCs/>
                <w:sz w:val="24"/>
                <w:szCs w:val="24"/>
              </w:rPr>
              <w:br/>
              <w:t xml:space="preserve">в том числе </w:t>
            </w:r>
            <w:r w:rsidRPr="00DB6C32">
              <w:rPr>
                <w:rFonts w:ascii="Times New Roman" w:hAnsi="Times New Roman" w:cs="Times New Roman"/>
                <w:b/>
                <w:bCs/>
                <w:sz w:val="24"/>
                <w:szCs w:val="24"/>
              </w:rPr>
              <w:br/>
              <w:t xml:space="preserve">в форме практической подготовки, </w:t>
            </w:r>
            <w:r w:rsidRPr="00DB6C32">
              <w:rPr>
                <w:rFonts w:ascii="Times New Roman" w:hAnsi="Times New Roman" w:cs="Times New Roman"/>
                <w:b/>
                <w:bCs/>
                <w:sz w:val="24"/>
                <w:szCs w:val="24"/>
              </w:rPr>
              <w:br/>
            </w:r>
            <w:proofErr w:type="spellStart"/>
            <w:r w:rsidRPr="00DB6C32">
              <w:rPr>
                <w:rFonts w:ascii="Times New Roman" w:hAnsi="Times New Roman" w:cs="Times New Roman"/>
                <w:b/>
                <w:bCs/>
                <w:sz w:val="24"/>
                <w:szCs w:val="24"/>
              </w:rPr>
              <w:t>ак</w:t>
            </w:r>
            <w:proofErr w:type="spellEnd"/>
            <w:r w:rsidRPr="00DB6C32">
              <w:rPr>
                <w:rFonts w:ascii="Times New Roman" w:hAnsi="Times New Roman" w:cs="Times New Roman"/>
                <w:b/>
                <w:bCs/>
                <w:sz w:val="24"/>
                <w:szCs w:val="24"/>
              </w:rPr>
              <w:t>. ч.</w:t>
            </w:r>
          </w:p>
        </w:tc>
        <w:tc>
          <w:tcPr>
            <w:tcW w:w="864" w:type="pct"/>
          </w:tcPr>
          <w:p w14:paraId="2DCE3916" w14:textId="77777777" w:rsidR="0096190E" w:rsidRPr="00DB6C32" w:rsidRDefault="0096190E" w:rsidP="00673F13">
            <w:pPr>
              <w:ind w:hanging="2"/>
              <w:jc w:val="center"/>
              <w:rPr>
                <w:rFonts w:ascii="Times New Roman" w:eastAsia="Times New Roman" w:hAnsi="Times New Roman" w:cs="Times New Roman"/>
                <w:b/>
                <w:bCs/>
                <w:sz w:val="24"/>
                <w:szCs w:val="24"/>
                <w:lang w:eastAsia="ru-RU"/>
              </w:rPr>
            </w:pPr>
            <w:r w:rsidRPr="00DB6C32">
              <w:rPr>
                <w:rFonts w:ascii="Times New Roman" w:hAnsi="Times New Roman" w:cs="Times New Roman"/>
                <w:b/>
                <w:bCs/>
                <w:sz w:val="24"/>
                <w:szCs w:val="24"/>
              </w:rPr>
              <w:t>Коды компетенций, формированию которых способствует элемент программы</w:t>
            </w:r>
          </w:p>
        </w:tc>
      </w:tr>
      <w:tr w:rsidR="0096190E" w:rsidRPr="00DB6C32" w14:paraId="754EE3CA" w14:textId="77777777" w:rsidTr="00673F13">
        <w:tc>
          <w:tcPr>
            <w:tcW w:w="876" w:type="pct"/>
          </w:tcPr>
          <w:p w14:paraId="13B30D1D"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sz w:val="24"/>
                <w:szCs w:val="24"/>
                <w:lang w:eastAsia="ru-RU"/>
              </w:rPr>
              <w:t>1</w:t>
            </w:r>
          </w:p>
        </w:tc>
        <w:tc>
          <w:tcPr>
            <w:tcW w:w="2335" w:type="pct"/>
          </w:tcPr>
          <w:p w14:paraId="570AD379" w14:textId="77777777" w:rsidR="0096190E" w:rsidRPr="00DB6C32" w:rsidRDefault="0096190E" w:rsidP="00673F13">
            <w:pPr>
              <w:spacing w:line="276" w:lineRule="auto"/>
              <w:ind w:hanging="2"/>
              <w:jc w:val="center"/>
              <w:rPr>
                <w:rFonts w:ascii="Times New Roman" w:eastAsia="Times New Roman" w:hAnsi="Times New Roman" w:cs="Times New Roman"/>
                <w:b/>
                <w:bCs/>
                <w:sz w:val="24"/>
                <w:szCs w:val="24"/>
                <w:lang w:eastAsia="ru-RU"/>
              </w:rPr>
            </w:pPr>
            <w:r w:rsidRPr="00DB6C32">
              <w:rPr>
                <w:rFonts w:ascii="Times New Roman" w:eastAsia="Times New Roman" w:hAnsi="Times New Roman" w:cs="Times New Roman"/>
                <w:b/>
                <w:bCs/>
                <w:sz w:val="24"/>
                <w:szCs w:val="24"/>
                <w:lang w:eastAsia="ru-RU"/>
              </w:rPr>
              <w:t>2</w:t>
            </w:r>
          </w:p>
        </w:tc>
        <w:tc>
          <w:tcPr>
            <w:tcW w:w="925" w:type="pct"/>
            <w:vAlign w:val="center"/>
          </w:tcPr>
          <w:p w14:paraId="555F9CCD" w14:textId="77777777" w:rsidR="0096190E" w:rsidRPr="00DB6C32" w:rsidRDefault="0096190E" w:rsidP="00673F13">
            <w:pPr>
              <w:spacing w:line="276" w:lineRule="auto"/>
              <w:ind w:hanging="2"/>
              <w:jc w:val="center"/>
              <w:rPr>
                <w:rFonts w:ascii="Times New Roman" w:eastAsia="Times New Roman" w:hAnsi="Times New Roman" w:cs="Times New Roman"/>
                <w:b/>
                <w:bCs/>
                <w:sz w:val="24"/>
                <w:szCs w:val="24"/>
                <w:lang w:eastAsia="ru-RU"/>
              </w:rPr>
            </w:pPr>
            <w:r w:rsidRPr="00DB6C32">
              <w:rPr>
                <w:rFonts w:ascii="Times New Roman" w:eastAsia="Times New Roman" w:hAnsi="Times New Roman" w:cs="Times New Roman"/>
                <w:b/>
                <w:bCs/>
                <w:sz w:val="24"/>
                <w:szCs w:val="24"/>
                <w:lang w:eastAsia="ru-RU"/>
              </w:rPr>
              <w:t>3</w:t>
            </w:r>
          </w:p>
        </w:tc>
        <w:tc>
          <w:tcPr>
            <w:tcW w:w="864" w:type="pct"/>
          </w:tcPr>
          <w:p w14:paraId="500F4820" w14:textId="77777777" w:rsidR="0096190E" w:rsidRPr="00DB6C32" w:rsidRDefault="0096190E" w:rsidP="00673F13">
            <w:pPr>
              <w:spacing w:line="276" w:lineRule="auto"/>
              <w:ind w:hanging="2"/>
              <w:jc w:val="center"/>
              <w:rPr>
                <w:rFonts w:ascii="Times New Roman" w:eastAsia="Times New Roman" w:hAnsi="Times New Roman" w:cs="Times New Roman"/>
                <w:b/>
                <w:bCs/>
                <w:sz w:val="24"/>
                <w:szCs w:val="24"/>
                <w:lang w:eastAsia="ru-RU"/>
              </w:rPr>
            </w:pPr>
          </w:p>
        </w:tc>
      </w:tr>
      <w:tr w:rsidR="0096190E" w:rsidRPr="00DB6C32" w14:paraId="63F281AE" w14:textId="77777777" w:rsidTr="00673F13">
        <w:tc>
          <w:tcPr>
            <w:tcW w:w="3211" w:type="pct"/>
            <w:gridSpan w:val="2"/>
          </w:tcPr>
          <w:p w14:paraId="6E85B95C" w14:textId="77777777" w:rsidR="0096190E" w:rsidRPr="00DB6C32" w:rsidRDefault="0096190E" w:rsidP="00673F13">
            <w:pPr>
              <w:spacing w:line="276" w:lineRule="auto"/>
              <w:ind w:hanging="2"/>
              <w:rPr>
                <w:rFonts w:ascii="Times New Roman" w:eastAsia="Times New Roman" w:hAnsi="Times New Roman" w:cs="Times New Roman"/>
                <w:sz w:val="24"/>
                <w:szCs w:val="24"/>
                <w:lang w:eastAsia="ru-RU"/>
              </w:rPr>
            </w:pPr>
            <w:r w:rsidRPr="00DB6C32">
              <w:rPr>
                <w:rFonts w:ascii="Times New Roman" w:eastAsia="Times New Roman" w:hAnsi="Times New Roman" w:cs="Times New Roman"/>
                <w:b/>
                <w:bCs/>
                <w:sz w:val="24"/>
                <w:szCs w:val="24"/>
                <w:lang w:eastAsia="ru-RU"/>
              </w:rPr>
              <w:t xml:space="preserve">Раздел 1. </w:t>
            </w:r>
            <w:r w:rsidRPr="00DB6C32">
              <w:rPr>
                <w:rFonts w:ascii="Times New Roman" w:eastAsia="Times New Roman" w:hAnsi="Times New Roman" w:cs="Times New Roman"/>
                <w:b/>
                <w:color w:val="222222"/>
                <w:highlight w:val="white"/>
                <w:lang w:eastAsia="ru-RU"/>
              </w:rPr>
              <w:t>Анализ целевой аудитории, рынка и конкурентов</w:t>
            </w:r>
            <w:r w:rsidRPr="00DB6C32">
              <w:rPr>
                <w:rFonts w:ascii="Times New Roman" w:eastAsia="Times New Roman" w:hAnsi="Times New Roman" w:cs="Times New Roman"/>
                <w:b/>
                <w:bCs/>
                <w:sz w:val="24"/>
                <w:szCs w:val="24"/>
                <w:lang w:eastAsia="ru-RU"/>
              </w:rPr>
              <w:t xml:space="preserve"> </w:t>
            </w:r>
          </w:p>
        </w:tc>
        <w:tc>
          <w:tcPr>
            <w:tcW w:w="925" w:type="pct"/>
            <w:vAlign w:val="center"/>
          </w:tcPr>
          <w:p w14:paraId="1B24FDBA"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80/60</w:t>
            </w:r>
          </w:p>
        </w:tc>
        <w:tc>
          <w:tcPr>
            <w:tcW w:w="864" w:type="pct"/>
          </w:tcPr>
          <w:p w14:paraId="7526936C"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p>
        </w:tc>
      </w:tr>
      <w:tr w:rsidR="0096190E" w:rsidRPr="00DB6C32" w14:paraId="3477C755" w14:textId="77777777" w:rsidTr="00673F13">
        <w:trPr>
          <w:trHeight w:val="359"/>
        </w:trPr>
        <w:tc>
          <w:tcPr>
            <w:tcW w:w="3211" w:type="pct"/>
            <w:gridSpan w:val="2"/>
          </w:tcPr>
          <w:p w14:paraId="6965DC55" w14:textId="77777777" w:rsidR="0096190E" w:rsidRPr="00DB6C32" w:rsidRDefault="0096190E" w:rsidP="00673F13">
            <w:pPr>
              <w:spacing w:line="276" w:lineRule="auto"/>
              <w:ind w:hanging="2"/>
              <w:rPr>
                <w:rFonts w:ascii="Times New Roman" w:eastAsia="Times New Roman" w:hAnsi="Times New Roman" w:cs="Times New Roman"/>
                <w:sz w:val="24"/>
                <w:szCs w:val="24"/>
                <w:lang w:eastAsia="ru-RU"/>
              </w:rPr>
            </w:pPr>
            <w:r w:rsidRPr="00DB6C32">
              <w:rPr>
                <w:rFonts w:ascii="Times New Roman" w:eastAsia="Times New Roman" w:hAnsi="Times New Roman" w:cs="Times New Roman"/>
                <w:b/>
                <w:color w:val="000000"/>
                <w:lang w:eastAsia="ru-RU"/>
              </w:rPr>
              <w:t xml:space="preserve">МДК 01.01 </w:t>
            </w:r>
            <w:r w:rsidRPr="00DB6C32">
              <w:rPr>
                <w:rFonts w:ascii="Times New Roman" w:eastAsia="Times New Roman" w:hAnsi="Times New Roman" w:cs="Times New Roman"/>
                <w:b/>
                <w:color w:val="222222"/>
                <w:highlight w:val="white"/>
                <w:lang w:eastAsia="ru-RU"/>
              </w:rPr>
              <w:t>Анализ целевой аудитории, рынка и конкурентов</w:t>
            </w:r>
          </w:p>
        </w:tc>
        <w:tc>
          <w:tcPr>
            <w:tcW w:w="925" w:type="pct"/>
            <w:vAlign w:val="center"/>
          </w:tcPr>
          <w:p w14:paraId="03C286D8"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80/60</w:t>
            </w:r>
          </w:p>
        </w:tc>
        <w:tc>
          <w:tcPr>
            <w:tcW w:w="864" w:type="pct"/>
          </w:tcPr>
          <w:p w14:paraId="58BBB767"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p>
        </w:tc>
      </w:tr>
      <w:tr w:rsidR="0096190E" w:rsidRPr="00DB6C32" w14:paraId="6630396D" w14:textId="77777777" w:rsidTr="00673F13">
        <w:tc>
          <w:tcPr>
            <w:tcW w:w="876" w:type="pct"/>
            <w:vMerge w:val="restart"/>
          </w:tcPr>
          <w:p w14:paraId="7226C458" w14:textId="77777777" w:rsidR="0096190E" w:rsidRPr="00DB6C32" w:rsidRDefault="0096190E" w:rsidP="00673F13">
            <w:pPr>
              <w:pBdr>
                <w:top w:val="nil"/>
                <w:left w:val="nil"/>
                <w:bottom w:val="nil"/>
                <w:right w:val="nil"/>
                <w:between w:val="nil"/>
              </w:pBdr>
              <w:spacing w:line="276" w:lineRule="auto"/>
              <w:ind w:hanging="2"/>
              <w:rPr>
                <w:rFonts w:ascii="Times New Roman" w:eastAsia="Times New Roman" w:hAnsi="Times New Roman" w:cs="Times New Roman"/>
                <w:color w:val="000000"/>
                <w:sz w:val="24"/>
                <w:szCs w:val="24"/>
                <w:lang w:eastAsia="ru-RU"/>
              </w:rPr>
            </w:pPr>
            <w:r w:rsidRPr="00DB6C32">
              <w:rPr>
                <w:rFonts w:ascii="Times New Roman" w:eastAsia="Times New Roman" w:hAnsi="Times New Roman" w:cs="Times New Roman"/>
                <w:b/>
                <w:bCs/>
                <w:sz w:val="24"/>
                <w:szCs w:val="24"/>
                <w:lang w:eastAsia="ru-RU"/>
              </w:rPr>
              <w:t xml:space="preserve">Тема 1.1. </w:t>
            </w:r>
            <w:r w:rsidRPr="00DB6C32">
              <w:rPr>
                <w:rFonts w:ascii="Times New Roman" w:eastAsia="Times New Roman" w:hAnsi="Times New Roman" w:cs="Times New Roman"/>
                <w:b/>
                <w:color w:val="000000"/>
                <w:lang w:eastAsia="ru-RU"/>
              </w:rPr>
              <w:t>Сущность и значение анализа целевой аудитории</w:t>
            </w:r>
          </w:p>
          <w:p w14:paraId="54475436"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F76795A"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bCs/>
                <w:sz w:val="24"/>
                <w:szCs w:val="24"/>
                <w:lang w:eastAsia="ru-RU"/>
              </w:rPr>
              <w:t xml:space="preserve">Содержание </w:t>
            </w:r>
          </w:p>
        </w:tc>
        <w:tc>
          <w:tcPr>
            <w:tcW w:w="925" w:type="pct"/>
          </w:tcPr>
          <w:p w14:paraId="0F1A5474"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24/2</w:t>
            </w:r>
            <w:r w:rsidRPr="00DB6C32">
              <w:rPr>
                <w:rFonts w:ascii="Times New Roman" w:eastAsia="Times New Roman" w:hAnsi="Times New Roman" w:cs="Times New Roman"/>
                <w:b/>
                <w:sz w:val="24"/>
                <w:szCs w:val="24"/>
                <w:lang w:eastAsia="ru-RU"/>
              </w:rPr>
              <w:t>0</w:t>
            </w:r>
          </w:p>
        </w:tc>
        <w:tc>
          <w:tcPr>
            <w:tcW w:w="864" w:type="pct"/>
            <w:vMerge w:val="restart"/>
          </w:tcPr>
          <w:p w14:paraId="0026A90E"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6C4849">
              <w:rPr>
                <w:rFonts w:ascii="Times New Roman" w:eastAsia="Times New Roman" w:hAnsi="Times New Roman" w:cs="Times New Roman"/>
                <w:bCs/>
                <w:lang w:eastAsia="ru-RU"/>
              </w:rPr>
              <w:t>ПК.1.1, ПК.1.2, ПК.1.3, ОК 01, ОК 02, ОК 03, ОК 04, ОК 05, ОК 07, ОК 09</w:t>
            </w:r>
          </w:p>
        </w:tc>
      </w:tr>
      <w:tr w:rsidR="0096190E" w:rsidRPr="00DB6C32" w14:paraId="476D2F6D" w14:textId="77777777" w:rsidTr="00673F13">
        <w:tc>
          <w:tcPr>
            <w:tcW w:w="876" w:type="pct"/>
            <w:vMerge/>
          </w:tcPr>
          <w:p w14:paraId="6318056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B9443D8" w14:textId="77777777" w:rsidR="0096190E" w:rsidRPr="00DB6C32" w:rsidRDefault="0096190E" w:rsidP="00673F13">
            <w:pPr>
              <w:spacing w:line="276" w:lineRule="auto"/>
              <w:ind w:hanging="2"/>
              <w:jc w:val="both"/>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1.</w:t>
            </w:r>
            <w:r w:rsidRPr="00DB6C32">
              <w:rPr>
                <w:rFonts w:ascii="Times New Roman" w:eastAsia="Times New Roman" w:hAnsi="Times New Roman" w:cs="Times New Roman"/>
                <w:b/>
                <w:color w:val="000000"/>
                <w:lang w:eastAsia="ru-RU"/>
              </w:rPr>
              <w:t xml:space="preserve"> </w:t>
            </w:r>
            <w:r w:rsidRPr="00DB6C32">
              <w:rPr>
                <w:rFonts w:ascii="Times New Roman" w:eastAsia="Times New Roman" w:hAnsi="Times New Roman" w:cs="Times New Roman"/>
                <w:color w:val="000000"/>
                <w:lang w:eastAsia="ru-RU"/>
              </w:rPr>
              <w:t>Сущность и значение изучения целевой аудитории. Типы потребителей и модель потребительского поведения.</w:t>
            </w:r>
          </w:p>
        </w:tc>
        <w:tc>
          <w:tcPr>
            <w:tcW w:w="925" w:type="pct"/>
            <w:vAlign w:val="center"/>
          </w:tcPr>
          <w:p w14:paraId="71FB7FDF"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sz w:val="24"/>
                <w:szCs w:val="24"/>
                <w:lang w:eastAsia="ru-RU"/>
              </w:rPr>
              <w:t>2</w:t>
            </w:r>
          </w:p>
        </w:tc>
        <w:tc>
          <w:tcPr>
            <w:tcW w:w="864" w:type="pct"/>
            <w:vMerge/>
          </w:tcPr>
          <w:p w14:paraId="58657603"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3CAF29BA" w14:textId="77777777" w:rsidTr="00673F13">
        <w:tc>
          <w:tcPr>
            <w:tcW w:w="876" w:type="pct"/>
            <w:vMerge/>
          </w:tcPr>
          <w:p w14:paraId="42C1366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094FC92F" w14:textId="77777777" w:rsidR="0096190E" w:rsidRPr="00DB6C32" w:rsidRDefault="0096190E" w:rsidP="00673F13">
            <w:pPr>
              <w:spacing w:line="276" w:lineRule="auto"/>
              <w:ind w:hanging="2"/>
              <w:jc w:val="both"/>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sidRPr="00DB6C32">
              <w:rPr>
                <w:rFonts w:ascii="Times New Roman" w:eastAsia="Times New Roman" w:hAnsi="Times New Roman" w:cs="Times New Roman"/>
                <w:b/>
                <w:color w:val="000000"/>
                <w:lang w:eastAsia="ru-RU"/>
              </w:rPr>
              <w:t xml:space="preserve"> </w:t>
            </w:r>
            <w:r w:rsidRPr="00DB6C32">
              <w:rPr>
                <w:rFonts w:ascii="Times New Roman" w:eastAsia="Times New Roman" w:hAnsi="Times New Roman" w:cs="Times New Roman"/>
                <w:color w:val="000000"/>
                <w:lang w:eastAsia="ru-RU"/>
              </w:rPr>
              <w:t>Процесс анализа целевой аудитории.</w:t>
            </w:r>
          </w:p>
        </w:tc>
        <w:tc>
          <w:tcPr>
            <w:tcW w:w="925" w:type="pct"/>
            <w:vAlign w:val="center"/>
          </w:tcPr>
          <w:p w14:paraId="54E5CE6A"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sz w:val="24"/>
                <w:szCs w:val="24"/>
                <w:lang w:eastAsia="ru-RU"/>
              </w:rPr>
              <w:t>2</w:t>
            </w:r>
          </w:p>
        </w:tc>
        <w:tc>
          <w:tcPr>
            <w:tcW w:w="864" w:type="pct"/>
            <w:vMerge/>
          </w:tcPr>
          <w:p w14:paraId="0F2C9725"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1782ACD3" w14:textId="77777777" w:rsidTr="00673F13">
        <w:trPr>
          <w:trHeight w:val="339"/>
        </w:trPr>
        <w:tc>
          <w:tcPr>
            <w:tcW w:w="876" w:type="pct"/>
            <w:vMerge/>
          </w:tcPr>
          <w:p w14:paraId="26E0A2C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2D0AC52" w14:textId="77777777" w:rsidR="0096190E" w:rsidRPr="00DB6C32" w:rsidRDefault="0096190E" w:rsidP="00673F13">
            <w:pPr>
              <w:spacing w:line="276" w:lineRule="auto"/>
              <w:ind w:hanging="2"/>
              <w:jc w:val="both"/>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25" w:type="pct"/>
            <w:vAlign w:val="center"/>
          </w:tcPr>
          <w:p w14:paraId="6A6F6FF9" w14:textId="77777777" w:rsidR="0096190E" w:rsidRPr="00DB6C32" w:rsidRDefault="0096190E" w:rsidP="00673F13">
            <w:pPr>
              <w:spacing w:line="276" w:lineRule="auto"/>
              <w:ind w:hanging="2"/>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20/20</w:t>
            </w:r>
          </w:p>
        </w:tc>
        <w:tc>
          <w:tcPr>
            <w:tcW w:w="864" w:type="pct"/>
            <w:vMerge/>
          </w:tcPr>
          <w:p w14:paraId="50278769" w14:textId="77777777" w:rsidR="0096190E" w:rsidRPr="00DB6C32" w:rsidRDefault="0096190E" w:rsidP="00673F13">
            <w:pPr>
              <w:spacing w:line="276" w:lineRule="auto"/>
              <w:ind w:hanging="2"/>
              <w:jc w:val="center"/>
              <w:rPr>
                <w:rFonts w:ascii="Times New Roman" w:eastAsia="Times New Roman" w:hAnsi="Times New Roman" w:cs="Times New Roman"/>
                <w:b/>
                <w:iCs/>
                <w:sz w:val="24"/>
                <w:szCs w:val="24"/>
                <w:lang w:eastAsia="ru-RU"/>
              </w:rPr>
            </w:pPr>
          </w:p>
        </w:tc>
      </w:tr>
      <w:tr w:rsidR="0096190E" w:rsidRPr="00DB6C32" w14:paraId="25E95985" w14:textId="77777777" w:rsidTr="00673F13">
        <w:trPr>
          <w:trHeight w:val="210"/>
        </w:trPr>
        <w:tc>
          <w:tcPr>
            <w:tcW w:w="876" w:type="pct"/>
            <w:vMerge/>
          </w:tcPr>
          <w:p w14:paraId="0B2CE0CA"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3B85975" w14:textId="77777777" w:rsidR="0096190E" w:rsidRPr="00DB6C32" w:rsidRDefault="0096190E" w:rsidP="00673F13">
            <w:pPr>
              <w:spacing w:line="276" w:lineRule="auto"/>
              <w:ind w:hanging="2"/>
              <w:jc w:val="both"/>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1. Определение целевого рынка. </w:t>
            </w:r>
          </w:p>
        </w:tc>
        <w:tc>
          <w:tcPr>
            <w:tcW w:w="925" w:type="pct"/>
            <w:vAlign w:val="center"/>
          </w:tcPr>
          <w:p w14:paraId="624CC08F"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35840CB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6B57752A" w14:textId="77777777" w:rsidTr="00673F13">
        <w:trPr>
          <w:trHeight w:val="405"/>
        </w:trPr>
        <w:tc>
          <w:tcPr>
            <w:tcW w:w="876" w:type="pct"/>
            <w:vMerge/>
          </w:tcPr>
          <w:p w14:paraId="041C194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501DFEE" w14:textId="77777777" w:rsidR="0096190E" w:rsidRPr="00DB6C32" w:rsidRDefault="0096190E" w:rsidP="00673F13">
            <w:pPr>
              <w:spacing w:line="276" w:lineRule="auto"/>
              <w:ind w:hanging="2"/>
              <w:jc w:val="both"/>
              <w:rPr>
                <w:rFonts w:ascii="Times New Roman" w:eastAsia="Times New Roman" w:hAnsi="Times New Roman" w:cs="Times New Roman"/>
                <w:color w:val="000000"/>
                <w:lang w:eastAsia="ru-RU"/>
              </w:rPr>
            </w:pPr>
            <w:r w:rsidRPr="000D4829">
              <w:rPr>
                <w:rFonts w:ascii="Times New Roman" w:eastAsia="Times New Roman" w:hAnsi="Times New Roman" w:cs="Times New Roman"/>
                <w:color w:val="000000"/>
                <w:lang w:eastAsia="ru-RU"/>
              </w:rPr>
              <w:t xml:space="preserve">Практическое занятие 2. </w:t>
            </w:r>
            <w:r w:rsidRPr="00DB6C32">
              <w:rPr>
                <w:rFonts w:ascii="Times New Roman" w:eastAsia="Times New Roman" w:hAnsi="Times New Roman" w:cs="Times New Roman"/>
                <w:color w:val="000000"/>
                <w:lang w:eastAsia="ru-RU"/>
              </w:rPr>
              <w:t>Подбор инструмента для проведения анализа</w:t>
            </w:r>
          </w:p>
        </w:tc>
        <w:tc>
          <w:tcPr>
            <w:tcW w:w="925" w:type="pct"/>
            <w:vAlign w:val="center"/>
          </w:tcPr>
          <w:p w14:paraId="73F876F6"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Pr>
          <w:p w14:paraId="1DF8C2D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5D928A2" w14:textId="77777777" w:rsidTr="00673F13">
        <w:trPr>
          <w:trHeight w:val="232"/>
        </w:trPr>
        <w:tc>
          <w:tcPr>
            <w:tcW w:w="876" w:type="pct"/>
            <w:vMerge/>
          </w:tcPr>
          <w:p w14:paraId="1536BBE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6FD35944"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3</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 xml:space="preserve">Определение каналов коммуникации. </w:t>
            </w:r>
          </w:p>
        </w:tc>
        <w:tc>
          <w:tcPr>
            <w:tcW w:w="925" w:type="pct"/>
            <w:tcBorders>
              <w:bottom w:val="single" w:sz="4" w:space="0" w:color="auto"/>
            </w:tcBorders>
            <w:vAlign w:val="center"/>
          </w:tcPr>
          <w:p w14:paraId="1A14896E"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20E9010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CFC0122" w14:textId="77777777" w:rsidTr="00673F13">
        <w:trPr>
          <w:trHeight w:val="345"/>
        </w:trPr>
        <w:tc>
          <w:tcPr>
            <w:tcW w:w="876" w:type="pct"/>
            <w:vMerge/>
          </w:tcPr>
          <w:p w14:paraId="16F8A67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C1623DA"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0D4829">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color w:val="000000"/>
                <w:lang w:eastAsia="ru-RU"/>
              </w:rPr>
              <w:t>4</w:t>
            </w:r>
            <w:r w:rsidRPr="000D4829">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Исследование потребительских предпочтений</w:t>
            </w:r>
          </w:p>
        </w:tc>
        <w:tc>
          <w:tcPr>
            <w:tcW w:w="925" w:type="pct"/>
            <w:tcBorders>
              <w:bottom w:val="single" w:sz="4" w:space="0" w:color="auto"/>
            </w:tcBorders>
            <w:vAlign w:val="center"/>
          </w:tcPr>
          <w:p w14:paraId="586A4420"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Pr>
          <w:p w14:paraId="7FC468F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9EBAC36" w14:textId="77777777" w:rsidTr="00673F13">
        <w:trPr>
          <w:trHeight w:val="459"/>
        </w:trPr>
        <w:tc>
          <w:tcPr>
            <w:tcW w:w="876" w:type="pct"/>
            <w:vMerge/>
          </w:tcPr>
          <w:p w14:paraId="5AC445C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36B4ACC5"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color w:val="000000"/>
                <w:lang w:eastAsia="ru-RU"/>
              </w:rPr>
              <w:t>5</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Анализ факторов, влияющих на принятие решения о покупке для различных категорий потребителей.</w:t>
            </w:r>
          </w:p>
        </w:tc>
        <w:tc>
          <w:tcPr>
            <w:tcW w:w="925" w:type="pct"/>
            <w:tcBorders>
              <w:bottom w:val="single" w:sz="4" w:space="0" w:color="auto"/>
            </w:tcBorders>
            <w:vAlign w:val="center"/>
          </w:tcPr>
          <w:p w14:paraId="4C54C91F"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6BB4960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44B4B12" w14:textId="77777777" w:rsidTr="00673F13">
        <w:trPr>
          <w:trHeight w:val="690"/>
        </w:trPr>
        <w:tc>
          <w:tcPr>
            <w:tcW w:w="876" w:type="pct"/>
            <w:vMerge/>
          </w:tcPr>
          <w:p w14:paraId="313A533C"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2597E071"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6</w:t>
            </w:r>
            <w:r w:rsidRPr="00752604">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Анализ факторов, влияющих на принятие решения о покупке в организации.</w:t>
            </w:r>
          </w:p>
        </w:tc>
        <w:tc>
          <w:tcPr>
            <w:tcW w:w="925" w:type="pct"/>
            <w:tcBorders>
              <w:bottom w:val="single" w:sz="4" w:space="0" w:color="auto"/>
            </w:tcBorders>
            <w:vAlign w:val="center"/>
          </w:tcPr>
          <w:p w14:paraId="4E8A1901"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Pr>
          <w:p w14:paraId="22EE1FE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92F1A4E" w14:textId="77777777" w:rsidTr="00673F13">
        <w:trPr>
          <w:trHeight w:val="232"/>
        </w:trPr>
        <w:tc>
          <w:tcPr>
            <w:tcW w:w="876" w:type="pct"/>
            <w:vMerge/>
          </w:tcPr>
          <w:p w14:paraId="778BBD1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46E1129C"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7</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Сегментирование целевой аудитории.</w:t>
            </w:r>
            <w:r w:rsidRPr="00DB6C32">
              <w:rPr>
                <w:rFonts w:ascii="Times New Roman" w:hAnsi="Times New Roman" w:cs="Times New Roman"/>
              </w:rPr>
              <w:t xml:space="preserve"> </w:t>
            </w:r>
          </w:p>
        </w:tc>
        <w:tc>
          <w:tcPr>
            <w:tcW w:w="925" w:type="pct"/>
            <w:tcBorders>
              <w:bottom w:val="single" w:sz="4" w:space="0" w:color="auto"/>
            </w:tcBorders>
            <w:vAlign w:val="center"/>
          </w:tcPr>
          <w:p w14:paraId="4393D7FE"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19D205A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71F5928" w14:textId="77777777" w:rsidTr="00673F13">
        <w:trPr>
          <w:trHeight w:val="345"/>
        </w:trPr>
        <w:tc>
          <w:tcPr>
            <w:tcW w:w="876" w:type="pct"/>
            <w:vMerge/>
          </w:tcPr>
          <w:p w14:paraId="0F10DEE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15432E97"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752604">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color w:val="000000"/>
                <w:lang w:eastAsia="ru-RU"/>
              </w:rPr>
              <w:t>8</w:t>
            </w:r>
            <w:r w:rsidRPr="00752604">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Определение портрета целевой аудитории</w:t>
            </w:r>
          </w:p>
        </w:tc>
        <w:tc>
          <w:tcPr>
            <w:tcW w:w="925" w:type="pct"/>
            <w:tcBorders>
              <w:bottom w:val="single" w:sz="4" w:space="0" w:color="auto"/>
            </w:tcBorders>
            <w:vAlign w:val="center"/>
          </w:tcPr>
          <w:p w14:paraId="4D5F09F5"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Pr>
          <w:p w14:paraId="520DD13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5A6A310A" w14:textId="77777777" w:rsidTr="00673F13">
        <w:trPr>
          <w:trHeight w:val="495"/>
        </w:trPr>
        <w:tc>
          <w:tcPr>
            <w:tcW w:w="876" w:type="pct"/>
            <w:vMerge/>
          </w:tcPr>
          <w:p w14:paraId="08AC464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40FBC52"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9</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 xml:space="preserve">Работа с инструментами для анализа целевой аудитории. </w:t>
            </w:r>
          </w:p>
        </w:tc>
        <w:tc>
          <w:tcPr>
            <w:tcW w:w="925" w:type="pct"/>
            <w:tcBorders>
              <w:bottom w:val="single" w:sz="4" w:space="0" w:color="auto"/>
            </w:tcBorders>
            <w:vAlign w:val="center"/>
          </w:tcPr>
          <w:p w14:paraId="7AB88308" w14:textId="77777777" w:rsidR="0096190E" w:rsidRPr="00DB6C32" w:rsidRDefault="0096190E" w:rsidP="00673F13">
            <w:pPr>
              <w:spacing w:line="276" w:lineRule="auto"/>
              <w:ind w:hanging="2"/>
              <w:jc w:val="center"/>
              <w:rPr>
                <w:rFonts w:ascii="Times New Roman" w:eastAsia="Times New Roman" w:hAnsi="Times New Roman" w:cs="Times New Roman"/>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1387C3A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8463AAE" w14:textId="77777777" w:rsidTr="00673F13">
        <w:trPr>
          <w:trHeight w:val="373"/>
        </w:trPr>
        <w:tc>
          <w:tcPr>
            <w:tcW w:w="876" w:type="pct"/>
            <w:vMerge/>
            <w:tcBorders>
              <w:bottom w:val="single" w:sz="4" w:space="0" w:color="auto"/>
            </w:tcBorders>
          </w:tcPr>
          <w:p w14:paraId="36E8362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0571869B"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752604">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color w:val="000000"/>
                <w:lang w:eastAsia="ru-RU"/>
              </w:rPr>
              <w:t>10</w:t>
            </w:r>
            <w:r w:rsidRPr="00752604">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Проведение целостного анализа целевой аудитории</w:t>
            </w:r>
          </w:p>
        </w:tc>
        <w:tc>
          <w:tcPr>
            <w:tcW w:w="925" w:type="pct"/>
            <w:tcBorders>
              <w:bottom w:val="single" w:sz="4" w:space="0" w:color="auto"/>
            </w:tcBorders>
            <w:vAlign w:val="center"/>
          </w:tcPr>
          <w:p w14:paraId="6F458A06"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59CCFE5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5621E7C4" w14:textId="77777777" w:rsidTr="00673F13">
        <w:tc>
          <w:tcPr>
            <w:tcW w:w="876" w:type="pct"/>
            <w:vMerge w:val="restart"/>
          </w:tcPr>
          <w:p w14:paraId="2945EE5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r w:rsidRPr="00DB6C32">
              <w:rPr>
                <w:rFonts w:ascii="Times New Roman" w:eastAsia="Times New Roman" w:hAnsi="Times New Roman" w:cs="Times New Roman"/>
                <w:b/>
                <w:bCs/>
                <w:sz w:val="24"/>
                <w:szCs w:val="24"/>
                <w:lang w:eastAsia="ru-RU"/>
              </w:rPr>
              <w:t xml:space="preserve">Тема 1.2. </w:t>
            </w:r>
            <w:r w:rsidRPr="00DB6C32">
              <w:rPr>
                <w:rFonts w:ascii="Times New Roman" w:eastAsia="Times New Roman" w:hAnsi="Times New Roman" w:cs="Times New Roman"/>
                <w:b/>
                <w:color w:val="000000"/>
                <w:lang w:eastAsia="ru-RU"/>
              </w:rPr>
              <w:t>Комплексное изучение рынка</w:t>
            </w:r>
          </w:p>
        </w:tc>
        <w:tc>
          <w:tcPr>
            <w:tcW w:w="2335" w:type="pct"/>
          </w:tcPr>
          <w:p w14:paraId="7AD5643B"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b/>
                <w:color w:val="000000"/>
                <w:lang w:eastAsia="ru-RU"/>
              </w:rPr>
              <w:t>Содержание учебного материала </w:t>
            </w:r>
          </w:p>
        </w:tc>
        <w:tc>
          <w:tcPr>
            <w:tcW w:w="925" w:type="pct"/>
          </w:tcPr>
          <w:p w14:paraId="67732976" w14:textId="77777777" w:rsidR="0096190E" w:rsidRPr="003F5BFB" w:rsidRDefault="0096190E" w:rsidP="00673F13">
            <w:pPr>
              <w:spacing w:line="276" w:lineRule="auto"/>
              <w:ind w:hanging="2"/>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28/20</w:t>
            </w:r>
          </w:p>
        </w:tc>
        <w:tc>
          <w:tcPr>
            <w:tcW w:w="864" w:type="pct"/>
            <w:vMerge w:val="restart"/>
          </w:tcPr>
          <w:p w14:paraId="480A81C9" w14:textId="77777777" w:rsidR="0096190E" w:rsidRPr="00DB6C32" w:rsidRDefault="0096190E" w:rsidP="00673F13">
            <w:pPr>
              <w:spacing w:line="276" w:lineRule="auto"/>
              <w:ind w:hanging="2"/>
              <w:jc w:val="center"/>
              <w:rPr>
                <w:rFonts w:ascii="Times New Roman" w:eastAsia="Times New Roman" w:hAnsi="Times New Roman" w:cs="Times New Roman"/>
                <w:bCs/>
                <w:color w:val="000000"/>
                <w:lang w:eastAsia="ru-RU"/>
              </w:rPr>
            </w:pPr>
            <w:r w:rsidRPr="006C4849">
              <w:rPr>
                <w:rFonts w:ascii="Times New Roman" w:eastAsia="Times New Roman" w:hAnsi="Times New Roman" w:cs="Times New Roman"/>
                <w:bCs/>
                <w:lang w:eastAsia="ru-RU"/>
              </w:rPr>
              <w:t>ПК.1.1, ПК.1.2, ПК.1.3, ОК 01, ОК 02, ОК 03, ОК 04, ОК 05, ОК 07, ОК 09</w:t>
            </w:r>
          </w:p>
        </w:tc>
      </w:tr>
      <w:tr w:rsidR="0096190E" w:rsidRPr="00DB6C32" w14:paraId="42BCF851" w14:textId="77777777" w:rsidTr="00673F13">
        <w:tc>
          <w:tcPr>
            <w:tcW w:w="876" w:type="pct"/>
            <w:vMerge/>
          </w:tcPr>
          <w:p w14:paraId="6DC52BA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029BE7A"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color w:val="000000"/>
                <w:lang w:eastAsia="ru-RU"/>
              </w:rPr>
              <w:t>1. Роль анализа рынка для бизнеса.</w:t>
            </w:r>
          </w:p>
        </w:tc>
        <w:tc>
          <w:tcPr>
            <w:tcW w:w="925" w:type="pct"/>
            <w:vAlign w:val="center"/>
          </w:tcPr>
          <w:p w14:paraId="1C7D295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864" w:type="pct"/>
            <w:vMerge/>
          </w:tcPr>
          <w:p w14:paraId="08A87C80"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613EE8A" w14:textId="77777777" w:rsidTr="00673F13">
        <w:tc>
          <w:tcPr>
            <w:tcW w:w="876" w:type="pct"/>
            <w:vMerge/>
          </w:tcPr>
          <w:p w14:paraId="668F0FA5"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9580D14"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lang w:eastAsia="ru-RU"/>
              </w:rPr>
              <w:t xml:space="preserve">2. </w:t>
            </w:r>
            <w:r w:rsidRPr="00DB6C32">
              <w:rPr>
                <w:rFonts w:ascii="Times New Roman" w:eastAsia="Times New Roman" w:hAnsi="Times New Roman" w:cs="Times New Roman"/>
                <w:color w:val="000000"/>
                <w:lang w:eastAsia="ru-RU"/>
              </w:rPr>
              <w:t>Виды и методы исследований рынка.</w:t>
            </w:r>
          </w:p>
        </w:tc>
        <w:tc>
          <w:tcPr>
            <w:tcW w:w="925" w:type="pct"/>
            <w:vAlign w:val="center"/>
          </w:tcPr>
          <w:p w14:paraId="61FA6D7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864" w:type="pct"/>
            <w:vMerge/>
          </w:tcPr>
          <w:p w14:paraId="5F4646B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6232F39" w14:textId="77777777" w:rsidTr="00673F13">
        <w:tc>
          <w:tcPr>
            <w:tcW w:w="876" w:type="pct"/>
            <w:vMerge/>
          </w:tcPr>
          <w:p w14:paraId="65B2FAF9"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E53104E"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lang w:eastAsia="ru-RU"/>
              </w:rPr>
              <w:t xml:space="preserve">3. </w:t>
            </w:r>
            <w:r w:rsidRPr="00DB6C32">
              <w:rPr>
                <w:rFonts w:ascii="Times New Roman" w:eastAsia="Times New Roman" w:hAnsi="Times New Roman" w:cs="Times New Roman"/>
                <w:color w:val="000000"/>
                <w:lang w:eastAsia="ru-RU"/>
              </w:rPr>
              <w:t>Структура и показатели анализа рынка.</w:t>
            </w:r>
          </w:p>
        </w:tc>
        <w:tc>
          <w:tcPr>
            <w:tcW w:w="925" w:type="pct"/>
            <w:vAlign w:val="center"/>
          </w:tcPr>
          <w:p w14:paraId="73A53EC0"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864" w:type="pct"/>
            <w:vMerge/>
          </w:tcPr>
          <w:p w14:paraId="2565315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46B1A622" w14:textId="77777777" w:rsidTr="00673F13">
        <w:tc>
          <w:tcPr>
            <w:tcW w:w="876" w:type="pct"/>
            <w:vMerge/>
          </w:tcPr>
          <w:p w14:paraId="7ED77C4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BC71F63"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lang w:eastAsia="ru-RU"/>
              </w:rPr>
              <w:t xml:space="preserve">4. </w:t>
            </w:r>
            <w:r w:rsidRPr="00DB6C32">
              <w:rPr>
                <w:rFonts w:ascii="Times New Roman" w:eastAsia="Times New Roman" w:hAnsi="Times New Roman" w:cs="Times New Roman"/>
                <w:color w:val="000000"/>
                <w:lang w:eastAsia="ru-RU"/>
              </w:rPr>
              <w:t>Основные этапы проведения исследования рынка.</w:t>
            </w:r>
          </w:p>
        </w:tc>
        <w:tc>
          <w:tcPr>
            <w:tcW w:w="925" w:type="pct"/>
            <w:vAlign w:val="center"/>
          </w:tcPr>
          <w:p w14:paraId="110BD4F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864" w:type="pct"/>
            <w:vMerge/>
          </w:tcPr>
          <w:p w14:paraId="0DF68DF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279D2E9" w14:textId="77777777" w:rsidTr="00673F13">
        <w:tc>
          <w:tcPr>
            <w:tcW w:w="876" w:type="pct"/>
            <w:vMerge/>
          </w:tcPr>
          <w:p w14:paraId="283F38ED"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C779605"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b/>
                <w:color w:val="000000"/>
                <w:lang w:eastAsia="ru-RU"/>
              </w:rPr>
              <w:t>В том числе практических и лабораторных занятий</w:t>
            </w:r>
          </w:p>
        </w:tc>
        <w:tc>
          <w:tcPr>
            <w:tcW w:w="925" w:type="pct"/>
            <w:vAlign w:val="center"/>
          </w:tcPr>
          <w:p w14:paraId="32C300F4" w14:textId="77777777" w:rsidR="0096190E" w:rsidRPr="00DB6C32" w:rsidRDefault="0096190E" w:rsidP="00673F13">
            <w:pPr>
              <w:spacing w:line="276" w:lineRule="auto"/>
              <w:ind w:hanging="2"/>
              <w:jc w:val="center"/>
              <w:rPr>
                <w:rFonts w:ascii="Times New Roman" w:eastAsia="Times New Roman" w:hAnsi="Times New Roman" w:cs="Times New Roman"/>
                <w:iCs/>
                <w:color w:val="000000"/>
                <w:lang w:eastAsia="ru-RU"/>
              </w:rPr>
            </w:pPr>
            <w:r>
              <w:rPr>
                <w:rFonts w:ascii="Times New Roman" w:eastAsia="Times New Roman" w:hAnsi="Times New Roman" w:cs="Times New Roman"/>
                <w:b/>
                <w:iCs/>
                <w:color w:val="000000"/>
                <w:lang w:eastAsia="ru-RU"/>
              </w:rPr>
              <w:t>20/20</w:t>
            </w:r>
          </w:p>
        </w:tc>
        <w:tc>
          <w:tcPr>
            <w:tcW w:w="864" w:type="pct"/>
            <w:vMerge/>
          </w:tcPr>
          <w:p w14:paraId="7E0860E3" w14:textId="77777777" w:rsidR="0096190E" w:rsidRPr="00DB6C32" w:rsidRDefault="0096190E" w:rsidP="00673F13">
            <w:pPr>
              <w:spacing w:line="276" w:lineRule="auto"/>
              <w:ind w:hanging="2"/>
              <w:jc w:val="center"/>
              <w:rPr>
                <w:rFonts w:ascii="Times New Roman" w:eastAsia="Times New Roman" w:hAnsi="Times New Roman" w:cs="Times New Roman"/>
                <w:b/>
                <w:iCs/>
                <w:color w:val="000000"/>
                <w:lang w:eastAsia="ru-RU"/>
              </w:rPr>
            </w:pPr>
          </w:p>
        </w:tc>
      </w:tr>
      <w:tr w:rsidR="0096190E" w:rsidRPr="00DB6C32" w14:paraId="29F1F93A" w14:textId="77777777" w:rsidTr="00673F13">
        <w:trPr>
          <w:trHeight w:val="247"/>
        </w:trPr>
        <w:tc>
          <w:tcPr>
            <w:tcW w:w="876" w:type="pct"/>
            <w:vMerge/>
            <w:tcBorders>
              <w:bottom w:val="single" w:sz="4" w:space="0" w:color="auto"/>
            </w:tcBorders>
          </w:tcPr>
          <w:p w14:paraId="369D049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40C60DCA"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11</w:t>
            </w:r>
            <w:r w:rsidRPr="00DB6C32">
              <w:rPr>
                <w:rFonts w:ascii="Times New Roman" w:eastAsia="Times New Roman" w:hAnsi="Times New Roman" w:cs="Times New Roman"/>
                <w:color w:val="000000"/>
                <w:lang w:eastAsia="ru-RU"/>
              </w:rPr>
              <w:t>. Выбор целевого сегмента рынка.</w:t>
            </w:r>
            <w:r w:rsidRPr="00DB6C32">
              <w:rPr>
                <w:rFonts w:ascii="Times New Roman" w:hAnsi="Times New Roman" w:cs="Times New Roman"/>
              </w:rPr>
              <w:t xml:space="preserve"> </w:t>
            </w:r>
          </w:p>
        </w:tc>
        <w:tc>
          <w:tcPr>
            <w:tcW w:w="925" w:type="pct"/>
            <w:tcBorders>
              <w:bottom w:val="single" w:sz="4" w:space="0" w:color="auto"/>
            </w:tcBorders>
            <w:vAlign w:val="center"/>
          </w:tcPr>
          <w:p w14:paraId="090BDEA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276A094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4669878" w14:textId="77777777" w:rsidTr="00673F13">
        <w:trPr>
          <w:trHeight w:val="330"/>
        </w:trPr>
        <w:tc>
          <w:tcPr>
            <w:tcW w:w="876" w:type="pct"/>
            <w:vMerge/>
            <w:tcBorders>
              <w:bottom w:val="single" w:sz="4" w:space="0" w:color="auto"/>
            </w:tcBorders>
          </w:tcPr>
          <w:p w14:paraId="42F2EE2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7CA71DF7"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12</w:t>
            </w:r>
            <w:r w:rsidRPr="00866F48">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Определение проблемы организации на рынке.</w:t>
            </w:r>
          </w:p>
        </w:tc>
        <w:tc>
          <w:tcPr>
            <w:tcW w:w="925" w:type="pct"/>
            <w:tcBorders>
              <w:bottom w:val="single" w:sz="4" w:space="0" w:color="auto"/>
            </w:tcBorders>
            <w:vAlign w:val="center"/>
          </w:tcPr>
          <w:p w14:paraId="323577B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483F031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42FE54C6" w14:textId="77777777" w:rsidTr="00673F13">
        <w:trPr>
          <w:trHeight w:val="540"/>
        </w:trPr>
        <w:tc>
          <w:tcPr>
            <w:tcW w:w="876" w:type="pct"/>
            <w:vMerge/>
            <w:tcBorders>
              <w:bottom w:val="single" w:sz="4" w:space="0" w:color="auto"/>
            </w:tcBorders>
          </w:tcPr>
          <w:p w14:paraId="5EF40AE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3527164"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13</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Формулирование цели и задач исследования. </w:t>
            </w:r>
          </w:p>
        </w:tc>
        <w:tc>
          <w:tcPr>
            <w:tcW w:w="925" w:type="pct"/>
            <w:tcBorders>
              <w:bottom w:val="single" w:sz="4" w:space="0" w:color="auto"/>
            </w:tcBorders>
            <w:vAlign w:val="center"/>
          </w:tcPr>
          <w:p w14:paraId="1CD4FBB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31CA8FE0"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E16A3CA" w14:textId="77777777" w:rsidTr="00673F13">
        <w:trPr>
          <w:trHeight w:val="318"/>
        </w:trPr>
        <w:tc>
          <w:tcPr>
            <w:tcW w:w="876" w:type="pct"/>
            <w:vMerge/>
            <w:tcBorders>
              <w:bottom w:val="single" w:sz="4" w:space="0" w:color="auto"/>
            </w:tcBorders>
          </w:tcPr>
          <w:p w14:paraId="320705F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27C02D5"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14</w:t>
            </w:r>
            <w:r w:rsidRPr="00427C40">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Составление плана проведения исследования рынка.</w:t>
            </w:r>
          </w:p>
        </w:tc>
        <w:tc>
          <w:tcPr>
            <w:tcW w:w="925" w:type="pct"/>
            <w:tcBorders>
              <w:bottom w:val="single" w:sz="4" w:space="0" w:color="auto"/>
            </w:tcBorders>
            <w:vAlign w:val="center"/>
          </w:tcPr>
          <w:p w14:paraId="7A85911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711D5A1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FCF6FE6" w14:textId="77777777" w:rsidTr="00673F13">
        <w:tc>
          <w:tcPr>
            <w:tcW w:w="876" w:type="pct"/>
            <w:vMerge/>
          </w:tcPr>
          <w:p w14:paraId="1596381B"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EF30E5E"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15</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источников для сбора необходимой информации.</w:t>
            </w:r>
          </w:p>
        </w:tc>
        <w:tc>
          <w:tcPr>
            <w:tcW w:w="925" w:type="pct"/>
            <w:vAlign w:val="center"/>
          </w:tcPr>
          <w:p w14:paraId="0D7B0C96"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449E813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CC42F65" w14:textId="77777777" w:rsidTr="00673F13">
        <w:trPr>
          <w:trHeight w:val="202"/>
        </w:trPr>
        <w:tc>
          <w:tcPr>
            <w:tcW w:w="876" w:type="pct"/>
            <w:vMerge/>
            <w:tcBorders>
              <w:bottom w:val="single" w:sz="4" w:space="0" w:color="auto"/>
            </w:tcBorders>
          </w:tcPr>
          <w:p w14:paraId="2404936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E9705B8"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16</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Составление SWOT-анализа предприятия.</w:t>
            </w:r>
            <w:r w:rsidRPr="00DB6C32">
              <w:rPr>
                <w:rFonts w:ascii="Times New Roman" w:hAnsi="Times New Roman" w:cs="Times New Roman"/>
              </w:rPr>
              <w:t xml:space="preserve"> </w:t>
            </w:r>
          </w:p>
        </w:tc>
        <w:tc>
          <w:tcPr>
            <w:tcW w:w="925" w:type="pct"/>
            <w:tcBorders>
              <w:bottom w:val="single" w:sz="4" w:space="0" w:color="auto"/>
            </w:tcBorders>
            <w:vAlign w:val="center"/>
          </w:tcPr>
          <w:p w14:paraId="62C34BFE"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79473B8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132F4214" w14:textId="77777777" w:rsidTr="00673F13">
        <w:trPr>
          <w:trHeight w:val="375"/>
        </w:trPr>
        <w:tc>
          <w:tcPr>
            <w:tcW w:w="876" w:type="pct"/>
            <w:vMerge/>
            <w:tcBorders>
              <w:bottom w:val="single" w:sz="4" w:space="0" w:color="auto"/>
            </w:tcBorders>
          </w:tcPr>
          <w:p w14:paraId="4D5AFEB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36EBC30C"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17</w:t>
            </w:r>
            <w:r w:rsidRPr="00427C40">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Составление PEST-анализа предприятия.</w:t>
            </w:r>
          </w:p>
        </w:tc>
        <w:tc>
          <w:tcPr>
            <w:tcW w:w="925" w:type="pct"/>
            <w:tcBorders>
              <w:bottom w:val="single" w:sz="4" w:space="0" w:color="auto"/>
            </w:tcBorders>
            <w:vAlign w:val="center"/>
          </w:tcPr>
          <w:p w14:paraId="0DA67F26"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47689BD6"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D52BF97" w14:textId="77777777" w:rsidTr="00673F13">
        <w:tc>
          <w:tcPr>
            <w:tcW w:w="876" w:type="pct"/>
            <w:vMerge/>
          </w:tcPr>
          <w:p w14:paraId="1706AAD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5D5E9ED"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18</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Проведение ситуационного анализа рынка. Выявление тенденций рынка.</w:t>
            </w:r>
          </w:p>
        </w:tc>
        <w:tc>
          <w:tcPr>
            <w:tcW w:w="925" w:type="pct"/>
            <w:vAlign w:val="center"/>
          </w:tcPr>
          <w:p w14:paraId="2A7C1CCA"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7669363D"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869142C" w14:textId="77777777" w:rsidTr="00673F13">
        <w:tc>
          <w:tcPr>
            <w:tcW w:w="876" w:type="pct"/>
            <w:vMerge/>
          </w:tcPr>
          <w:p w14:paraId="2A8CE065"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98942AD"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color w:val="000000"/>
                <w:lang w:eastAsia="ru-RU"/>
              </w:rPr>
              <w:t>Практическое занятие 1</w:t>
            </w:r>
            <w:r>
              <w:rPr>
                <w:rFonts w:ascii="Times New Roman" w:eastAsia="Times New Roman" w:hAnsi="Times New Roman" w:cs="Times New Roman"/>
                <w:lang w:eastAsia="ru-RU"/>
              </w:rPr>
              <w:t>9</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Произвести расчет объема, потенциала, темп роста рынка.</w:t>
            </w:r>
          </w:p>
        </w:tc>
        <w:tc>
          <w:tcPr>
            <w:tcW w:w="925" w:type="pct"/>
            <w:vAlign w:val="center"/>
          </w:tcPr>
          <w:p w14:paraId="21CFEBB3"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4091E77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CABC5DD" w14:textId="77777777" w:rsidTr="00673F13">
        <w:tc>
          <w:tcPr>
            <w:tcW w:w="876" w:type="pct"/>
            <w:vMerge/>
          </w:tcPr>
          <w:p w14:paraId="3237BD51"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F66A465"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20</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Преобразование полученных данных и разработка концепции позиционирования продукта на рынке.</w:t>
            </w:r>
          </w:p>
        </w:tc>
        <w:tc>
          <w:tcPr>
            <w:tcW w:w="925" w:type="pct"/>
            <w:vAlign w:val="center"/>
          </w:tcPr>
          <w:p w14:paraId="3FBD739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6208F4F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274443E" w14:textId="77777777" w:rsidTr="00673F13">
        <w:tc>
          <w:tcPr>
            <w:tcW w:w="876" w:type="pct"/>
            <w:vMerge w:val="restart"/>
          </w:tcPr>
          <w:p w14:paraId="34D25FFD"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r w:rsidRPr="00DB6C32">
              <w:rPr>
                <w:rFonts w:ascii="Times New Roman" w:eastAsia="Times New Roman" w:hAnsi="Times New Roman" w:cs="Times New Roman"/>
                <w:b/>
                <w:bCs/>
                <w:sz w:val="24"/>
                <w:szCs w:val="24"/>
                <w:lang w:eastAsia="ru-RU"/>
              </w:rPr>
              <w:t xml:space="preserve">Тема 1.3 </w:t>
            </w:r>
            <w:r w:rsidRPr="00DB6C32">
              <w:rPr>
                <w:rFonts w:ascii="Times New Roman" w:eastAsia="Times New Roman" w:hAnsi="Times New Roman" w:cs="Times New Roman"/>
                <w:b/>
                <w:color w:val="000000"/>
                <w:lang w:eastAsia="ru-RU"/>
              </w:rPr>
              <w:t>Комплексное изучение конкурентов</w:t>
            </w:r>
            <w:r w:rsidRPr="00DB6C32">
              <w:rPr>
                <w:rFonts w:ascii="Times New Roman" w:eastAsia="Times New Roman" w:hAnsi="Times New Roman" w:cs="Times New Roman"/>
                <w:b/>
                <w:bCs/>
                <w:sz w:val="24"/>
                <w:szCs w:val="24"/>
                <w:lang w:eastAsia="ru-RU"/>
              </w:rPr>
              <w:t>.</w:t>
            </w:r>
          </w:p>
        </w:tc>
        <w:tc>
          <w:tcPr>
            <w:tcW w:w="2335" w:type="pct"/>
          </w:tcPr>
          <w:p w14:paraId="05B9494D" w14:textId="77777777" w:rsidR="0096190E" w:rsidRPr="00DB6C32" w:rsidRDefault="0096190E" w:rsidP="00673F13">
            <w:pPr>
              <w:spacing w:line="276" w:lineRule="auto"/>
              <w:ind w:hanging="2"/>
              <w:rPr>
                <w:rFonts w:ascii="Times New Roman" w:eastAsia="Times New Roman" w:hAnsi="Times New Roman" w:cs="Times New Roman"/>
                <w:b/>
                <w:bCs/>
                <w:lang w:eastAsia="ru-RU"/>
              </w:rPr>
            </w:pPr>
            <w:r w:rsidRPr="00DB6C32">
              <w:rPr>
                <w:rFonts w:ascii="Times New Roman" w:eastAsia="Times New Roman" w:hAnsi="Times New Roman" w:cs="Times New Roman"/>
                <w:b/>
                <w:color w:val="000000"/>
                <w:lang w:eastAsia="ru-RU"/>
              </w:rPr>
              <w:t>Содержание учебного материала</w:t>
            </w:r>
          </w:p>
        </w:tc>
        <w:tc>
          <w:tcPr>
            <w:tcW w:w="925" w:type="pct"/>
          </w:tcPr>
          <w:p w14:paraId="303DC107" w14:textId="77777777" w:rsidR="0096190E" w:rsidRPr="00346119" w:rsidRDefault="0096190E" w:rsidP="00673F13">
            <w:pPr>
              <w:spacing w:line="276" w:lineRule="auto"/>
              <w:ind w:hanging="2"/>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28/20</w:t>
            </w:r>
          </w:p>
        </w:tc>
        <w:tc>
          <w:tcPr>
            <w:tcW w:w="864" w:type="pct"/>
            <w:vMerge w:val="restart"/>
          </w:tcPr>
          <w:p w14:paraId="4C22E9E8" w14:textId="77777777" w:rsidR="0096190E" w:rsidRPr="00DB6C32" w:rsidRDefault="0096190E" w:rsidP="00673F13">
            <w:pPr>
              <w:spacing w:line="276" w:lineRule="auto"/>
              <w:ind w:hanging="2"/>
              <w:jc w:val="center"/>
              <w:rPr>
                <w:rFonts w:ascii="Times New Roman" w:eastAsia="Times New Roman" w:hAnsi="Times New Roman" w:cs="Times New Roman"/>
                <w:bCs/>
                <w:color w:val="000000"/>
                <w:lang w:eastAsia="ru-RU"/>
              </w:rPr>
            </w:pPr>
            <w:r w:rsidRPr="006C4849">
              <w:rPr>
                <w:rFonts w:ascii="Times New Roman" w:eastAsia="Times New Roman" w:hAnsi="Times New Roman" w:cs="Times New Roman"/>
                <w:bCs/>
                <w:lang w:eastAsia="ru-RU"/>
              </w:rPr>
              <w:t>ПК.1.1, ПК.1.2, ПК.1.3, ОК 01, ОК 02, ОК 03, ОК 04, ОК 05, ОК 07, ОК 09</w:t>
            </w:r>
          </w:p>
        </w:tc>
      </w:tr>
      <w:tr w:rsidR="0096190E" w:rsidRPr="00DB6C32" w14:paraId="61EB8264" w14:textId="77777777" w:rsidTr="00673F13">
        <w:tc>
          <w:tcPr>
            <w:tcW w:w="876" w:type="pct"/>
            <w:vMerge/>
          </w:tcPr>
          <w:p w14:paraId="716AEBFE"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DEC57A6" w14:textId="77777777" w:rsidR="0096190E" w:rsidRPr="00DB6C32" w:rsidRDefault="0096190E" w:rsidP="00673F13">
            <w:pPr>
              <w:spacing w:line="276" w:lineRule="auto"/>
              <w:ind w:hanging="2"/>
              <w:rPr>
                <w:rFonts w:ascii="Times New Roman" w:eastAsia="Times New Roman" w:hAnsi="Times New Roman" w:cs="Times New Roman"/>
                <w:b/>
                <w:bCs/>
                <w:lang w:eastAsia="ru-RU"/>
              </w:rPr>
            </w:pPr>
            <w:r w:rsidRPr="00DB6C32">
              <w:rPr>
                <w:rFonts w:ascii="Times New Roman" w:eastAsia="Times New Roman" w:hAnsi="Times New Roman" w:cs="Times New Roman"/>
                <w:color w:val="000000"/>
                <w:lang w:eastAsia="ru-RU"/>
              </w:rPr>
              <w:t>1. Роль анализа конкурентов для бизнеса.</w:t>
            </w:r>
          </w:p>
        </w:tc>
        <w:tc>
          <w:tcPr>
            <w:tcW w:w="925" w:type="pct"/>
            <w:vAlign w:val="center"/>
          </w:tcPr>
          <w:p w14:paraId="5EEB5631" w14:textId="77777777" w:rsidR="0096190E" w:rsidRPr="00346119" w:rsidRDefault="0096190E" w:rsidP="00673F13">
            <w:pPr>
              <w:spacing w:line="276" w:lineRule="auto"/>
              <w:ind w:hanging="2"/>
              <w:jc w:val="center"/>
              <w:rPr>
                <w:rFonts w:ascii="Times New Roman" w:eastAsia="Times New Roman" w:hAnsi="Times New Roman" w:cs="Times New Roman"/>
                <w:bCs/>
                <w:color w:val="000000"/>
                <w:lang w:eastAsia="ru-RU"/>
              </w:rPr>
            </w:pPr>
            <w:r w:rsidRPr="00346119">
              <w:rPr>
                <w:rFonts w:ascii="Times New Roman" w:eastAsia="Times New Roman" w:hAnsi="Times New Roman" w:cs="Times New Roman"/>
                <w:bCs/>
                <w:color w:val="000000"/>
                <w:lang w:eastAsia="ru-RU"/>
              </w:rPr>
              <w:t>2</w:t>
            </w:r>
          </w:p>
        </w:tc>
        <w:tc>
          <w:tcPr>
            <w:tcW w:w="864" w:type="pct"/>
            <w:vMerge/>
          </w:tcPr>
          <w:p w14:paraId="05567C4E" w14:textId="77777777" w:rsidR="0096190E" w:rsidRPr="00DB6C32" w:rsidRDefault="0096190E" w:rsidP="00673F13">
            <w:pPr>
              <w:spacing w:line="276" w:lineRule="auto"/>
              <w:ind w:hanging="2"/>
              <w:jc w:val="center"/>
              <w:rPr>
                <w:rFonts w:ascii="Times New Roman" w:eastAsia="Times New Roman" w:hAnsi="Times New Roman" w:cs="Times New Roman"/>
                <w:b/>
                <w:bCs/>
                <w:color w:val="000000"/>
                <w:lang w:eastAsia="ru-RU"/>
              </w:rPr>
            </w:pPr>
          </w:p>
        </w:tc>
      </w:tr>
      <w:tr w:rsidR="0096190E" w:rsidRPr="00DB6C32" w14:paraId="5CE0095D" w14:textId="77777777" w:rsidTr="00673F13">
        <w:tc>
          <w:tcPr>
            <w:tcW w:w="876" w:type="pct"/>
            <w:vMerge/>
          </w:tcPr>
          <w:p w14:paraId="22F6302A"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9A27C12" w14:textId="77777777" w:rsidR="0096190E" w:rsidRPr="00DB6C32" w:rsidRDefault="0096190E" w:rsidP="00673F13">
            <w:pPr>
              <w:spacing w:line="276" w:lineRule="auto"/>
              <w:ind w:hanging="2"/>
              <w:rPr>
                <w:rFonts w:ascii="Times New Roman" w:eastAsia="Times New Roman" w:hAnsi="Times New Roman" w:cs="Times New Roman"/>
                <w:b/>
                <w:bCs/>
                <w:lang w:eastAsia="ru-RU"/>
              </w:rPr>
            </w:pPr>
            <w:r w:rsidRPr="00DB6C32">
              <w:rPr>
                <w:rFonts w:ascii="Times New Roman" w:eastAsia="Times New Roman" w:hAnsi="Times New Roman" w:cs="Times New Roman"/>
                <w:lang w:eastAsia="ru-RU"/>
              </w:rPr>
              <w:t xml:space="preserve">2. </w:t>
            </w:r>
            <w:r w:rsidRPr="00DB6C32">
              <w:rPr>
                <w:rFonts w:ascii="Times New Roman" w:eastAsia="Times New Roman" w:hAnsi="Times New Roman" w:cs="Times New Roman"/>
                <w:color w:val="000000"/>
                <w:lang w:eastAsia="ru-RU"/>
              </w:rPr>
              <w:t>Этапы и структура исследования конкурентов.</w:t>
            </w:r>
          </w:p>
        </w:tc>
        <w:tc>
          <w:tcPr>
            <w:tcW w:w="925" w:type="pct"/>
            <w:vAlign w:val="center"/>
          </w:tcPr>
          <w:p w14:paraId="497E9CF3" w14:textId="77777777" w:rsidR="0096190E" w:rsidRPr="00346119" w:rsidRDefault="0096190E" w:rsidP="00673F13">
            <w:pPr>
              <w:spacing w:line="276" w:lineRule="auto"/>
              <w:ind w:hanging="2"/>
              <w:jc w:val="center"/>
              <w:rPr>
                <w:rFonts w:ascii="Times New Roman" w:eastAsia="Times New Roman" w:hAnsi="Times New Roman" w:cs="Times New Roman"/>
                <w:bCs/>
                <w:color w:val="000000"/>
                <w:lang w:eastAsia="ru-RU"/>
              </w:rPr>
            </w:pPr>
            <w:r w:rsidRPr="00346119">
              <w:rPr>
                <w:rFonts w:ascii="Times New Roman" w:eastAsia="Times New Roman" w:hAnsi="Times New Roman" w:cs="Times New Roman"/>
                <w:bCs/>
                <w:color w:val="000000"/>
                <w:lang w:eastAsia="ru-RU"/>
              </w:rPr>
              <w:t>2</w:t>
            </w:r>
          </w:p>
        </w:tc>
        <w:tc>
          <w:tcPr>
            <w:tcW w:w="864" w:type="pct"/>
            <w:vMerge/>
          </w:tcPr>
          <w:p w14:paraId="1957EB06" w14:textId="77777777" w:rsidR="0096190E" w:rsidRPr="00DB6C32" w:rsidRDefault="0096190E" w:rsidP="00673F13">
            <w:pPr>
              <w:spacing w:line="276" w:lineRule="auto"/>
              <w:ind w:hanging="2"/>
              <w:jc w:val="center"/>
              <w:rPr>
                <w:rFonts w:ascii="Times New Roman" w:eastAsia="Times New Roman" w:hAnsi="Times New Roman" w:cs="Times New Roman"/>
                <w:b/>
                <w:bCs/>
                <w:color w:val="000000"/>
                <w:lang w:eastAsia="ru-RU"/>
              </w:rPr>
            </w:pPr>
          </w:p>
        </w:tc>
      </w:tr>
      <w:tr w:rsidR="0096190E" w:rsidRPr="00DB6C32" w14:paraId="0E97B08C" w14:textId="77777777" w:rsidTr="00673F13">
        <w:tc>
          <w:tcPr>
            <w:tcW w:w="876" w:type="pct"/>
            <w:vMerge/>
          </w:tcPr>
          <w:p w14:paraId="19D419DE"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8F10E65" w14:textId="77777777" w:rsidR="0096190E" w:rsidRPr="00DB6C32" w:rsidRDefault="0096190E" w:rsidP="00673F13">
            <w:pPr>
              <w:spacing w:line="276" w:lineRule="auto"/>
              <w:ind w:hanging="2"/>
              <w:rPr>
                <w:rFonts w:ascii="Times New Roman" w:eastAsia="Times New Roman" w:hAnsi="Times New Roman" w:cs="Times New Roman"/>
                <w:b/>
                <w:bCs/>
                <w:lang w:eastAsia="ru-RU"/>
              </w:rPr>
            </w:pPr>
            <w:r w:rsidRPr="00DB6C32">
              <w:rPr>
                <w:rFonts w:ascii="Times New Roman" w:eastAsia="Times New Roman" w:hAnsi="Times New Roman" w:cs="Times New Roman"/>
                <w:lang w:eastAsia="ru-RU"/>
              </w:rPr>
              <w:t xml:space="preserve">3. </w:t>
            </w:r>
            <w:r w:rsidRPr="00DB6C32">
              <w:rPr>
                <w:rFonts w:ascii="Times New Roman" w:eastAsia="Times New Roman" w:hAnsi="Times New Roman" w:cs="Times New Roman"/>
                <w:color w:val="000000"/>
                <w:lang w:eastAsia="ru-RU"/>
              </w:rPr>
              <w:t>Методы исследования конкурентов.</w:t>
            </w:r>
          </w:p>
        </w:tc>
        <w:tc>
          <w:tcPr>
            <w:tcW w:w="925" w:type="pct"/>
            <w:vAlign w:val="center"/>
          </w:tcPr>
          <w:p w14:paraId="52C23419" w14:textId="77777777" w:rsidR="0096190E" w:rsidRPr="00346119" w:rsidRDefault="0096190E" w:rsidP="00673F13">
            <w:pPr>
              <w:spacing w:line="276" w:lineRule="auto"/>
              <w:ind w:hanging="2"/>
              <w:jc w:val="center"/>
              <w:rPr>
                <w:rFonts w:ascii="Times New Roman" w:eastAsia="Times New Roman" w:hAnsi="Times New Roman" w:cs="Times New Roman"/>
                <w:bCs/>
                <w:color w:val="000000"/>
                <w:lang w:eastAsia="ru-RU"/>
              </w:rPr>
            </w:pPr>
            <w:r w:rsidRPr="00346119">
              <w:rPr>
                <w:rFonts w:ascii="Times New Roman" w:eastAsia="Times New Roman" w:hAnsi="Times New Roman" w:cs="Times New Roman"/>
                <w:bCs/>
                <w:color w:val="000000"/>
                <w:lang w:eastAsia="ru-RU"/>
              </w:rPr>
              <w:t>2</w:t>
            </w:r>
          </w:p>
        </w:tc>
        <w:tc>
          <w:tcPr>
            <w:tcW w:w="864" w:type="pct"/>
            <w:vMerge/>
          </w:tcPr>
          <w:p w14:paraId="7F558336" w14:textId="77777777" w:rsidR="0096190E" w:rsidRPr="00DB6C32" w:rsidRDefault="0096190E" w:rsidP="00673F13">
            <w:pPr>
              <w:spacing w:line="276" w:lineRule="auto"/>
              <w:ind w:hanging="2"/>
              <w:jc w:val="center"/>
              <w:rPr>
                <w:rFonts w:ascii="Times New Roman" w:eastAsia="Times New Roman" w:hAnsi="Times New Roman" w:cs="Times New Roman"/>
                <w:b/>
                <w:bCs/>
                <w:color w:val="000000"/>
                <w:lang w:eastAsia="ru-RU"/>
              </w:rPr>
            </w:pPr>
          </w:p>
        </w:tc>
      </w:tr>
      <w:tr w:rsidR="0096190E" w:rsidRPr="00DB6C32" w14:paraId="53E58AC9" w14:textId="77777777" w:rsidTr="00673F13">
        <w:tc>
          <w:tcPr>
            <w:tcW w:w="876" w:type="pct"/>
            <w:vMerge/>
          </w:tcPr>
          <w:p w14:paraId="6C5C9D2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8051CFC" w14:textId="77777777" w:rsidR="0096190E" w:rsidRPr="00DB6C32" w:rsidRDefault="0096190E" w:rsidP="00673F13">
            <w:pPr>
              <w:spacing w:line="276" w:lineRule="auto"/>
              <w:ind w:hanging="2"/>
              <w:rPr>
                <w:rFonts w:ascii="Times New Roman" w:eastAsia="Times New Roman" w:hAnsi="Times New Roman" w:cs="Times New Roman"/>
                <w:b/>
                <w:bCs/>
                <w:lang w:eastAsia="ru-RU"/>
              </w:rPr>
            </w:pPr>
            <w:r w:rsidRPr="00DB6C32">
              <w:rPr>
                <w:rFonts w:ascii="Times New Roman" w:eastAsia="Times New Roman" w:hAnsi="Times New Roman" w:cs="Times New Roman"/>
                <w:lang w:eastAsia="ru-RU"/>
              </w:rPr>
              <w:t xml:space="preserve">4. </w:t>
            </w:r>
            <w:r w:rsidRPr="00DB6C32">
              <w:rPr>
                <w:rFonts w:ascii="Times New Roman" w:eastAsia="Times New Roman" w:hAnsi="Times New Roman" w:cs="Times New Roman"/>
                <w:color w:val="000000"/>
                <w:lang w:eastAsia="ru-RU"/>
              </w:rPr>
              <w:t>Обработка и преобразование результатов анализа конкурентов.</w:t>
            </w:r>
          </w:p>
        </w:tc>
        <w:tc>
          <w:tcPr>
            <w:tcW w:w="925" w:type="pct"/>
            <w:vAlign w:val="center"/>
          </w:tcPr>
          <w:p w14:paraId="3735BE4C" w14:textId="77777777" w:rsidR="0096190E" w:rsidRPr="00346119" w:rsidRDefault="0096190E" w:rsidP="00673F13">
            <w:pPr>
              <w:spacing w:line="276" w:lineRule="auto"/>
              <w:ind w:hanging="2"/>
              <w:jc w:val="center"/>
              <w:rPr>
                <w:rFonts w:ascii="Times New Roman" w:eastAsia="Times New Roman" w:hAnsi="Times New Roman" w:cs="Times New Roman"/>
                <w:bCs/>
                <w:color w:val="000000"/>
                <w:lang w:eastAsia="ru-RU"/>
              </w:rPr>
            </w:pPr>
            <w:r w:rsidRPr="00346119">
              <w:rPr>
                <w:rFonts w:ascii="Times New Roman" w:eastAsia="Times New Roman" w:hAnsi="Times New Roman" w:cs="Times New Roman"/>
                <w:bCs/>
                <w:color w:val="000000"/>
                <w:lang w:eastAsia="ru-RU"/>
              </w:rPr>
              <w:t>2</w:t>
            </w:r>
          </w:p>
        </w:tc>
        <w:tc>
          <w:tcPr>
            <w:tcW w:w="864" w:type="pct"/>
            <w:vMerge/>
          </w:tcPr>
          <w:p w14:paraId="23D23FC7" w14:textId="77777777" w:rsidR="0096190E" w:rsidRPr="00DB6C32" w:rsidRDefault="0096190E" w:rsidP="00673F13">
            <w:pPr>
              <w:spacing w:line="276" w:lineRule="auto"/>
              <w:ind w:hanging="2"/>
              <w:jc w:val="center"/>
              <w:rPr>
                <w:rFonts w:ascii="Times New Roman" w:eastAsia="Times New Roman" w:hAnsi="Times New Roman" w:cs="Times New Roman"/>
                <w:b/>
                <w:bCs/>
                <w:color w:val="000000"/>
                <w:lang w:eastAsia="ru-RU"/>
              </w:rPr>
            </w:pPr>
          </w:p>
        </w:tc>
      </w:tr>
      <w:tr w:rsidR="0096190E" w:rsidRPr="00DB6C32" w14:paraId="21EF46E9" w14:textId="77777777" w:rsidTr="00673F13">
        <w:tc>
          <w:tcPr>
            <w:tcW w:w="876" w:type="pct"/>
            <w:vMerge/>
          </w:tcPr>
          <w:p w14:paraId="280A248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8280AEA"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b/>
                <w:color w:val="000000"/>
                <w:lang w:eastAsia="ru-RU"/>
              </w:rPr>
              <w:t>В том числе практических и лабораторных занятий</w:t>
            </w:r>
          </w:p>
        </w:tc>
        <w:tc>
          <w:tcPr>
            <w:tcW w:w="925" w:type="pct"/>
            <w:vAlign w:val="center"/>
          </w:tcPr>
          <w:p w14:paraId="23376B81" w14:textId="77777777" w:rsidR="0096190E" w:rsidRPr="00DB6C32" w:rsidRDefault="0096190E" w:rsidP="00673F13">
            <w:pPr>
              <w:spacing w:line="276" w:lineRule="auto"/>
              <w:ind w:hanging="2"/>
              <w:jc w:val="center"/>
              <w:rPr>
                <w:rFonts w:ascii="Times New Roman" w:eastAsia="Times New Roman" w:hAnsi="Times New Roman" w:cs="Times New Roman"/>
                <w:iCs/>
                <w:color w:val="000000"/>
                <w:lang w:eastAsia="ru-RU"/>
              </w:rPr>
            </w:pPr>
            <w:r>
              <w:rPr>
                <w:rFonts w:ascii="Times New Roman" w:eastAsia="Times New Roman" w:hAnsi="Times New Roman" w:cs="Times New Roman"/>
                <w:b/>
                <w:iCs/>
                <w:color w:val="000000"/>
                <w:lang w:eastAsia="ru-RU"/>
              </w:rPr>
              <w:t>20/20</w:t>
            </w:r>
          </w:p>
        </w:tc>
        <w:tc>
          <w:tcPr>
            <w:tcW w:w="864" w:type="pct"/>
            <w:vMerge/>
          </w:tcPr>
          <w:p w14:paraId="20240C0E" w14:textId="77777777" w:rsidR="0096190E" w:rsidRPr="00DB6C32" w:rsidRDefault="0096190E" w:rsidP="00673F13">
            <w:pPr>
              <w:spacing w:line="276" w:lineRule="auto"/>
              <w:ind w:hanging="2"/>
              <w:jc w:val="center"/>
              <w:rPr>
                <w:rFonts w:ascii="Times New Roman" w:eastAsia="Times New Roman" w:hAnsi="Times New Roman" w:cs="Times New Roman"/>
                <w:b/>
                <w:iCs/>
                <w:color w:val="000000"/>
                <w:lang w:eastAsia="ru-RU"/>
              </w:rPr>
            </w:pPr>
          </w:p>
        </w:tc>
      </w:tr>
      <w:tr w:rsidR="0096190E" w:rsidRPr="00DB6C32" w14:paraId="71C2EF34" w14:textId="77777777" w:rsidTr="00673F13">
        <w:tc>
          <w:tcPr>
            <w:tcW w:w="876" w:type="pct"/>
            <w:vMerge/>
          </w:tcPr>
          <w:p w14:paraId="7380199B"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4633BA8" w14:textId="77777777" w:rsidR="0096190E" w:rsidRPr="00DF200B" w:rsidRDefault="0096190E" w:rsidP="00673F13">
            <w:pPr>
              <w:spacing w:line="276" w:lineRule="auto"/>
              <w:ind w:hanging="2"/>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Практическо</w:t>
            </w:r>
            <w:r>
              <w:rPr>
                <w:rFonts w:ascii="Times New Roman" w:eastAsia="Times New Roman" w:hAnsi="Times New Roman" w:cs="Times New Roman"/>
                <w:color w:val="000000"/>
                <w:lang w:eastAsia="ru-RU"/>
              </w:rPr>
              <w:t>е занятие 21</w:t>
            </w:r>
            <w:r w:rsidRPr="00DB6C32">
              <w:rPr>
                <w:rFonts w:ascii="Times New Roman" w:eastAsia="Times New Roman" w:hAnsi="Times New Roman" w:cs="Times New Roman"/>
                <w:color w:val="000000"/>
                <w:lang w:eastAsia="ru-RU"/>
              </w:rPr>
              <w:t>. Оценка общего уровня внутриотраслевой конкуренции.</w:t>
            </w:r>
          </w:p>
        </w:tc>
        <w:tc>
          <w:tcPr>
            <w:tcW w:w="925" w:type="pct"/>
            <w:vAlign w:val="center"/>
          </w:tcPr>
          <w:p w14:paraId="3DF468A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6460D471"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6B16C73B" w14:textId="77777777" w:rsidTr="00673F13">
        <w:trPr>
          <w:trHeight w:val="210"/>
        </w:trPr>
        <w:tc>
          <w:tcPr>
            <w:tcW w:w="876" w:type="pct"/>
            <w:vMerge/>
            <w:tcBorders>
              <w:bottom w:val="single" w:sz="4" w:space="0" w:color="auto"/>
            </w:tcBorders>
          </w:tcPr>
          <w:p w14:paraId="5E5F9D44"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152131D1"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22</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Составление карты конкуренции.</w:t>
            </w:r>
            <w:r w:rsidRPr="00DB6C32">
              <w:rPr>
                <w:rFonts w:ascii="Times New Roman" w:hAnsi="Times New Roman" w:cs="Times New Roman"/>
              </w:rPr>
              <w:t xml:space="preserve"> </w:t>
            </w:r>
          </w:p>
        </w:tc>
        <w:tc>
          <w:tcPr>
            <w:tcW w:w="925" w:type="pct"/>
            <w:tcBorders>
              <w:bottom w:val="single" w:sz="4" w:space="0" w:color="auto"/>
            </w:tcBorders>
            <w:vAlign w:val="center"/>
          </w:tcPr>
          <w:p w14:paraId="3580D8E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2B0E9FD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68F4D5E" w14:textId="77777777" w:rsidTr="00673F13">
        <w:trPr>
          <w:trHeight w:val="360"/>
        </w:trPr>
        <w:tc>
          <w:tcPr>
            <w:tcW w:w="876" w:type="pct"/>
            <w:vMerge/>
            <w:tcBorders>
              <w:bottom w:val="single" w:sz="4" w:space="0" w:color="auto"/>
            </w:tcBorders>
          </w:tcPr>
          <w:p w14:paraId="63E6114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0C30B6F8"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23</w:t>
            </w:r>
            <w:r w:rsidRPr="00DF200B">
              <w:rPr>
                <w:rFonts w:ascii="Times New Roman" w:eastAsia="Times New Roman" w:hAnsi="Times New Roman" w:cs="Times New Roman"/>
                <w:color w:val="000000"/>
                <w:lang w:eastAsia="ru-RU"/>
              </w:rPr>
              <w:t xml:space="preserve">. </w:t>
            </w:r>
            <w:r w:rsidRPr="00DB6C32">
              <w:rPr>
                <w:rFonts w:ascii="Times New Roman" w:eastAsia="Times New Roman" w:hAnsi="Times New Roman" w:cs="Times New Roman"/>
                <w:color w:val="000000"/>
                <w:lang w:eastAsia="ru-RU"/>
              </w:rPr>
              <w:t>Проведение сравнительного анализа конкурентов</w:t>
            </w:r>
          </w:p>
        </w:tc>
        <w:tc>
          <w:tcPr>
            <w:tcW w:w="925" w:type="pct"/>
            <w:tcBorders>
              <w:bottom w:val="single" w:sz="4" w:space="0" w:color="auto"/>
            </w:tcBorders>
            <w:vAlign w:val="center"/>
          </w:tcPr>
          <w:p w14:paraId="43E7FF1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3631FBA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57A9DC4" w14:textId="77777777" w:rsidTr="00673F13">
        <w:trPr>
          <w:trHeight w:val="450"/>
        </w:trPr>
        <w:tc>
          <w:tcPr>
            <w:tcW w:w="876" w:type="pct"/>
            <w:vMerge/>
            <w:tcBorders>
              <w:bottom w:val="single" w:sz="4" w:space="0" w:color="auto"/>
            </w:tcBorders>
          </w:tcPr>
          <w:p w14:paraId="3297EEFC"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09B7F93D"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24</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Проведение сравнительного анализа ценовой политики</w:t>
            </w:r>
            <w:r>
              <w:rPr>
                <w:rFonts w:ascii="Times New Roman" w:eastAsia="Times New Roman" w:hAnsi="Times New Roman" w:cs="Times New Roman"/>
                <w:color w:val="000000"/>
                <w:lang w:eastAsia="ru-RU"/>
              </w:rPr>
              <w:t xml:space="preserve"> конкурентов</w:t>
            </w:r>
          </w:p>
        </w:tc>
        <w:tc>
          <w:tcPr>
            <w:tcW w:w="925" w:type="pct"/>
            <w:tcBorders>
              <w:bottom w:val="single" w:sz="4" w:space="0" w:color="auto"/>
            </w:tcBorders>
            <w:vAlign w:val="center"/>
          </w:tcPr>
          <w:p w14:paraId="71E15BC5"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6D8A80C3"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5723C7B5" w14:textId="77777777" w:rsidTr="00673F13">
        <w:trPr>
          <w:trHeight w:val="408"/>
        </w:trPr>
        <w:tc>
          <w:tcPr>
            <w:tcW w:w="876" w:type="pct"/>
            <w:vMerge/>
            <w:tcBorders>
              <w:bottom w:val="single" w:sz="4" w:space="0" w:color="auto"/>
            </w:tcBorders>
          </w:tcPr>
          <w:p w14:paraId="7C035BD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27E64542"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25</w:t>
            </w:r>
            <w:r w:rsidRPr="00DF200B">
              <w:rPr>
                <w:rFonts w:ascii="Times New Roman" w:eastAsia="Times New Roman" w:hAnsi="Times New Roman" w:cs="Times New Roman"/>
                <w:color w:val="000000"/>
                <w:lang w:eastAsia="ru-RU"/>
              </w:rPr>
              <w:t>. Проведение сравнительного анализа дистрибуции продукта конкурентов</w:t>
            </w:r>
          </w:p>
        </w:tc>
        <w:tc>
          <w:tcPr>
            <w:tcW w:w="925" w:type="pct"/>
            <w:tcBorders>
              <w:bottom w:val="single" w:sz="4" w:space="0" w:color="auto"/>
            </w:tcBorders>
            <w:vAlign w:val="center"/>
          </w:tcPr>
          <w:p w14:paraId="47FBB0D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1DBC2D55"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F6C7263" w14:textId="77777777" w:rsidTr="00673F13">
        <w:tc>
          <w:tcPr>
            <w:tcW w:w="876" w:type="pct"/>
            <w:vMerge/>
          </w:tcPr>
          <w:p w14:paraId="12B13C94"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46DBABB"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26</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позиционирования всех участников на рынке.</w:t>
            </w:r>
          </w:p>
        </w:tc>
        <w:tc>
          <w:tcPr>
            <w:tcW w:w="925" w:type="pct"/>
            <w:vAlign w:val="center"/>
          </w:tcPr>
          <w:p w14:paraId="70A15DEA"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799CCCD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1E17B64E" w14:textId="77777777" w:rsidTr="00673F13">
        <w:tc>
          <w:tcPr>
            <w:tcW w:w="876" w:type="pct"/>
            <w:vMerge/>
          </w:tcPr>
          <w:p w14:paraId="4E6CFEAE"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6733453"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w:t>
            </w:r>
            <w:r w:rsidRPr="00DB6C32">
              <w:rPr>
                <w:rFonts w:ascii="Times New Roman" w:eastAsia="Times New Roman" w:hAnsi="Times New Roman" w:cs="Times New Roman"/>
                <w:color w:val="000000"/>
                <w:lang w:eastAsia="ru-RU"/>
              </w:rPr>
              <w:t>7</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Оценка методов продвижения конкурентов.</w:t>
            </w:r>
          </w:p>
        </w:tc>
        <w:tc>
          <w:tcPr>
            <w:tcW w:w="925" w:type="pct"/>
            <w:vAlign w:val="center"/>
          </w:tcPr>
          <w:p w14:paraId="4CAB293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5D58433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6046D9E7" w14:textId="77777777" w:rsidTr="00673F13">
        <w:tc>
          <w:tcPr>
            <w:tcW w:w="876" w:type="pct"/>
            <w:vMerge/>
          </w:tcPr>
          <w:p w14:paraId="0EB98496"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E203572"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w:t>
            </w:r>
            <w:r w:rsidRPr="00DB6C32">
              <w:rPr>
                <w:rFonts w:ascii="Times New Roman" w:eastAsia="Times New Roman" w:hAnsi="Times New Roman" w:cs="Times New Roman"/>
                <w:color w:val="000000"/>
                <w:lang w:eastAsia="ru-RU"/>
              </w:rPr>
              <w:t>8</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Оценка технологического уровня конкурентов.</w:t>
            </w:r>
          </w:p>
        </w:tc>
        <w:tc>
          <w:tcPr>
            <w:tcW w:w="925" w:type="pct"/>
            <w:vAlign w:val="center"/>
          </w:tcPr>
          <w:p w14:paraId="34AF572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45AEDC51"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68A44549" w14:textId="77777777" w:rsidTr="00673F13">
        <w:tc>
          <w:tcPr>
            <w:tcW w:w="876" w:type="pct"/>
            <w:vMerge/>
          </w:tcPr>
          <w:p w14:paraId="192261E4"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7121BAD" w14:textId="77777777" w:rsidR="0096190E" w:rsidRPr="00DB6C32" w:rsidRDefault="0096190E" w:rsidP="00673F13">
            <w:pPr>
              <w:spacing w:line="276" w:lineRule="auto"/>
              <w:ind w:hanging="2"/>
              <w:rPr>
                <w:rFonts w:ascii="Times New Roman" w:eastAsia="Times New Roman" w:hAnsi="Times New Roman" w:cs="Times New Roman"/>
                <w:lang w:eastAsia="ru-RU"/>
              </w:rPr>
            </w:pPr>
            <w:r>
              <w:rPr>
                <w:rFonts w:ascii="Times New Roman" w:eastAsia="Times New Roman" w:hAnsi="Times New Roman" w:cs="Times New Roman"/>
                <w:color w:val="000000"/>
                <w:lang w:eastAsia="ru-RU"/>
              </w:rPr>
              <w:t>Практическое занятие 2</w:t>
            </w:r>
            <w:r w:rsidRPr="00DB6C32">
              <w:rPr>
                <w:rFonts w:ascii="Times New Roman" w:eastAsia="Times New Roman" w:hAnsi="Times New Roman" w:cs="Times New Roman"/>
                <w:color w:val="000000"/>
                <w:lang w:eastAsia="ru-RU"/>
              </w:rPr>
              <w:t>9</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Оценка конкурентных преимуществ/недостатков.</w:t>
            </w:r>
          </w:p>
        </w:tc>
        <w:tc>
          <w:tcPr>
            <w:tcW w:w="925" w:type="pct"/>
            <w:vAlign w:val="center"/>
          </w:tcPr>
          <w:p w14:paraId="6CBCB05C"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1DC6A492"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3EA8F7E" w14:textId="77777777" w:rsidTr="00673F13">
        <w:tc>
          <w:tcPr>
            <w:tcW w:w="876" w:type="pct"/>
            <w:vMerge/>
          </w:tcPr>
          <w:p w14:paraId="0102EFF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68BCA687"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3</w:t>
            </w:r>
            <w:r w:rsidRPr="00DB6C32">
              <w:rPr>
                <w:rFonts w:ascii="Times New Roman" w:eastAsia="Times New Roman" w:hAnsi="Times New Roman" w:cs="Times New Roman"/>
                <w:lang w:eastAsia="ru-RU"/>
              </w:rPr>
              <w:t xml:space="preserve">0. </w:t>
            </w:r>
            <w:r w:rsidRPr="00DB6C32">
              <w:rPr>
                <w:rFonts w:ascii="Times New Roman" w:eastAsia="Times New Roman" w:hAnsi="Times New Roman" w:cs="Times New Roman"/>
                <w:color w:val="000000"/>
                <w:lang w:eastAsia="ru-RU"/>
              </w:rPr>
              <w:t>Оценка и сравнение ключевого потребителя конкурентов. </w:t>
            </w:r>
          </w:p>
        </w:tc>
        <w:tc>
          <w:tcPr>
            <w:tcW w:w="925" w:type="pct"/>
            <w:vAlign w:val="center"/>
          </w:tcPr>
          <w:p w14:paraId="284D740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3E69979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E5E0428" w14:textId="77777777" w:rsidTr="00673F13">
        <w:tc>
          <w:tcPr>
            <w:tcW w:w="3211" w:type="pct"/>
            <w:gridSpan w:val="2"/>
          </w:tcPr>
          <w:p w14:paraId="088FC1B9" w14:textId="77777777" w:rsidR="0096190E" w:rsidRPr="00346119" w:rsidRDefault="0096190E" w:rsidP="00673F13">
            <w:pPr>
              <w:spacing w:line="276" w:lineRule="auto"/>
              <w:ind w:hanging="2"/>
              <w:rPr>
                <w:rFonts w:ascii="Times New Roman" w:eastAsia="Times New Roman" w:hAnsi="Times New Roman" w:cs="Times New Roman"/>
                <w:b/>
                <w:color w:val="000000"/>
                <w:lang w:eastAsia="ru-RU"/>
              </w:rPr>
            </w:pPr>
            <w:r w:rsidRPr="00346119">
              <w:rPr>
                <w:rFonts w:ascii="Times New Roman" w:eastAsia="Times New Roman" w:hAnsi="Times New Roman" w:cs="Times New Roman"/>
                <w:b/>
                <w:color w:val="000000"/>
                <w:lang w:eastAsia="ru-RU"/>
              </w:rPr>
              <w:t>Консультации</w:t>
            </w:r>
          </w:p>
        </w:tc>
        <w:tc>
          <w:tcPr>
            <w:tcW w:w="925" w:type="pct"/>
            <w:vAlign w:val="center"/>
          </w:tcPr>
          <w:p w14:paraId="0E078DE2" w14:textId="77777777" w:rsidR="0096190E" w:rsidRPr="00346119" w:rsidRDefault="0096190E" w:rsidP="00673F13">
            <w:pPr>
              <w:spacing w:line="276" w:lineRule="auto"/>
              <w:ind w:hanging="2"/>
              <w:jc w:val="center"/>
              <w:rPr>
                <w:rFonts w:ascii="Times New Roman" w:eastAsia="Times New Roman" w:hAnsi="Times New Roman" w:cs="Times New Roman"/>
                <w:b/>
                <w:color w:val="000000"/>
                <w:lang w:eastAsia="ru-RU"/>
              </w:rPr>
            </w:pPr>
            <w:r w:rsidRPr="00346119">
              <w:rPr>
                <w:rFonts w:ascii="Times New Roman" w:eastAsia="Times New Roman" w:hAnsi="Times New Roman" w:cs="Times New Roman"/>
                <w:b/>
                <w:color w:val="000000"/>
                <w:lang w:eastAsia="ru-RU"/>
              </w:rPr>
              <w:t>8</w:t>
            </w:r>
          </w:p>
        </w:tc>
        <w:tc>
          <w:tcPr>
            <w:tcW w:w="864" w:type="pct"/>
          </w:tcPr>
          <w:p w14:paraId="52DAC901"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12E2B2FD" w14:textId="77777777" w:rsidTr="00673F13">
        <w:tc>
          <w:tcPr>
            <w:tcW w:w="3211" w:type="pct"/>
            <w:gridSpan w:val="2"/>
          </w:tcPr>
          <w:p w14:paraId="67D22F5F" w14:textId="77777777" w:rsidR="0096190E" w:rsidRPr="00346119" w:rsidRDefault="0096190E" w:rsidP="00673F13">
            <w:pPr>
              <w:spacing w:line="276" w:lineRule="auto"/>
              <w:ind w:hanging="2"/>
              <w:rPr>
                <w:rFonts w:ascii="Times New Roman" w:eastAsia="Times New Roman" w:hAnsi="Times New Roman" w:cs="Times New Roman"/>
                <w:b/>
                <w:color w:val="000000"/>
                <w:lang w:eastAsia="ru-RU"/>
              </w:rPr>
            </w:pPr>
            <w:r w:rsidRPr="00346119">
              <w:rPr>
                <w:rFonts w:ascii="Times New Roman" w:eastAsia="Times New Roman" w:hAnsi="Times New Roman" w:cs="Times New Roman"/>
                <w:b/>
                <w:color w:val="000000"/>
                <w:lang w:eastAsia="ru-RU"/>
              </w:rPr>
              <w:t>Экзамен</w:t>
            </w:r>
          </w:p>
        </w:tc>
        <w:tc>
          <w:tcPr>
            <w:tcW w:w="925" w:type="pct"/>
            <w:vAlign w:val="center"/>
          </w:tcPr>
          <w:p w14:paraId="05703C3D" w14:textId="77777777" w:rsidR="0096190E" w:rsidRPr="00346119" w:rsidRDefault="0096190E" w:rsidP="00673F13">
            <w:pPr>
              <w:spacing w:line="276" w:lineRule="auto"/>
              <w:ind w:hanging="2"/>
              <w:jc w:val="center"/>
              <w:rPr>
                <w:rFonts w:ascii="Times New Roman" w:eastAsia="Times New Roman" w:hAnsi="Times New Roman" w:cs="Times New Roman"/>
                <w:b/>
                <w:color w:val="000000"/>
                <w:lang w:eastAsia="ru-RU"/>
              </w:rPr>
            </w:pPr>
            <w:r w:rsidRPr="00346119">
              <w:rPr>
                <w:rFonts w:ascii="Times New Roman" w:eastAsia="Times New Roman" w:hAnsi="Times New Roman" w:cs="Times New Roman"/>
                <w:b/>
                <w:color w:val="000000"/>
                <w:lang w:eastAsia="ru-RU"/>
              </w:rPr>
              <w:t>6</w:t>
            </w:r>
          </w:p>
        </w:tc>
        <w:tc>
          <w:tcPr>
            <w:tcW w:w="864" w:type="pct"/>
          </w:tcPr>
          <w:p w14:paraId="3DC392C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318F58F6" w14:textId="77777777" w:rsidTr="00673F13">
        <w:tc>
          <w:tcPr>
            <w:tcW w:w="3211" w:type="pct"/>
            <w:gridSpan w:val="2"/>
          </w:tcPr>
          <w:p w14:paraId="1DF94D75" w14:textId="77777777" w:rsidR="0096190E" w:rsidRPr="00346119" w:rsidRDefault="0096190E" w:rsidP="00673F13">
            <w:pPr>
              <w:spacing w:line="276" w:lineRule="auto"/>
              <w:ind w:hanging="2"/>
              <w:rPr>
                <w:rFonts w:ascii="Times New Roman" w:eastAsia="Times New Roman" w:hAnsi="Times New Roman" w:cs="Times New Roman"/>
                <w:b/>
                <w:color w:val="000000"/>
                <w:lang w:eastAsia="ru-RU"/>
              </w:rPr>
            </w:pPr>
            <w:r w:rsidRPr="00346119">
              <w:rPr>
                <w:rFonts w:ascii="Times New Roman" w:eastAsia="Times New Roman" w:hAnsi="Times New Roman" w:cs="Times New Roman"/>
                <w:b/>
                <w:color w:val="000000"/>
                <w:lang w:eastAsia="ru-RU"/>
              </w:rPr>
              <w:t>Всего</w:t>
            </w:r>
          </w:p>
        </w:tc>
        <w:tc>
          <w:tcPr>
            <w:tcW w:w="925" w:type="pct"/>
            <w:vAlign w:val="center"/>
          </w:tcPr>
          <w:p w14:paraId="001D482A" w14:textId="77777777" w:rsidR="0096190E" w:rsidRPr="00346119" w:rsidRDefault="0096190E" w:rsidP="00673F13">
            <w:pPr>
              <w:spacing w:line="276" w:lineRule="auto"/>
              <w:ind w:hanging="2"/>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94/6</w:t>
            </w:r>
            <w:r w:rsidRPr="00346119">
              <w:rPr>
                <w:rFonts w:ascii="Times New Roman" w:eastAsia="Times New Roman" w:hAnsi="Times New Roman" w:cs="Times New Roman"/>
                <w:b/>
                <w:color w:val="000000"/>
                <w:lang w:eastAsia="ru-RU"/>
              </w:rPr>
              <w:t>0</w:t>
            </w:r>
          </w:p>
        </w:tc>
        <w:tc>
          <w:tcPr>
            <w:tcW w:w="864" w:type="pct"/>
          </w:tcPr>
          <w:p w14:paraId="7E6631B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0568C370" w14:textId="77777777" w:rsidTr="00673F13">
        <w:tc>
          <w:tcPr>
            <w:tcW w:w="3211" w:type="pct"/>
            <w:gridSpan w:val="2"/>
          </w:tcPr>
          <w:p w14:paraId="63549EDF"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b/>
                <w:bCs/>
                <w:sz w:val="24"/>
                <w:szCs w:val="24"/>
                <w:lang w:eastAsia="ru-RU"/>
              </w:rPr>
              <w:t xml:space="preserve">Раздел 2. </w:t>
            </w:r>
            <w:r w:rsidRPr="00DB6C32">
              <w:rPr>
                <w:rFonts w:ascii="Times New Roman" w:eastAsia="Times New Roman" w:hAnsi="Times New Roman" w:cs="Times New Roman"/>
                <w:b/>
                <w:color w:val="222222"/>
                <w:highlight w:val="white"/>
                <w:lang w:eastAsia="ru-RU"/>
              </w:rPr>
              <w:t>Цели и задачи рекламных и коммуникационных кампаний, акций и мероприятий</w:t>
            </w:r>
          </w:p>
        </w:tc>
        <w:tc>
          <w:tcPr>
            <w:tcW w:w="925" w:type="pct"/>
            <w:vAlign w:val="center"/>
          </w:tcPr>
          <w:p w14:paraId="405FB21E"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b/>
                <w:bCs/>
                <w:iCs/>
                <w:sz w:val="24"/>
                <w:szCs w:val="24"/>
                <w:lang w:eastAsia="ru-RU"/>
              </w:rPr>
              <w:t>60/40</w:t>
            </w:r>
          </w:p>
        </w:tc>
        <w:tc>
          <w:tcPr>
            <w:tcW w:w="864" w:type="pct"/>
          </w:tcPr>
          <w:p w14:paraId="32411253"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p>
        </w:tc>
      </w:tr>
      <w:tr w:rsidR="0096190E" w:rsidRPr="00DB6C32" w14:paraId="4E1AA684" w14:textId="77777777" w:rsidTr="00673F13">
        <w:tc>
          <w:tcPr>
            <w:tcW w:w="3211" w:type="pct"/>
            <w:gridSpan w:val="2"/>
          </w:tcPr>
          <w:p w14:paraId="1F1E4587" w14:textId="77777777" w:rsidR="0096190E" w:rsidRPr="00DB6C32" w:rsidRDefault="0096190E" w:rsidP="00673F13">
            <w:pPr>
              <w:spacing w:line="276" w:lineRule="auto"/>
              <w:ind w:hanging="2"/>
              <w:rPr>
                <w:rFonts w:ascii="Times New Roman" w:eastAsia="Times New Roman" w:hAnsi="Times New Roman" w:cs="Times New Roman"/>
                <w:lang w:eastAsia="ru-RU"/>
              </w:rPr>
            </w:pPr>
            <w:r w:rsidRPr="00DB6C32">
              <w:rPr>
                <w:rFonts w:ascii="Times New Roman" w:eastAsia="Times New Roman" w:hAnsi="Times New Roman" w:cs="Times New Roman"/>
                <w:b/>
                <w:color w:val="000000"/>
                <w:lang w:eastAsia="ru-RU"/>
              </w:rPr>
              <w:t xml:space="preserve">МДК 01.02 </w:t>
            </w:r>
            <w:r w:rsidRPr="00DB6C32">
              <w:rPr>
                <w:rFonts w:ascii="Times New Roman" w:eastAsia="Times New Roman" w:hAnsi="Times New Roman" w:cs="Times New Roman"/>
                <w:b/>
                <w:color w:val="222222"/>
                <w:highlight w:val="white"/>
                <w:lang w:eastAsia="ru-RU"/>
              </w:rPr>
              <w:t>Цели и задачи рекламных и коммуникационных кампаний, акций и мероприятий</w:t>
            </w:r>
          </w:p>
        </w:tc>
        <w:tc>
          <w:tcPr>
            <w:tcW w:w="925" w:type="pct"/>
            <w:vAlign w:val="center"/>
          </w:tcPr>
          <w:p w14:paraId="675E1B77"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b/>
                <w:bCs/>
                <w:iCs/>
                <w:sz w:val="24"/>
                <w:szCs w:val="24"/>
                <w:lang w:eastAsia="ru-RU"/>
              </w:rPr>
              <w:t>60/40</w:t>
            </w:r>
          </w:p>
        </w:tc>
        <w:tc>
          <w:tcPr>
            <w:tcW w:w="864" w:type="pct"/>
          </w:tcPr>
          <w:p w14:paraId="205092C1" w14:textId="77777777" w:rsidR="0096190E" w:rsidRPr="00DB6C32" w:rsidRDefault="0096190E" w:rsidP="00673F13">
            <w:pPr>
              <w:spacing w:line="276" w:lineRule="auto"/>
              <w:ind w:hanging="2"/>
              <w:jc w:val="center"/>
              <w:rPr>
                <w:rFonts w:ascii="Times New Roman" w:eastAsia="Times New Roman" w:hAnsi="Times New Roman" w:cs="Times New Roman"/>
                <w:b/>
                <w:bCs/>
                <w:iCs/>
                <w:sz w:val="24"/>
                <w:szCs w:val="24"/>
                <w:lang w:eastAsia="ru-RU"/>
              </w:rPr>
            </w:pPr>
          </w:p>
        </w:tc>
      </w:tr>
      <w:tr w:rsidR="0096190E" w:rsidRPr="00DB6C32" w14:paraId="7172FDF1" w14:textId="77777777" w:rsidTr="00673F13">
        <w:trPr>
          <w:trHeight w:val="241"/>
        </w:trPr>
        <w:tc>
          <w:tcPr>
            <w:tcW w:w="876" w:type="pct"/>
            <w:vMerge w:val="restart"/>
          </w:tcPr>
          <w:p w14:paraId="6F72FCD4"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r w:rsidRPr="00DB6C32">
              <w:rPr>
                <w:rFonts w:ascii="Times New Roman" w:eastAsia="Times New Roman" w:hAnsi="Times New Roman" w:cs="Times New Roman"/>
                <w:b/>
                <w:bCs/>
                <w:sz w:val="24"/>
                <w:szCs w:val="24"/>
                <w:lang w:eastAsia="ru-RU"/>
              </w:rPr>
              <w:t xml:space="preserve">Тема 2.1. </w:t>
            </w:r>
            <w:r w:rsidRPr="00DB6C32">
              <w:rPr>
                <w:rFonts w:ascii="Times New Roman" w:eastAsia="Times New Roman" w:hAnsi="Times New Roman" w:cs="Times New Roman"/>
                <w:b/>
                <w:color w:val="000000"/>
                <w:lang w:eastAsia="ru-RU"/>
              </w:rPr>
              <w:t>Сущность рекламных и коммуникационных кампаний</w:t>
            </w:r>
            <w:r w:rsidRPr="00DB6C32">
              <w:rPr>
                <w:rFonts w:ascii="Times New Roman" w:eastAsia="Times New Roman" w:hAnsi="Times New Roman" w:cs="Times New Roman"/>
                <w:b/>
                <w:bCs/>
                <w:sz w:val="24"/>
                <w:szCs w:val="24"/>
                <w:lang w:eastAsia="ru-RU"/>
              </w:rPr>
              <w:t xml:space="preserve"> </w:t>
            </w:r>
          </w:p>
          <w:p w14:paraId="295A39EB"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p w14:paraId="056CAB3D"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4F205D9"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bCs/>
                <w:sz w:val="24"/>
                <w:szCs w:val="24"/>
                <w:lang w:eastAsia="ru-RU"/>
              </w:rPr>
              <w:t xml:space="preserve">Содержание </w:t>
            </w:r>
          </w:p>
        </w:tc>
        <w:tc>
          <w:tcPr>
            <w:tcW w:w="925" w:type="pct"/>
          </w:tcPr>
          <w:p w14:paraId="43D722A2" w14:textId="77777777" w:rsidR="0096190E" w:rsidRPr="00AA2E82" w:rsidRDefault="0096190E" w:rsidP="00673F13">
            <w:pPr>
              <w:spacing w:line="276" w:lineRule="auto"/>
              <w:ind w:hanging="2"/>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38/20</w:t>
            </w:r>
          </w:p>
        </w:tc>
        <w:tc>
          <w:tcPr>
            <w:tcW w:w="864" w:type="pct"/>
            <w:vMerge w:val="restart"/>
          </w:tcPr>
          <w:p w14:paraId="2F5881A9" w14:textId="77777777" w:rsidR="0096190E" w:rsidRPr="00DB6C32" w:rsidRDefault="0096190E" w:rsidP="00673F13">
            <w:pPr>
              <w:spacing w:line="276" w:lineRule="auto"/>
              <w:ind w:hanging="2"/>
              <w:jc w:val="center"/>
              <w:rPr>
                <w:rFonts w:ascii="Times New Roman" w:eastAsia="Times New Roman" w:hAnsi="Times New Roman" w:cs="Times New Roman"/>
                <w:bCs/>
                <w:iCs/>
                <w:sz w:val="24"/>
                <w:szCs w:val="24"/>
                <w:lang w:eastAsia="ru-RU"/>
              </w:rPr>
            </w:pPr>
            <w:r w:rsidRPr="006C4849">
              <w:rPr>
                <w:rFonts w:ascii="Times New Roman" w:eastAsia="Times New Roman" w:hAnsi="Times New Roman" w:cs="Times New Roman"/>
                <w:bCs/>
                <w:lang w:eastAsia="ru-RU"/>
              </w:rPr>
              <w:t>ПК.1.4, ОК 01, ОК 02, ОК 03, ОК 04, ОК 05, ОК 07, ОК 09</w:t>
            </w:r>
          </w:p>
        </w:tc>
      </w:tr>
      <w:tr w:rsidR="0096190E" w:rsidRPr="00DB6C32" w14:paraId="363E4DCE" w14:textId="77777777" w:rsidTr="00673F13">
        <w:tc>
          <w:tcPr>
            <w:tcW w:w="876" w:type="pct"/>
            <w:vMerge/>
          </w:tcPr>
          <w:p w14:paraId="638506AD"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015E0C12"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1. Понятие брифа, виды брифов.</w:t>
            </w:r>
          </w:p>
        </w:tc>
        <w:tc>
          <w:tcPr>
            <w:tcW w:w="925" w:type="pct"/>
            <w:vAlign w:val="center"/>
          </w:tcPr>
          <w:p w14:paraId="1001AD43"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2B60A8F3"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4DF85E25" w14:textId="77777777" w:rsidTr="00673F13">
        <w:tc>
          <w:tcPr>
            <w:tcW w:w="876" w:type="pct"/>
            <w:vMerge/>
          </w:tcPr>
          <w:p w14:paraId="0F3B99AA"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C82C501"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2. </w:t>
            </w:r>
            <w:r w:rsidRPr="00DB6C32">
              <w:rPr>
                <w:rFonts w:ascii="Times New Roman" w:eastAsia="Times New Roman" w:hAnsi="Times New Roman" w:cs="Times New Roman"/>
                <w:color w:val="000000"/>
                <w:lang w:eastAsia="ru-RU"/>
              </w:rPr>
              <w:t>Понятие и цели рекламных и коммуникационных кампаний.</w:t>
            </w:r>
          </w:p>
        </w:tc>
        <w:tc>
          <w:tcPr>
            <w:tcW w:w="925" w:type="pct"/>
            <w:vAlign w:val="center"/>
          </w:tcPr>
          <w:p w14:paraId="3FCCA4AF"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28D6A804"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5B8782D5" w14:textId="77777777" w:rsidTr="00673F13">
        <w:tc>
          <w:tcPr>
            <w:tcW w:w="876" w:type="pct"/>
            <w:vMerge/>
          </w:tcPr>
          <w:p w14:paraId="4C40903A"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63E9D24A"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3. </w:t>
            </w:r>
            <w:r w:rsidRPr="00DB6C32">
              <w:rPr>
                <w:rFonts w:ascii="Times New Roman" w:eastAsia="Times New Roman" w:hAnsi="Times New Roman" w:cs="Times New Roman"/>
                <w:color w:val="000000"/>
                <w:lang w:eastAsia="ru-RU"/>
              </w:rPr>
              <w:t>Основные виды рекламных и коммуникационных кампаний, и их задачи.</w:t>
            </w:r>
          </w:p>
        </w:tc>
        <w:tc>
          <w:tcPr>
            <w:tcW w:w="925" w:type="pct"/>
            <w:vAlign w:val="center"/>
          </w:tcPr>
          <w:p w14:paraId="1C355D31"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4644E164"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635E3819" w14:textId="77777777" w:rsidTr="00673F13">
        <w:tc>
          <w:tcPr>
            <w:tcW w:w="876" w:type="pct"/>
            <w:vMerge/>
          </w:tcPr>
          <w:p w14:paraId="78B3067C"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070CAC7A"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4. </w:t>
            </w:r>
            <w:r w:rsidRPr="00DB6C32">
              <w:rPr>
                <w:rFonts w:ascii="Times New Roman" w:eastAsia="Times New Roman" w:hAnsi="Times New Roman" w:cs="Times New Roman"/>
                <w:color w:val="000000"/>
                <w:lang w:eastAsia="ru-RU"/>
              </w:rPr>
              <w:t>Классификация рекламных и коммуникационных кампаний.</w:t>
            </w:r>
          </w:p>
        </w:tc>
        <w:tc>
          <w:tcPr>
            <w:tcW w:w="925" w:type="pct"/>
            <w:vAlign w:val="center"/>
          </w:tcPr>
          <w:p w14:paraId="0C416751"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44253B3C"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1FCE5A0F" w14:textId="77777777" w:rsidTr="00673F13">
        <w:tc>
          <w:tcPr>
            <w:tcW w:w="876" w:type="pct"/>
            <w:vMerge/>
          </w:tcPr>
          <w:p w14:paraId="309B05FA"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6411B11"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5. </w:t>
            </w:r>
            <w:r w:rsidRPr="00DB6C32">
              <w:rPr>
                <w:rFonts w:ascii="Times New Roman" w:eastAsia="Times New Roman" w:hAnsi="Times New Roman" w:cs="Times New Roman"/>
                <w:color w:val="000000"/>
                <w:lang w:eastAsia="ru-RU"/>
              </w:rPr>
              <w:t>Теоретические принципы организации рекламной и коммуникационной кампаний.</w:t>
            </w:r>
          </w:p>
        </w:tc>
        <w:tc>
          <w:tcPr>
            <w:tcW w:w="925" w:type="pct"/>
            <w:vAlign w:val="center"/>
          </w:tcPr>
          <w:p w14:paraId="4AB82D72"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16B45931"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5C398980" w14:textId="77777777" w:rsidTr="00673F13">
        <w:tc>
          <w:tcPr>
            <w:tcW w:w="876" w:type="pct"/>
            <w:vMerge/>
          </w:tcPr>
          <w:p w14:paraId="4A61C03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3173AB2"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6. </w:t>
            </w:r>
            <w:r w:rsidRPr="00DB6C32">
              <w:rPr>
                <w:rFonts w:ascii="Times New Roman" w:eastAsia="Times New Roman" w:hAnsi="Times New Roman" w:cs="Times New Roman"/>
                <w:color w:val="000000"/>
                <w:lang w:eastAsia="ru-RU"/>
              </w:rPr>
              <w:t>Характеристика составляющих элементов рекламной кампании: проведение исследований рынка, формирование концепции рекламной кампании, разработка медиаплана, реализация кампании, определение эффективности кампании.</w:t>
            </w:r>
          </w:p>
        </w:tc>
        <w:tc>
          <w:tcPr>
            <w:tcW w:w="925" w:type="pct"/>
            <w:vAlign w:val="center"/>
          </w:tcPr>
          <w:p w14:paraId="4D339428"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4EC7A609"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032E5174" w14:textId="77777777" w:rsidTr="00673F13">
        <w:tc>
          <w:tcPr>
            <w:tcW w:w="876" w:type="pct"/>
            <w:vMerge/>
          </w:tcPr>
          <w:p w14:paraId="265CD25C"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1FEEB9D"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7. </w:t>
            </w:r>
            <w:r w:rsidRPr="00DB6C32">
              <w:rPr>
                <w:rFonts w:ascii="Times New Roman" w:eastAsia="Times New Roman" w:hAnsi="Times New Roman" w:cs="Times New Roman"/>
                <w:color w:val="000000"/>
                <w:lang w:eastAsia="ru-RU"/>
              </w:rPr>
              <w:t>Оценка эффективности рекламных мероприятий.</w:t>
            </w:r>
          </w:p>
        </w:tc>
        <w:tc>
          <w:tcPr>
            <w:tcW w:w="925" w:type="pct"/>
            <w:vAlign w:val="center"/>
          </w:tcPr>
          <w:p w14:paraId="3BA1B7DC"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461733E2"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574EC071" w14:textId="77777777" w:rsidTr="00673F13">
        <w:tc>
          <w:tcPr>
            <w:tcW w:w="876" w:type="pct"/>
            <w:vMerge/>
          </w:tcPr>
          <w:p w14:paraId="22F7754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0A5B1019"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8. </w:t>
            </w:r>
            <w:r w:rsidRPr="00DB6C32">
              <w:rPr>
                <w:rFonts w:ascii="Times New Roman" w:eastAsia="Times New Roman" w:hAnsi="Times New Roman" w:cs="Times New Roman"/>
                <w:color w:val="000000"/>
                <w:lang w:eastAsia="ru-RU"/>
              </w:rPr>
              <w:t xml:space="preserve">Методы определения эффективности: </w:t>
            </w:r>
            <w:proofErr w:type="spellStart"/>
            <w:r w:rsidRPr="00DB6C32">
              <w:rPr>
                <w:rFonts w:ascii="Times New Roman" w:eastAsia="Times New Roman" w:hAnsi="Times New Roman" w:cs="Times New Roman"/>
                <w:color w:val="000000"/>
                <w:lang w:eastAsia="ru-RU"/>
              </w:rPr>
              <w:t>предтестирование</w:t>
            </w:r>
            <w:proofErr w:type="spellEnd"/>
            <w:r w:rsidRPr="00DB6C32">
              <w:rPr>
                <w:rFonts w:ascii="Times New Roman" w:eastAsia="Times New Roman" w:hAnsi="Times New Roman" w:cs="Times New Roman"/>
                <w:color w:val="000000"/>
                <w:lang w:eastAsia="ru-RU"/>
              </w:rPr>
              <w:t xml:space="preserve">, тестирование, </w:t>
            </w:r>
            <w:proofErr w:type="spellStart"/>
            <w:r w:rsidRPr="00DB6C32">
              <w:rPr>
                <w:rFonts w:ascii="Times New Roman" w:eastAsia="Times New Roman" w:hAnsi="Times New Roman" w:cs="Times New Roman"/>
                <w:color w:val="000000"/>
                <w:lang w:eastAsia="ru-RU"/>
              </w:rPr>
              <w:t>посттестирование</w:t>
            </w:r>
            <w:proofErr w:type="spellEnd"/>
            <w:r w:rsidRPr="00DB6C32">
              <w:rPr>
                <w:rFonts w:ascii="Times New Roman" w:eastAsia="Times New Roman" w:hAnsi="Times New Roman" w:cs="Times New Roman"/>
                <w:color w:val="000000"/>
                <w:lang w:eastAsia="ru-RU"/>
              </w:rPr>
              <w:t xml:space="preserve"> в рекламе.</w:t>
            </w:r>
          </w:p>
        </w:tc>
        <w:tc>
          <w:tcPr>
            <w:tcW w:w="925" w:type="pct"/>
            <w:vAlign w:val="center"/>
          </w:tcPr>
          <w:p w14:paraId="62853764"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Pr>
          <w:p w14:paraId="2BAAECE4"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103B96E5" w14:textId="77777777" w:rsidTr="00673F13">
        <w:trPr>
          <w:trHeight w:val="592"/>
        </w:trPr>
        <w:tc>
          <w:tcPr>
            <w:tcW w:w="876" w:type="pct"/>
            <w:vMerge/>
          </w:tcPr>
          <w:p w14:paraId="0339922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52A9D476"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 xml:space="preserve">9. </w:t>
            </w:r>
            <w:r w:rsidRPr="00DB6C32">
              <w:rPr>
                <w:rFonts w:ascii="Times New Roman" w:eastAsia="Times New Roman" w:hAnsi="Times New Roman" w:cs="Times New Roman"/>
                <w:color w:val="000000"/>
                <w:lang w:eastAsia="ru-RU"/>
              </w:rPr>
              <w:t>Виды коммуникационных каналов.</w:t>
            </w:r>
            <w:r>
              <w:t xml:space="preserve"> </w:t>
            </w:r>
            <w:r w:rsidRPr="009F0173">
              <w:rPr>
                <w:rFonts w:ascii="Times New Roman" w:eastAsia="Times New Roman" w:hAnsi="Times New Roman" w:cs="Times New Roman"/>
                <w:color w:val="000000"/>
                <w:lang w:eastAsia="ru-RU"/>
              </w:rPr>
              <w:t>Критерии экономической и коммуникативной эффективности в рекламе.</w:t>
            </w:r>
          </w:p>
        </w:tc>
        <w:tc>
          <w:tcPr>
            <w:tcW w:w="925" w:type="pct"/>
            <w:tcBorders>
              <w:bottom w:val="single" w:sz="4" w:space="0" w:color="auto"/>
            </w:tcBorders>
            <w:vAlign w:val="center"/>
          </w:tcPr>
          <w:p w14:paraId="5848A655" w14:textId="77777777" w:rsidR="0096190E" w:rsidRPr="00AA2E82"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64" w:type="pct"/>
            <w:vMerge/>
            <w:tcBorders>
              <w:bottom w:val="single" w:sz="4" w:space="0" w:color="auto"/>
            </w:tcBorders>
          </w:tcPr>
          <w:p w14:paraId="7621F832"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40E4B51D" w14:textId="77777777" w:rsidTr="00673F13">
        <w:tc>
          <w:tcPr>
            <w:tcW w:w="876" w:type="pct"/>
            <w:vMerge/>
          </w:tcPr>
          <w:p w14:paraId="59188510"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CB5A7A8"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bCs/>
                <w:sz w:val="24"/>
                <w:szCs w:val="24"/>
                <w:lang w:eastAsia="ru-RU"/>
              </w:rPr>
              <w:t>В том числе практических занятий и лабораторных работ</w:t>
            </w:r>
          </w:p>
        </w:tc>
        <w:tc>
          <w:tcPr>
            <w:tcW w:w="925" w:type="pct"/>
            <w:vAlign w:val="center"/>
          </w:tcPr>
          <w:p w14:paraId="7FEDA0A2"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w:t>
            </w:r>
          </w:p>
        </w:tc>
        <w:tc>
          <w:tcPr>
            <w:tcW w:w="864" w:type="pct"/>
            <w:vMerge/>
          </w:tcPr>
          <w:p w14:paraId="5A38676D"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68BE3962" w14:textId="77777777" w:rsidTr="00673F13">
        <w:trPr>
          <w:trHeight w:val="255"/>
        </w:trPr>
        <w:tc>
          <w:tcPr>
            <w:tcW w:w="876" w:type="pct"/>
            <w:vMerge/>
          </w:tcPr>
          <w:p w14:paraId="2104DE52"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2D1BFE3"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1. Определение структуры брифа. </w:t>
            </w:r>
          </w:p>
        </w:tc>
        <w:tc>
          <w:tcPr>
            <w:tcW w:w="925" w:type="pct"/>
            <w:vAlign w:val="center"/>
          </w:tcPr>
          <w:p w14:paraId="53BB47F9" w14:textId="77777777" w:rsidR="0096190E" w:rsidRPr="009F0173"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864" w:type="pct"/>
            <w:vMerge/>
          </w:tcPr>
          <w:p w14:paraId="52C4F37F"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3EE6B8F6" w14:textId="77777777" w:rsidTr="00673F13">
        <w:trPr>
          <w:trHeight w:val="330"/>
        </w:trPr>
        <w:tc>
          <w:tcPr>
            <w:tcW w:w="876" w:type="pct"/>
            <w:vMerge/>
          </w:tcPr>
          <w:p w14:paraId="64AC542B"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4225E138"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1003E9">
              <w:rPr>
                <w:rFonts w:ascii="Times New Roman" w:eastAsia="Times New Roman" w:hAnsi="Times New Roman" w:cs="Times New Roman"/>
                <w:color w:val="000000"/>
                <w:lang w:eastAsia="ru-RU"/>
              </w:rPr>
              <w:t xml:space="preserve">Практическое занятие 2. </w:t>
            </w:r>
            <w:r w:rsidRPr="00DB6C32">
              <w:rPr>
                <w:rFonts w:ascii="Times New Roman" w:eastAsia="Times New Roman" w:hAnsi="Times New Roman" w:cs="Times New Roman"/>
                <w:color w:val="000000"/>
                <w:lang w:eastAsia="ru-RU"/>
              </w:rPr>
              <w:t>Преобразование карточки объекта рекламирования в бриф.</w:t>
            </w:r>
          </w:p>
        </w:tc>
        <w:tc>
          <w:tcPr>
            <w:tcW w:w="925" w:type="pct"/>
            <w:vAlign w:val="center"/>
          </w:tcPr>
          <w:p w14:paraId="423DF4E4" w14:textId="77777777" w:rsidR="0096190E" w:rsidRDefault="0096190E" w:rsidP="00673F13">
            <w:pPr>
              <w:spacing w:line="276" w:lineRule="auto"/>
              <w:ind w:hanging="2"/>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864" w:type="pct"/>
            <w:vMerge/>
          </w:tcPr>
          <w:p w14:paraId="5DE8969C"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66E48BB8" w14:textId="77777777" w:rsidTr="00673F13">
        <w:tc>
          <w:tcPr>
            <w:tcW w:w="876" w:type="pct"/>
            <w:vMerge/>
          </w:tcPr>
          <w:p w14:paraId="34528A7D"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D979E12"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3</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Создание брифа и оценка соответствия его поставленной задаче.</w:t>
            </w:r>
          </w:p>
        </w:tc>
        <w:tc>
          <w:tcPr>
            <w:tcW w:w="925" w:type="pct"/>
            <w:vAlign w:val="center"/>
          </w:tcPr>
          <w:p w14:paraId="1C980F61"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1092B2DD"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4865679B" w14:textId="77777777" w:rsidTr="00673F13">
        <w:tc>
          <w:tcPr>
            <w:tcW w:w="876" w:type="pct"/>
            <w:vMerge/>
          </w:tcPr>
          <w:p w14:paraId="68D0FDF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4ABCAB1"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4</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целей рекламной или коммуникационной кампании.</w:t>
            </w:r>
          </w:p>
        </w:tc>
        <w:tc>
          <w:tcPr>
            <w:tcW w:w="925" w:type="pct"/>
            <w:vAlign w:val="center"/>
          </w:tcPr>
          <w:p w14:paraId="3D8BB999"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lang w:eastAsia="ru-RU"/>
              </w:rPr>
              <w:t>2</w:t>
            </w:r>
            <w:r>
              <w:rPr>
                <w:rFonts w:ascii="Times New Roman" w:eastAsia="Times New Roman" w:hAnsi="Times New Roman" w:cs="Times New Roman"/>
                <w:lang w:eastAsia="ru-RU"/>
              </w:rPr>
              <w:t>/2</w:t>
            </w:r>
          </w:p>
        </w:tc>
        <w:tc>
          <w:tcPr>
            <w:tcW w:w="864" w:type="pct"/>
            <w:vMerge/>
          </w:tcPr>
          <w:p w14:paraId="345BFF7F"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5E9B9F04" w14:textId="77777777" w:rsidTr="00673F13">
        <w:tc>
          <w:tcPr>
            <w:tcW w:w="876" w:type="pct"/>
            <w:vMerge/>
          </w:tcPr>
          <w:p w14:paraId="75446F2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5D6A6205"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5</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Выбор вида рекламной кампании.</w:t>
            </w:r>
          </w:p>
        </w:tc>
        <w:tc>
          <w:tcPr>
            <w:tcW w:w="925" w:type="pct"/>
            <w:vAlign w:val="center"/>
          </w:tcPr>
          <w:p w14:paraId="553F5513"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lang w:eastAsia="ru-RU"/>
              </w:rPr>
              <w:t>2/2</w:t>
            </w:r>
          </w:p>
        </w:tc>
        <w:tc>
          <w:tcPr>
            <w:tcW w:w="864" w:type="pct"/>
            <w:vMerge/>
          </w:tcPr>
          <w:p w14:paraId="79AF8C05"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61005D42" w14:textId="77777777" w:rsidTr="00673F13">
        <w:tc>
          <w:tcPr>
            <w:tcW w:w="876" w:type="pct"/>
            <w:vMerge/>
          </w:tcPr>
          <w:p w14:paraId="13303865"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BF0294C"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6</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Выбор вида коммуникационной кампании.</w:t>
            </w:r>
          </w:p>
        </w:tc>
        <w:tc>
          <w:tcPr>
            <w:tcW w:w="925" w:type="pct"/>
            <w:vAlign w:val="center"/>
          </w:tcPr>
          <w:p w14:paraId="076D21B4" w14:textId="77777777" w:rsidR="0096190E" w:rsidRDefault="0096190E" w:rsidP="00673F13">
            <w:pPr>
              <w:spacing w:line="276" w:lineRule="auto"/>
              <w:ind w:hanging="2"/>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864" w:type="pct"/>
            <w:vMerge/>
          </w:tcPr>
          <w:p w14:paraId="00B2A8BF"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5204ABA2" w14:textId="77777777" w:rsidTr="00673F13">
        <w:tc>
          <w:tcPr>
            <w:tcW w:w="876" w:type="pct"/>
            <w:vMerge/>
          </w:tcPr>
          <w:p w14:paraId="66069DD1"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6E1555C"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7</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каналов продвижения торговой марки. </w:t>
            </w:r>
          </w:p>
        </w:tc>
        <w:tc>
          <w:tcPr>
            <w:tcW w:w="925" w:type="pct"/>
            <w:vAlign w:val="center"/>
          </w:tcPr>
          <w:p w14:paraId="2D947C9F"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347D9D3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6030CDBE" w14:textId="77777777" w:rsidTr="00673F13">
        <w:trPr>
          <w:trHeight w:val="592"/>
        </w:trPr>
        <w:tc>
          <w:tcPr>
            <w:tcW w:w="876" w:type="pct"/>
            <w:vMerge/>
          </w:tcPr>
          <w:p w14:paraId="1839343B"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65956EC2"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8</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перспективных каналов в интернет-среде.</w:t>
            </w:r>
          </w:p>
        </w:tc>
        <w:tc>
          <w:tcPr>
            <w:tcW w:w="925" w:type="pct"/>
            <w:tcBorders>
              <w:bottom w:val="single" w:sz="4" w:space="0" w:color="auto"/>
            </w:tcBorders>
            <w:vAlign w:val="center"/>
          </w:tcPr>
          <w:p w14:paraId="30C6F294"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Borders>
              <w:bottom w:val="single" w:sz="4" w:space="0" w:color="auto"/>
            </w:tcBorders>
          </w:tcPr>
          <w:p w14:paraId="5B54D308"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BE1515C" w14:textId="77777777" w:rsidTr="00673F13">
        <w:trPr>
          <w:trHeight w:val="74"/>
        </w:trPr>
        <w:tc>
          <w:tcPr>
            <w:tcW w:w="876" w:type="pct"/>
            <w:vMerge/>
          </w:tcPr>
          <w:p w14:paraId="4B51EB2F"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Borders>
              <w:bottom w:val="single" w:sz="4" w:space="0" w:color="auto"/>
            </w:tcBorders>
          </w:tcPr>
          <w:p w14:paraId="20B838E7"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Практическое занятие 9</w:t>
            </w:r>
            <w:r w:rsidRPr="00FF61A0">
              <w:rPr>
                <w:rFonts w:ascii="Times New Roman" w:eastAsia="Times New Roman" w:hAnsi="Times New Roman" w:cs="Times New Roman"/>
                <w:color w:val="000000"/>
                <w:lang w:eastAsia="ru-RU"/>
              </w:rPr>
              <w:t>. Разработка рекламных идей.</w:t>
            </w:r>
          </w:p>
        </w:tc>
        <w:tc>
          <w:tcPr>
            <w:tcW w:w="925" w:type="pct"/>
            <w:tcBorders>
              <w:bottom w:val="single" w:sz="4" w:space="0" w:color="auto"/>
            </w:tcBorders>
            <w:vAlign w:val="center"/>
          </w:tcPr>
          <w:p w14:paraId="566BACB1"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w:t>
            </w:r>
          </w:p>
        </w:tc>
        <w:tc>
          <w:tcPr>
            <w:tcW w:w="864" w:type="pct"/>
            <w:vMerge/>
            <w:tcBorders>
              <w:bottom w:val="single" w:sz="4" w:space="0" w:color="auto"/>
            </w:tcBorders>
          </w:tcPr>
          <w:p w14:paraId="7BCCD3AB"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7A2A1DE0" w14:textId="77777777" w:rsidTr="00673F13">
        <w:trPr>
          <w:trHeight w:val="495"/>
        </w:trPr>
        <w:tc>
          <w:tcPr>
            <w:tcW w:w="876" w:type="pct"/>
            <w:vMerge/>
          </w:tcPr>
          <w:p w14:paraId="0DFB3B9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7A292155"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10</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 xml:space="preserve">Распределение каналов коммуникации на целевую аудиторию. </w:t>
            </w:r>
          </w:p>
        </w:tc>
        <w:tc>
          <w:tcPr>
            <w:tcW w:w="925" w:type="pct"/>
            <w:vAlign w:val="center"/>
          </w:tcPr>
          <w:p w14:paraId="16F0BD28"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lang w:eastAsia="ru-RU"/>
              </w:rPr>
              <w:t>2/2</w:t>
            </w:r>
          </w:p>
        </w:tc>
        <w:tc>
          <w:tcPr>
            <w:tcW w:w="864" w:type="pct"/>
            <w:vMerge/>
          </w:tcPr>
          <w:p w14:paraId="2C956400"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756AEE2D" w14:textId="77777777" w:rsidTr="00673F13">
        <w:trPr>
          <w:trHeight w:val="660"/>
        </w:trPr>
        <w:tc>
          <w:tcPr>
            <w:tcW w:w="876" w:type="pct"/>
            <w:vMerge/>
          </w:tcPr>
          <w:p w14:paraId="3CC91E53"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0A9D2B0D"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11</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Выделение целевых групп, на которые будут направлены различные мероприятия, акции.</w:t>
            </w:r>
          </w:p>
        </w:tc>
        <w:tc>
          <w:tcPr>
            <w:tcW w:w="925" w:type="pct"/>
            <w:vAlign w:val="center"/>
          </w:tcPr>
          <w:p w14:paraId="4A893D7B" w14:textId="77777777" w:rsidR="0096190E" w:rsidRDefault="0096190E" w:rsidP="00673F13">
            <w:pPr>
              <w:spacing w:line="276" w:lineRule="auto"/>
              <w:ind w:hanging="2"/>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864" w:type="pct"/>
            <w:vMerge/>
          </w:tcPr>
          <w:p w14:paraId="0E087486"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680B54B6" w14:textId="77777777" w:rsidTr="00673F13">
        <w:tc>
          <w:tcPr>
            <w:tcW w:w="876" w:type="pct"/>
            <w:vMerge/>
          </w:tcPr>
          <w:p w14:paraId="224028B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1266AB68"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lang w:eastAsia="ru-RU"/>
              </w:rPr>
              <w:t>12</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сроков проведения рекламной или коммуникационной кампании.</w:t>
            </w:r>
          </w:p>
        </w:tc>
        <w:tc>
          <w:tcPr>
            <w:tcW w:w="925" w:type="pct"/>
            <w:vAlign w:val="center"/>
          </w:tcPr>
          <w:p w14:paraId="07CA6DBB"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7BE05434"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1B7116F2" w14:textId="77777777" w:rsidTr="00673F13">
        <w:tc>
          <w:tcPr>
            <w:tcW w:w="876" w:type="pct"/>
            <w:vMerge/>
          </w:tcPr>
          <w:p w14:paraId="15BDB3D8"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29A92443"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Pr>
                <w:rFonts w:ascii="Times New Roman" w:eastAsia="Times New Roman" w:hAnsi="Times New Roman" w:cs="Times New Roman"/>
                <w:color w:val="000000"/>
                <w:lang w:eastAsia="ru-RU"/>
              </w:rPr>
              <w:t>13</w:t>
            </w:r>
            <w:r w:rsidRPr="00DB6C32">
              <w:rPr>
                <w:rFonts w:ascii="Times New Roman" w:eastAsia="Times New Roman" w:hAnsi="Times New Roman" w:cs="Times New Roman"/>
                <w:lang w:eastAsia="ru-RU"/>
              </w:rPr>
              <w:t xml:space="preserve">. </w:t>
            </w:r>
            <w:r w:rsidRPr="00DB6C32">
              <w:rPr>
                <w:rFonts w:ascii="Times New Roman" w:eastAsia="Times New Roman" w:hAnsi="Times New Roman" w:cs="Times New Roman"/>
                <w:color w:val="000000"/>
                <w:lang w:eastAsia="ru-RU"/>
              </w:rPr>
              <w:t>Определение предварительной оценки бюджета.</w:t>
            </w:r>
          </w:p>
        </w:tc>
        <w:tc>
          <w:tcPr>
            <w:tcW w:w="925" w:type="pct"/>
            <w:vAlign w:val="center"/>
          </w:tcPr>
          <w:p w14:paraId="58E0DA0E"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w:t>
            </w:r>
          </w:p>
        </w:tc>
        <w:tc>
          <w:tcPr>
            <w:tcW w:w="864" w:type="pct"/>
            <w:vMerge/>
          </w:tcPr>
          <w:p w14:paraId="451A425F" w14:textId="77777777" w:rsidR="0096190E" w:rsidRPr="00DB6C32" w:rsidRDefault="0096190E" w:rsidP="00673F13">
            <w:pPr>
              <w:spacing w:line="276" w:lineRule="auto"/>
              <w:ind w:hanging="2"/>
              <w:jc w:val="center"/>
              <w:rPr>
                <w:rFonts w:ascii="Times New Roman" w:eastAsia="Times New Roman" w:hAnsi="Times New Roman" w:cs="Times New Roman"/>
                <w:color w:val="000000"/>
                <w:lang w:eastAsia="ru-RU"/>
              </w:rPr>
            </w:pPr>
          </w:p>
        </w:tc>
      </w:tr>
      <w:tr w:rsidR="0096190E" w:rsidRPr="00DB6C32" w14:paraId="275D3018" w14:textId="77777777" w:rsidTr="00673F13">
        <w:tc>
          <w:tcPr>
            <w:tcW w:w="876" w:type="pct"/>
            <w:vMerge/>
          </w:tcPr>
          <w:p w14:paraId="5C8A12FC"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38073BEB" w14:textId="77777777" w:rsidR="0096190E" w:rsidRPr="00DB6C32" w:rsidRDefault="0096190E" w:rsidP="00673F13">
            <w:pPr>
              <w:spacing w:line="276" w:lineRule="auto"/>
              <w:ind w:hanging="2"/>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color w:val="000000"/>
                <w:lang w:eastAsia="ru-RU"/>
              </w:rPr>
              <w:t xml:space="preserve">Практическое занятие </w:t>
            </w:r>
            <w:r w:rsidRPr="00DB6C32">
              <w:rPr>
                <w:rFonts w:ascii="Times New Roman" w:eastAsia="Times New Roman" w:hAnsi="Times New Roman" w:cs="Times New Roman"/>
                <w:lang w:eastAsia="ru-RU"/>
              </w:rPr>
              <w:t>1</w:t>
            </w:r>
            <w:r>
              <w:rPr>
                <w:rFonts w:ascii="Times New Roman" w:eastAsia="Times New Roman" w:hAnsi="Times New Roman" w:cs="Times New Roman"/>
                <w:lang w:eastAsia="ru-RU"/>
              </w:rPr>
              <w:t>4</w:t>
            </w:r>
            <w:r w:rsidRPr="00DB6C32">
              <w:rPr>
                <w:rFonts w:ascii="Times New Roman" w:eastAsia="Times New Roman" w:hAnsi="Times New Roman" w:cs="Times New Roman"/>
                <w:lang w:eastAsia="ru-RU"/>
              </w:rPr>
              <w:t>.</w:t>
            </w:r>
            <w:r w:rsidRPr="00DB6C32">
              <w:rPr>
                <w:rFonts w:ascii="Times New Roman" w:eastAsia="Times New Roman" w:hAnsi="Times New Roman" w:cs="Times New Roman"/>
                <w:b/>
                <w:lang w:eastAsia="ru-RU"/>
              </w:rPr>
              <w:t xml:space="preserve"> </w:t>
            </w:r>
            <w:r w:rsidRPr="00DB6C32">
              <w:rPr>
                <w:rFonts w:ascii="Times New Roman" w:eastAsia="Times New Roman" w:hAnsi="Times New Roman" w:cs="Times New Roman"/>
                <w:color w:val="000000"/>
                <w:lang w:eastAsia="ru-RU"/>
              </w:rPr>
              <w:t>Определение способов оценки эффективности исходя из целей кампаний.</w:t>
            </w:r>
          </w:p>
        </w:tc>
        <w:tc>
          <w:tcPr>
            <w:tcW w:w="925" w:type="pct"/>
            <w:vAlign w:val="center"/>
          </w:tcPr>
          <w:p w14:paraId="08926F35"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lang w:eastAsia="ru-RU"/>
              </w:rPr>
              <w:t>2/2</w:t>
            </w:r>
          </w:p>
        </w:tc>
        <w:tc>
          <w:tcPr>
            <w:tcW w:w="864" w:type="pct"/>
            <w:vMerge/>
          </w:tcPr>
          <w:p w14:paraId="74C0E6A5"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02E0B508" w14:textId="77777777" w:rsidTr="00673F13">
        <w:tc>
          <w:tcPr>
            <w:tcW w:w="876" w:type="pct"/>
            <w:vMerge/>
          </w:tcPr>
          <w:p w14:paraId="3D0ACEC7" w14:textId="77777777" w:rsidR="0096190E" w:rsidRPr="00DB6C32" w:rsidRDefault="0096190E" w:rsidP="00673F13">
            <w:pPr>
              <w:spacing w:line="276" w:lineRule="auto"/>
              <w:ind w:hanging="2"/>
              <w:rPr>
                <w:rFonts w:ascii="Times New Roman" w:eastAsia="Times New Roman" w:hAnsi="Times New Roman" w:cs="Times New Roman"/>
                <w:b/>
                <w:bCs/>
                <w:sz w:val="24"/>
                <w:szCs w:val="24"/>
                <w:lang w:eastAsia="ru-RU"/>
              </w:rPr>
            </w:pPr>
          </w:p>
        </w:tc>
        <w:tc>
          <w:tcPr>
            <w:tcW w:w="2335" w:type="pct"/>
          </w:tcPr>
          <w:p w14:paraId="62AB7BC3" w14:textId="77777777" w:rsidR="0096190E" w:rsidRPr="00DB6C32" w:rsidRDefault="0096190E" w:rsidP="00673F13">
            <w:pPr>
              <w:spacing w:line="276" w:lineRule="auto"/>
              <w:ind w:hanging="2"/>
              <w:rPr>
                <w:rFonts w:ascii="Times New Roman" w:eastAsia="Times New Roman" w:hAnsi="Times New Roman" w:cs="Times New Roman"/>
                <w:color w:val="000000"/>
                <w:lang w:eastAsia="ru-RU"/>
              </w:rPr>
            </w:pPr>
            <w:r w:rsidRPr="00DB6C32">
              <w:rPr>
                <w:rFonts w:ascii="Times New Roman" w:eastAsia="Times New Roman" w:hAnsi="Times New Roman" w:cs="Times New Roman"/>
                <w:color w:val="000000"/>
                <w:lang w:eastAsia="ru-RU"/>
              </w:rPr>
              <w:t xml:space="preserve">Практическое занятие </w:t>
            </w:r>
            <w:r w:rsidRPr="00DB6C32">
              <w:rPr>
                <w:rFonts w:ascii="Times New Roman" w:eastAsia="Times New Roman" w:hAnsi="Times New Roman" w:cs="Times New Roman"/>
                <w:lang w:eastAsia="ru-RU"/>
              </w:rPr>
              <w:t>1</w:t>
            </w:r>
            <w:r>
              <w:rPr>
                <w:rFonts w:ascii="Times New Roman" w:eastAsia="Times New Roman" w:hAnsi="Times New Roman" w:cs="Times New Roman"/>
                <w:lang w:eastAsia="ru-RU"/>
              </w:rPr>
              <w:t>5</w:t>
            </w:r>
            <w:r w:rsidRPr="00DB6C32">
              <w:rPr>
                <w:rFonts w:ascii="Times New Roman" w:eastAsia="Times New Roman" w:hAnsi="Times New Roman" w:cs="Times New Roman"/>
                <w:lang w:eastAsia="ru-RU"/>
              </w:rPr>
              <w:t>.</w:t>
            </w:r>
            <w:r w:rsidRPr="00DB6C32">
              <w:rPr>
                <w:rFonts w:ascii="Times New Roman" w:eastAsia="Times New Roman" w:hAnsi="Times New Roman" w:cs="Times New Roman"/>
                <w:b/>
                <w:lang w:eastAsia="ru-RU"/>
              </w:rPr>
              <w:t xml:space="preserve"> </w:t>
            </w:r>
            <w:r w:rsidRPr="00DB6C32">
              <w:rPr>
                <w:rFonts w:ascii="Times New Roman" w:eastAsia="Times New Roman" w:hAnsi="Times New Roman" w:cs="Times New Roman"/>
                <w:color w:val="000000"/>
                <w:lang w:eastAsia="ru-RU"/>
              </w:rPr>
              <w:t>Определение способов оценки эффективности исходя из целей кампаний.</w:t>
            </w:r>
          </w:p>
        </w:tc>
        <w:tc>
          <w:tcPr>
            <w:tcW w:w="925" w:type="pct"/>
            <w:vAlign w:val="center"/>
          </w:tcPr>
          <w:p w14:paraId="67B7CF04" w14:textId="77777777" w:rsidR="0096190E" w:rsidRDefault="0096190E" w:rsidP="00673F13">
            <w:pPr>
              <w:spacing w:line="276" w:lineRule="auto"/>
              <w:ind w:hanging="2"/>
              <w:jc w:val="center"/>
              <w:rPr>
                <w:rFonts w:ascii="Times New Roman" w:eastAsia="Times New Roman" w:hAnsi="Times New Roman" w:cs="Times New Roman"/>
                <w:lang w:eastAsia="ru-RU"/>
              </w:rPr>
            </w:pPr>
            <w:r>
              <w:rPr>
                <w:rFonts w:ascii="Times New Roman" w:eastAsia="Times New Roman" w:hAnsi="Times New Roman" w:cs="Times New Roman"/>
                <w:lang w:eastAsia="ru-RU"/>
              </w:rPr>
              <w:t>2/2</w:t>
            </w:r>
          </w:p>
        </w:tc>
        <w:tc>
          <w:tcPr>
            <w:tcW w:w="864" w:type="pct"/>
            <w:vMerge/>
          </w:tcPr>
          <w:p w14:paraId="118DAADE" w14:textId="77777777" w:rsidR="0096190E" w:rsidRPr="00DB6C32" w:rsidRDefault="0096190E" w:rsidP="00673F13">
            <w:pPr>
              <w:spacing w:line="276" w:lineRule="auto"/>
              <w:ind w:hanging="2"/>
              <w:jc w:val="center"/>
              <w:rPr>
                <w:rFonts w:ascii="Times New Roman" w:eastAsia="Times New Roman" w:hAnsi="Times New Roman" w:cs="Times New Roman"/>
                <w:lang w:eastAsia="ru-RU"/>
              </w:rPr>
            </w:pPr>
          </w:p>
        </w:tc>
      </w:tr>
      <w:tr w:rsidR="0096190E" w:rsidRPr="00DB6C32" w14:paraId="79682C84" w14:textId="77777777" w:rsidTr="00673F13">
        <w:trPr>
          <w:trHeight w:val="70"/>
        </w:trPr>
        <w:tc>
          <w:tcPr>
            <w:tcW w:w="3211" w:type="pct"/>
            <w:gridSpan w:val="2"/>
          </w:tcPr>
          <w:p w14:paraId="018DB818" w14:textId="77777777" w:rsidR="0096190E" w:rsidRPr="008463DA" w:rsidRDefault="0096190E" w:rsidP="00673F13">
            <w:pPr>
              <w:pBdr>
                <w:top w:val="nil"/>
                <w:left w:val="nil"/>
                <w:bottom w:val="nil"/>
                <w:right w:val="nil"/>
                <w:between w:val="nil"/>
              </w:pBdr>
              <w:spacing w:line="276" w:lineRule="auto"/>
              <w:ind w:hanging="2"/>
              <w:rPr>
                <w:rFonts w:ascii="Times New Roman" w:eastAsia="Times New Roman" w:hAnsi="Times New Roman" w:cs="Times New Roman"/>
                <w:color w:val="000000"/>
                <w:sz w:val="24"/>
                <w:szCs w:val="24"/>
                <w:lang w:eastAsia="ru-RU"/>
              </w:rPr>
            </w:pPr>
            <w:r w:rsidRPr="008463DA">
              <w:rPr>
                <w:rFonts w:ascii="Times New Roman" w:eastAsia="Times New Roman" w:hAnsi="Times New Roman" w:cs="Times New Roman"/>
                <w:b/>
                <w:color w:val="000000"/>
                <w:lang w:eastAsia="ru-RU"/>
              </w:rPr>
              <w:t>Курсовая работа (проект)</w:t>
            </w:r>
          </w:p>
        </w:tc>
        <w:tc>
          <w:tcPr>
            <w:tcW w:w="925" w:type="pct"/>
            <w:vAlign w:val="center"/>
          </w:tcPr>
          <w:p w14:paraId="34DC2F70"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sidRPr="00DB6C32">
              <w:rPr>
                <w:rFonts w:ascii="Times New Roman" w:eastAsia="Times New Roman" w:hAnsi="Times New Roman" w:cs="Times New Roman"/>
                <w:b/>
                <w:color w:val="000000"/>
                <w:lang w:eastAsia="ru-RU"/>
              </w:rPr>
              <w:t>20</w:t>
            </w:r>
            <w:r>
              <w:rPr>
                <w:rFonts w:ascii="Times New Roman" w:eastAsia="Times New Roman" w:hAnsi="Times New Roman" w:cs="Times New Roman"/>
                <w:b/>
                <w:color w:val="000000"/>
                <w:lang w:eastAsia="ru-RU"/>
              </w:rPr>
              <w:t>/20</w:t>
            </w:r>
          </w:p>
        </w:tc>
        <w:tc>
          <w:tcPr>
            <w:tcW w:w="864" w:type="pct"/>
            <w:vMerge/>
          </w:tcPr>
          <w:p w14:paraId="7E14A76E" w14:textId="77777777" w:rsidR="0096190E" w:rsidRPr="00DB6C32" w:rsidRDefault="0096190E" w:rsidP="00673F13">
            <w:pPr>
              <w:spacing w:line="276" w:lineRule="auto"/>
              <w:ind w:hanging="2"/>
              <w:jc w:val="center"/>
              <w:rPr>
                <w:rFonts w:ascii="Times New Roman" w:eastAsia="Times New Roman" w:hAnsi="Times New Roman" w:cs="Times New Roman"/>
                <w:b/>
                <w:color w:val="000000"/>
                <w:lang w:eastAsia="ru-RU"/>
              </w:rPr>
            </w:pPr>
          </w:p>
        </w:tc>
      </w:tr>
      <w:tr w:rsidR="0096190E" w:rsidRPr="00DB6C32" w14:paraId="1D833711" w14:textId="77777777" w:rsidTr="00673F13">
        <w:trPr>
          <w:trHeight w:val="70"/>
        </w:trPr>
        <w:tc>
          <w:tcPr>
            <w:tcW w:w="3211" w:type="pct"/>
            <w:gridSpan w:val="2"/>
          </w:tcPr>
          <w:p w14:paraId="2C80CECC" w14:textId="77777777" w:rsidR="0096190E" w:rsidRPr="00DB6C32" w:rsidRDefault="0096190E" w:rsidP="00673F13">
            <w:pPr>
              <w:pBdr>
                <w:top w:val="nil"/>
                <w:left w:val="nil"/>
                <w:bottom w:val="nil"/>
                <w:right w:val="nil"/>
                <w:between w:val="nil"/>
              </w:pBdr>
              <w:spacing w:line="276" w:lineRule="auto"/>
              <w:ind w:hanging="2"/>
              <w:jc w:val="both"/>
              <w:rPr>
                <w:rFonts w:ascii="Times New Roman" w:eastAsia="Times New Roman" w:hAnsi="Times New Roman" w:cs="Times New Roman"/>
                <w:b/>
                <w:bCs/>
                <w:iCs/>
                <w:color w:val="000000"/>
                <w:lang w:eastAsia="ru-RU"/>
              </w:rPr>
            </w:pPr>
            <w:r>
              <w:rPr>
                <w:rFonts w:ascii="Times New Roman" w:eastAsia="Times New Roman" w:hAnsi="Times New Roman" w:cs="Times New Roman"/>
                <w:b/>
                <w:bCs/>
                <w:iCs/>
                <w:color w:val="000000"/>
                <w:lang w:eastAsia="ru-RU"/>
              </w:rPr>
              <w:t>Дифференцированный зачет</w:t>
            </w:r>
          </w:p>
        </w:tc>
        <w:tc>
          <w:tcPr>
            <w:tcW w:w="925" w:type="pct"/>
            <w:vAlign w:val="center"/>
          </w:tcPr>
          <w:p w14:paraId="648A31E9"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64" w:type="pct"/>
          </w:tcPr>
          <w:p w14:paraId="24A9B4A0"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56CF47EC" w14:textId="77777777" w:rsidTr="00673F13">
        <w:trPr>
          <w:trHeight w:val="70"/>
        </w:trPr>
        <w:tc>
          <w:tcPr>
            <w:tcW w:w="3211" w:type="pct"/>
            <w:gridSpan w:val="2"/>
          </w:tcPr>
          <w:p w14:paraId="4DE451F4" w14:textId="77777777" w:rsidR="0096190E" w:rsidRDefault="0096190E" w:rsidP="00673F13">
            <w:pPr>
              <w:pBdr>
                <w:top w:val="nil"/>
                <w:left w:val="nil"/>
                <w:bottom w:val="nil"/>
                <w:right w:val="nil"/>
                <w:between w:val="nil"/>
              </w:pBdr>
              <w:spacing w:line="276" w:lineRule="auto"/>
              <w:ind w:hanging="2"/>
              <w:jc w:val="both"/>
              <w:rPr>
                <w:rFonts w:ascii="Times New Roman" w:eastAsia="Times New Roman" w:hAnsi="Times New Roman" w:cs="Times New Roman"/>
                <w:b/>
                <w:bCs/>
                <w:iCs/>
                <w:color w:val="000000"/>
                <w:lang w:eastAsia="ru-RU"/>
              </w:rPr>
            </w:pPr>
            <w:r>
              <w:rPr>
                <w:rFonts w:ascii="Times New Roman" w:eastAsia="Times New Roman" w:hAnsi="Times New Roman" w:cs="Times New Roman"/>
                <w:b/>
                <w:bCs/>
                <w:iCs/>
                <w:color w:val="000000"/>
                <w:lang w:eastAsia="ru-RU"/>
              </w:rPr>
              <w:t xml:space="preserve">Всего </w:t>
            </w:r>
          </w:p>
        </w:tc>
        <w:tc>
          <w:tcPr>
            <w:tcW w:w="925" w:type="pct"/>
            <w:vAlign w:val="center"/>
          </w:tcPr>
          <w:p w14:paraId="4B28E21E" w14:textId="77777777" w:rsidR="0096190E" w:rsidRDefault="0096190E" w:rsidP="00673F13">
            <w:pPr>
              <w:spacing w:line="276" w:lineRule="auto"/>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60/40</w:t>
            </w:r>
          </w:p>
        </w:tc>
        <w:tc>
          <w:tcPr>
            <w:tcW w:w="864" w:type="pct"/>
          </w:tcPr>
          <w:p w14:paraId="7A7788FD" w14:textId="77777777" w:rsidR="0096190E" w:rsidRPr="00DB6C32" w:rsidRDefault="0096190E" w:rsidP="00673F13">
            <w:pPr>
              <w:spacing w:line="276" w:lineRule="auto"/>
              <w:ind w:hanging="2"/>
              <w:jc w:val="center"/>
              <w:rPr>
                <w:rFonts w:ascii="Times New Roman" w:eastAsia="Times New Roman" w:hAnsi="Times New Roman" w:cs="Times New Roman"/>
                <w:b/>
                <w:sz w:val="24"/>
                <w:szCs w:val="24"/>
                <w:lang w:eastAsia="ru-RU"/>
              </w:rPr>
            </w:pPr>
          </w:p>
        </w:tc>
      </w:tr>
      <w:tr w:rsidR="0096190E" w:rsidRPr="00DB6C32" w14:paraId="0FE5A5B7" w14:textId="77777777" w:rsidTr="00673F13">
        <w:trPr>
          <w:trHeight w:val="1141"/>
        </w:trPr>
        <w:tc>
          <w:tcPr>
            <w:tcW w:w="3211" w:type="pct"/>
            <w:gridSpan w:val="2"/>
          </w:tcPr>
          <w:p w14:paraId="690705DE" w14:textId="77777777" w:rsidR="0096190E" w:rsidRPr="00DB6C32" w:rsidRDefault="0096190E" w:rsidP="00673F13">
            <w:pPr>
              <w:pBdr>
                <w:top w:val="nil"/>
                <w:left w:val="nil"/>
                <w:bottom w:val="nil"/>
                <w:right w:val="nil"/>
                <w:between w:val="nil"/>
              </w:pBdr>
              <w:spacing w:line="276" w:lineRule="auto"/>
              <w:ind w:hanging="2"/>
              <w:jc w:val="both"/>
              <w:rPr>
                <w:rFonts w:ascii="Times New Roman" w:eastAsia="Times New Roman" w:hAnsi="Times New Roman" w:cs="Times New Roman"/>
                <w:sz w:val="24"/>
                <w:szCs w:val="24"/>
                <w:lang w:eastAsia="ru-RU"/>
              </w:rPr>
            </w:pPr>
            <w:r w:rsidRPr="00DB6C32">
              <w:rPr>
                <w:rFonts w:ascii="Times New Roman" w:eastAsia="Times New Roman" w:hAnsi="Times New Roman" w:cs="Times New Roman"/>
                <w:b/>
                <w:lang w:eastAsia="ru-RU"/>
              </w:rPr>
              <w:t>Учебная практика по модулю</w:t>
            </w:r>
          </w:p>
          <w:p w14:paraId="4D790D62" w14:textId="77777777" w:rsidR="0096190E" w:rsidRPr="00DB6C32" w:rsidRDefault="0096190E" w:rsidP="00673F13">
            <w:pPr>
              <w:pBdr>
                <w:top w:val="nil"/>
                <w:left w:val="nil"/>
                <w:bottom w:val="nil"/>
                <w:right w:val="nil"/>
                <w:between w:val="nil"/>
              </w:pBdr>
              <w:spacing w:line="276" w:lineRule="auto"/>
              <w:ind w:hanging="2"/>
              <w:jc w:val="both"/>
              <w:rPr>
                <w:rFonts w:ascii="Times New Roman" w:eastAsia="Times New Roman" w:hAnsi="Times New Roman" w:cs="Times New Roman"/>
                <w:sz w:val="24"/>
                <w:szCs w:val="24"/>
                <w:lang w:eastAsia="ru-RU"/>
              </w:rPr>
            </w:pPr>
            <w:r w:rsidRPr="00DB6C32">
              <w:rPr>
                <w:rFonts w:ascii="Times New Roman" w:eastAsia="Times New Roman" w:hAnsi="Times New Roman" w:cs="Times New Roman"/>
                <w:b/>
                <w:lang w:eastAsia="ru-RU"/>
              </w:rPr>
              <w:t xml:space="preserve">Виды работ </w:t>
            </w:r>
          </w:p>
          <w:p w14:paraId="38034C7B" w14:textId="77777777" w:rsidR="0096190E" w:rsidRPr="00DB6C32" w:rsidRDefault="0096190E" w:rsidP="004644FE">
            <w:pPr>
              <w:numPr>
                <w:ilvl w:val="0"/>
                <w:numId w:val="1"/>
              </w:numPr>
              <w:pBdr>
                <w:top w:val="nil"/>
                <w:left w:val="nil"/>
                <w:bottom w:val="nil"/>
                <w:right w:val="nil"/>
                <w:between w:val="nil"/>
              </w:pBdr>
              <w:suppressAutoHyphens/>
              <w:spacing w:after="200" w:line="276" w:lineRule="auto"/>
              <w:contextualSpacing/>
              <w:textDirection w:val="btLr"/>
              <w:textAlignment w:val="top"/>
              <w:outlineLvl w:val="0"/>
              <w:rPr>
                <w:rFonts w:ascii="Times New Roman" w:eastAsia="Times New Roman" w:hAnsi="Times New Roman" w:cs="Times New Roman"/>
                <w:sz w:val="24"/>
                <w:szCs w:val="24"/>
                <w:lang w:val="x-none" w:eastAsia="x-none"/>
              </w:rPr>
            </w:pPr>
            <w:bookmarkStart w:id="81" w:name="_Toc151972523"/>
            <w:bookmarkStart w:id="82" w:name="_Toc151974676"/>
            <w:bookmarkStart w:id="83" w:name="_Toc151990768"/>
            <w:bookmarkStart w:id="84" w:name="_Toc151991434"/>
            <w:r w:rsidRPr="00DB6C32">
              <w:rPr>
                <w:rFonts w:ascii="Times New Roman" w:eastAsia="Times New Roman" w:hAnsi="Times New Roman" w:cs="Times New Roman"/>
                <w:sz w:val="24"/>
                <w:szCs w:val="24"/>
                <w:lang w:val="x-none" w:eastAsia="x-none"/>
              </w:rPr>
              <w:t>разработка брифа.</w:t>
            </w:r>
            <w:bookmarkEnd w:id="81"/>
            <w:bookmarkEnd w:id="82"/>
            <w:bookmarkEnd w:id="83"/>
            <w:bookmarkEnd w:id="84"/>
          </w:p>
          <w:p w14:paraId="7199E964" w14:textId="77777777" w:rsidR="0096190E" w:rsidRPr="00734E7F"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b/>
                <w:sz w:val="24"/>
                <w:szCs w:val="24"/>
                <w:lang w:val="x-none" w:eastAsia="x-none"/>
              </w:rPr>
            </w:pPr>
            <w:bookmarkStart w:id="85" w:name="_Toc151972524"/>
            <w:bookmarkStart w:id="86" w:name="_Toc151974677"/>
            <w:bookmarkStart w:id="87" w:name="_Toc151990769"/>
            <w:bookmarkStart w:id="88" w:name="_Toc151991435"/>
            <w:r w:rsidRPr="00DB6C32">
              <w:rPr>
                <w:rFonts w:ascii="Times New Roman" w:eastAsia="Times New Roman" w:hAnsi="Times New Roman" w:cs="Times New Roman"/>
                <w:sz w:val="24"/>
                <w:szCs w:val="24"/>
                <w:lang w:val="x-none" w:eastAsia="x-none"/>
              </w:rPr>
              <w:t>проведение первичного анализа рынка.</w:t>
            </w:r>
            <w:bookmarkEnd w:id="85"/>
            <w:bookmarkEnd w:id="86"/>
            <w:bookmarkEnd w:id="87"/>
            <w:bookmarkEnd w:id="88"/>
          </w:p>
          <w:p w14:paraId="389B91F2" w14:textId="77777777" w:rsidR="0096190E" w:rsidRPr="00734E7F"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sz w:val="24"/>
                <w:szCs w:val="24"/>
                <w:lang w:val="x-none" w:eastAsia="x-none"/>
              </w:rPr>
            </w:pPr>
            <w:r w:rsidRPr="00734E7F">
              <w:rPr>
                <w:rFonts w:ascii="Times New Roman" w:eastAsia="Times New Roman" w:hAnsi="Times New Roman" w:cs="Times New Roman"/>
                <w:sz w:val="24"/>
                <w:szCs w:val="24"/>
                <w:lang w:val="x-none" w:eastAsia="x-none"/>
              </w:rPr>
              <w:t>анализ состава рынка.</w:t>
            </w:r>
          </w:p>
          <w:p w14:paraId="433ACB0E" w14:textId="77777777" w:rsidR="0096190E" w:rsidRPr="00734E7F"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sz w:val="24"/>
                <w:szCs w:val="24"/>
                <w:lang w:val="x-none" w:eastAsia="x-none"/>
              </w:rPr>
            </w:pPr>
            <w:r w:rsidRPr="00734E7F">
              <w:rPr>
                <w:rFonts w:ascii="Times New Roman" w:eastAsia="Times New Roman" w:hAnsi="Times New Roman" w:cs="Times New Roman"/>
                <w:sz w:val="24"/>
                <w:szCs w:val="24"/>
                <w:lang w:val="x-none" w:eastAsia="x-none"/>
              </w:rPr>
              <w:t>проведение сегментирования на рынке.</w:t>
            </w:r>
          </w:p>
          <w:p w14:paraId="418C9F45" w14:textId="77777777" w:rsidR="0096190E" w:rsidRPr="00734E7F"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sz w:val="24"/>
                <w:szCs w:val="24"/>
                <w:lang w:val="x-none" w:eastAsia="x-none"/>
              </w:rPr>
            </w:pPr>
            <w:r w:rsidRPr="00734E7F">
              <w:rPr>
                <w:rFonts w:ascii="Times New Roman" w:eastAsia="Times New Roman" w:hAnsi="Times New Roman" w:cs="Times New Roman"/>
                <w:sz w:val="24"/>
                <w:szCs w:val="24"/>
                <w:lang w:val="x-none" w:eastAsia="x-none"/>
              </w:rPr>
              <w:t>разработка плана проведения исследований потребителей.</w:t>
            </w:r>
          </w:p>
          <w:p w14:paraId="4AC6E2F9" w14:textId="77777777" w:rsidR="0096190E" w:rsidRPr="00734E7F"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sz w:val="24"/>
                <w:szCs w:val="24"/>
                <w:lang w:val="x-none" w:eastAsia="x-none"/>
              </w:rPr>
            </w:pPr>
            <w:r w:rsidRPr="00734E7F">
              <w:rPr>
                <w:rFonts w:ascii="Times New Roman" w:eastAsia="Times New Roman" w:hAnsi="Times New Roman" w:cs="Times New Roman"/>
                <w:sz w:val="24"/>
                <w:szCs w:val="24"/>
                <w:lang w:val="x-none" w:eastAsia="x-none"/>
              </w:rPr>
              <w:t xml:space="preserve">разработка средств продвижения рекламы в средствах массовой информации и обоснование этих решений. </w:t>
            </w:r>
          </w:p>
          <w:p w14:paraId="4AFE3A2E" w14:textId="77777777" w:rsidR="0096190E" w:rsidRPr="00DB6C32" w:rsidRDefault="0096190E" w:rsidP="004644FE">
            <w:pPr>
              <w:numPr>
                <w:ilvl w:val="0"/>
                <w:numId w:val="1"/>
              </w:numPr>
              <w:suppressAutoHyphens/>
              <w:spacing w:after="200" w:line="276" w:lineRule="auto"/>
              <w:contextualSpacing/>
              <w:textDirection w:val="btLr"/>
              <w:textAlignment w:val="top"/>
              <w:outlineLvl w:val="0"/>
              <w:rPr>
                <w:rFonts w:ascii="Times New Roman" w:eastAsia="Times New Roman" w:hAnsi="Times New Roman" w:cs="Times New Roman"/>
                <w:b/>
                <w:sz w:val="24"/>
                <w:szCs w:val="24"/>
                <w:lang w:val="x-none" w:eastAsia="x-none"/>
              </w:rPr>
            </w:pPr>
            <w:r w:rsidRPr="00734E7F">
              <w:rPr>
                <w:rFonts w:ascii="Times New Roman" w:eastAsia="Times New Roman" w:hAnsi="Times New Roman" w:cs="Times New Roman"/>
                <w:sz w:val="24"/>
                <w:szCs w:val="24"/>
                <w:lang w:val="x-none" w:eastAsia="x-none"/>
              </w:rPr>
              <w:t>подготовка плана проведения рекламной кампании.</w:t>
            </w:r>
          </w:p>
        </w:tc>
        <w:tc>
          <w:tcPr>
            <w:tcW w:w="925" w:type="pct"/>
            <w:vAlign w:val="center"/>
          </w:tcPr>
          <w:p w14:paraId="160ADABE" w14:textId="77777777" w:rsidR="0096190E" w:rsidRPr="00DB6C32" w:rsidRDefault="0096190E" w:rsidP="00673F13">
            <w:pPr>
              <w:spacing w:after="200" w:line="276" w:lineRule="auto"/>
              <w:ind w:hanging="2"/>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72/72</w:t>
            </w:r>
          </w:p>
        </w:tc>
        <w:tc>
          <w:tcPr>
            <w:tcW w:w="864" w:type="pct"/>
          </w:tcPr>
          <w:p w14:paraId="3976714F" w14:textId="77777777" w:rsidR="0096190E" w:rsidRPr="00DB6C32" w:rsidRDefault="0096190E" w:rsidP="00673F13">
            <w:pPr>
              <w:spacing w:after="200" w:line="276" w:lineRule="auto"/>
              <w:ind w:hanging="2"/>
              <w:jc w:val="center"/>
              <w:rPr>
                <w:rFonts w:ascii="Times New Roman" w:eastAsia="Times New Roman" w:hAnsi="Times New Roman" w:cs="Times New Roman"/>
                <w:b/>
                <w:lang w:eastAsia="ru-RU"/>
              </w:rPr>
            </w:pPr>
            <w:r w:rsidRPr="006C4849">
              <w:rPr>
                <w:rFonts w:ascii="Times New Roman" w:eastAsia="Times New Roman" w:hAnsi="Times New Roman" w:cs="Times New Roman"/>
                <w:bCs/>
                <w:lang w:eastAsia="ru-RU"/>
              </w:rPr>
              <w:t>ПК.1.1, ПК.1.2, ПК.1.3, ПК.1.4 ОК 01, ОК 02, ОК 03, ОК 04, ОК 05, ОК 07, ОК 09</w:t>
            </w:r>
          </w:p>
        </w:tc>
      </w:tr>
      <w:tr w:rsidR="0096190E" w:rsidRPr="00DB6C32" w14:paraId="349DEAE5" w14:textId="77777777" w:rsidTr="00673F13">
        <w:trPr>
          <w:trHeight w:val="244"/>
        </w:trPr>
        <w:tc>
          <w:tcPr>
            <w:tcW w:w="3211" w:type="pct"/>
            <w:gridSpan w:val="2"/>
          </w:tcPr>
          <w:p w14:paraId="781311ED" w14:textId="77777777" w:rsidR="0096190E" w:rsidRPr="00DB6C32" w:rsidRDefault="0096190E" w:rsidP="00673F13">
            <w:pPr>
              <w:pBdr>
                <w:top w:val="nil"/>
                <w:left w:val="nil"/>
                <w:bottom w:val="nil"/>
                <w:right w:val="nil"/>
                <w:between w:val="nil"/>
              </w:pBdr>
              <w:ind w:hanging="2"/>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Консультации</w:t>
            </w:r>
          </w:p>
        </w:tc>
        <w:tc>
          <w:tcPr>
            <w:tcW w:w="925" w:type="pct"/>
            <w:vAlign w:val="center"/>
          </w:tcPr>
          <w:p w14:paraId="0EA3B6FF" w14:textId="77777777" w:rsidR="0096190E" w:rsidRPr="00DB6C32" w:rsidRDefault="0096190E" w:rsidP="00673F13">
            <w:pPr>
              <w:ind w:hanging="2"/>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w:t>
            </w:r>
          </w:p>
        </w:tc>
        <w:tc>
          <w:tcPr>
            <w:tcW w:w="864" w:type="pct"/>
          </w:tcPr>
          <w:p w14:paraId="39B01EE4" w14:textId="77777777" w:rsidR="0096190E" w:rsidRPr="00DB6C32" w:rsidRDefault="0096190E" w:rsidP="00673F13">
            <w:pPr>
              <w:ind w:hanging="2"/>
              <w:jc w:val="center"/>
              <w:rPr>
                <w:rFonts w:ascii="Times New Roman" w:eastAsia="Times New Roman" w:hAnsi="Times New Roman" w:cs="Times New Roman"/>
                <w:b/>
                <w:lang w:eastAsia="ru-RU"/>
              </w:rPr>
            </w:pPr>
          </w:p>
        </w:tc>
      </w:tr>
      <w:tr w:rsidR="0096190E" w:rsidRPr="00DB6C32" w14:paraId="656E377C" w14:textId="77777777" w:rsidTr="00673F13">
        <w:tc>
          <w:tcPr>
            <w:tcW w:w="3211" w:type="pct"/>
            <w:gridSpan w:val="2"/>
          </w:tcPr>
          <w:p w14:paraId="29491368" w14:textId="77777777" w:rsidR="0096190E" w:rsidRPr="00DB6C32" w:rsidRDefault="0096190E" w:rsidP="00673F13">
            <w:pPr>
              <w:pBdr>
                <w:top w:val="nil"/>
                <w:left w:val="nil"/>
                <w:bottom w:val="nil"/>
                <w:right w:val="nil"/>
                <w:between w:val="nil"/>
              </w:pBdr>
              <w:ind w:hanging="2"/>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Экзамен</w:t>
            </w:r>
          </w:p>
        </w:tc>
        <w:tc>
          <w:tcPr>
            <w:tcW w:w="925" w:type="pct"/>
            <w:vAlign w:val="center"/>
          </w:tcPr>
          <w:p w14:paraId="737A49CE" w14:textId="77777777" w:rsidR="0096190E" w:rsidRPr="00DB6C32" w:rsidRDefault="0096190E" w:rsidP="00673F13">
            <w:pPr>
              <w:ind w:hanging="2"/>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w:t>
            </w:r>
          </w:p>
        </w:tc>
        <w:tc>
          <w:tcPr>
            <w:tcW w:w="864" w:type="pct"/>
          </w:tcPr>
          <w:p w14:paraId="356E598D" w14:textId="77777777" w:rsidR="0096190E" w:rsidRPr="00DB6C32" w:rsidRDefault="0096190E" w:rsidP="00673F13">
            <w:pPr>
              <w:ind w:hanging="2"/>
              <w:jc w:val="center"/>
              <w:rPr>
                <w:rFonts w:ascii="Times New Roman" w:eastAsia="Times New Roman" w:hAnsi="Times New Roman" w:cs="Times New Roman"/>
                <w:b/>
                <w:lang w:eastAsia="ru-RU"/>
              </w:rPr>
            </w:pPr>
          </w:p>
        </w:tc>
      </w:tr>
      <w:tr w:rsidR="0096190E" w:rsidRPr="00DB6C32" w14:paraId="5D862ABA" w14:textId="77777777" w:rsidTr="00673F13">
        <w:tc>
          <w:tcPr>
            <w:tcW w:w="3211" w:type="pct"/>
            <w:gridSpan w:val="2"/>
          </w:tcPr>
          <w:p w14:paraId="505371E7" w14:textId="77777777" w:rsidR="0096190E" w:rsidRPr="00DB6C32" w:rsidRDefault="0096190E" w:rsidP="00673F13">
            <w:pPr>
              <w:pBdr>
                <w:top w:val="nil"/>
                <w:left w:val="nil"/>
                <w:bottom w:val="nil"/>
                <w:right w:val="nil"/>
                <w:between w:val="nil"/>
              </w:pBdr>
              <w:spacing w:line="276" w:lineRule="auto"/>
              <w:ind w:hanging="2"/>
              <w:jc w:val="both"/>
              <w:rPr>
                <w:rFonts w:ascii="Times New Roman" w:eastAsia="Times New Roman" w:hAnsi="Times New Roman" w:cs="Times New Roman"/>
                <w:b/>
                <w:lang w:eastAsia="ru-RU"/>
              </w:rPr>
            </w:pPr>
            <w:r w:rsidRPr="00DB6C32">
              <w:rPr>
                <w:rFonts w:ascii="Times New Roman" w:eastAsia="Times New Roman" w:hAnsi="Times New Roman" w:cs="Times New Roman"/>
                <w:b/>
                <w:bCs/>
                <w:lang w:eastAsia="ru-RU"/>
              </w:rPr>
              <w:t>Всего</w:t>
            </w:r>
          </w:p>
        </w:tc>
        <w:tc>
          <w:tcPr>
            <w:tcW w:w="925" w:type="pct"/>
            <w:vAlign w:val="center"/>
          </w:tcPr>
          <w:p w14:paraId="2C458D4D" w14:textId="77777777" w:rsidR="0096190E" w:rsidRPr="00DB6C32" w:rsidRDefault="0096190E" w:rsidP="00673F13">
            <w:pPr>
              <w:spacing w:line="276" w:lineRule="auto"/>
              <w:ind w:hanging="2"/>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244/182</w:t>
            </w:r>
          </w:p>
        </w:tc>
        <w:tc>
          <w:tcPr>
            <w:tcW w:w="864" w:type="pct"/>
          </w:tcPr>
          <w:p w14:paraId="034A8969" w14:textId="77777777" w:rsidR="0096190E" w:rsidRPr="00DB6C32" w:rsidRDefault="0096190E" w:rsidP="00673F13">
            <w:pPr>
              <w:spacing w:line="276" w:lineRule="auto"/>
              <w:ind w:hanging="2"/>
              <w:jc w:val="center"/>
              <w:rPr>
                <w:rFonts w:ascii="Times New Roman" w:eastAsia="Times New Roman" w:hAnsi="Times New Roman" w:cs="Times New Roman"/>
                <w:b/>
                <w:lang w:eastAsia="ru-RU"/>
              </w:rPr>
            </w:pPr>
          </w:p>
        </w:tc>
      </w:tr>
    </w:tbl>
    <w:p w14:paraId="61D061EC" w14:textId="77777777" w:rsidR="007619A1" w:rsidRDefault="007619A1" w:rsidP="007619A1">
      <w:pPr>
        <w:pStyle w:val="114"/>
        <w:jc w:val="both"/>
        <w:rPr>
          <w:rFonts w:ascii="Times New Roman" w:hAnsi="Times New Roman"/>
        </w:rPr>
      </w:pPr>
    </w:p>
    <w:p w14:paraId="38B84868" w14:textId="0FE99B91" w:rsidR="007619A1" w:rsidRPr="008D2724" w:rsidRDefault="007619A1" w:rsidP="007619A1">
      <w:pPr>
        <w:pStyle w:val="114"/>
        <w:jc w:val="both"/>
        <w:rPr>
          <w:rFonts w:ascii="Times New Roman" w:hAnsi="Times New Roman"/>
          <w:i/>
          <w:iCs/>
        </w:rPr>
      </w:pPr>
      <w:bookmarkStart w:id="89" w:name="_Toc171606960"/>
      <w:bookmarkStart w:id="90" w:name="_Toc171607889"/>
      <w:bookmarkStart w:id="91" w:name="_Toc171608541"/>
      <w:bookmarkStart w:id="92" w:name="_Toc171673262"/>
      <w:bookmarkStart w:id="93" w:name="_Toc171673898"/>
      <w:bookmarkStart w:id="94" w:name="_Toc171674508"/>
      <w:bookmarkStart w:id="95" w:name="_Toc196300278"/>
      <w:bookmarkStart w:id="96" w:name="_Toc196300414"/>
      <w:bookmarkStart w:id="97" w:name="_Toc196300687"/>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w:t>
      </w:r>
      <w:bookmarkEnd w:id="89"/>
      <w:bookmarkEnd w:id="90"/>
      <w:bookmarkEnd w:id="91"/>
      <w:bookmarkEnd w:id="92"/>
      <w:bookmarkEnd w:id="93"/>
      <w:bookmarkEnd w:id="94"/>
      <w:bookmarkEnd w:id="95"/>
      <w:bookmarkEnd w:id="96"/>
      <w:bookmarkEnd w:id="97"/>
      <w:r w:rsidRPr="00E11160">
        <w:rPr>
          <w:rFonts w:ascii="Times New Roman" w:hAnsi="Times New Roman"/>
        </w:rPr>
        <w:t xml:space="preserve"> </w:t>
      </w:r>
    </w:p>
    <w:p w14:paraId="5ABA4E64"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Основные этапы подготовки и проведения рекламной кампании.</w:t>
      </w:r>
    </w:p>
    <w:p w14:paraId="385E3AC7"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Фактор и значение знаменитости в коммуникационном проекте.</w:t>
      </w:r>
    </w:p>
    <w:p w14:paraId="1201C614"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Digital коммуникации как способ привлечения российской молодежной аудитории.</w:t>
      </w:r>
    </w:p>
    <w:p w14:paraId="6918A250"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Бренды и звезды: рекламные кампании с участием знаменитостей.</w:t>
      </w:r>
    </w:p>
    <w:p w14:paraId="7117C7FA"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Рекламная кампания кинофильмов: влияние использования юмористического контента на восприятие продукта российской молодежью.</w:t>
      </w:r>
    </w:p>
    <w:p w14:paraId="385FB7C2"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 xml:space="preserve">Продвижение молодёжных брендов и услуг с помощью инструментов </w:t>
      </w:r>
      <w:proofErr w:type="spellStart"/>
      <w:r w:rsidRPr="00F16B52">
        <w:rPr>
          <w:rFonts w:ascii="Times New Roman" w:hAnsi="Times New Roman" w:cs="Times New Roman"/>
          <w:sz w:val="24"/>
          <w:szCs w:val="24"/>
        </w:rPr>
        <w:t>digital</w:t>
      </w:r>
      <w:proofErr w:type="spellEnd"/>
      <w:r w:rsidRPr="00F16B52">
        <w:rPr>
          <w:rFonts w:ascii="Times New Roman" w:hAnsi="Times New Roman" w:cs="Times New Roman"/>
          <w:sz w:val="24"/>
          <w:szCs w:val="24"/>
        </w:rPr>
        <w:t>-маркетинга.</w:t>
      </w:r>
    </w:p>
    <w:p w14:paraId="4B1963B8"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lastRenderedPageBreak/>
        <w:t>Формирование лояльности пользователей услуг мобильной связи на примере (МТС и Tele2).</w:t>
      </w:r>
    </w:p>
    <w:p w14:paraId="2813664F"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Маркетинговые коммуникации в индустрии моды на примере российских шоу-румов.</w:t>
      </w:r>
    </w:p>
    <w:p w14:paraId="0B489DB9"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Реклама в метро: проблемы и перспективы.</w:t>
      </w:r>
    </w:p>
    <w:p w14:paraId="7BD77E72"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Особенности восприятия образов искусства в рекламных коммуникациях.</w:t>
      </w:r>
    </w:p>
    <w:p w14:paraId="151ADD1E"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 xml:space="preserve">Влияние технологии Product </w:t>
      </w:r>
      <w:proofErr w:type="spellStart"/>
      <w:r w:rsidRPr="00F16B52">
        <w:rPr>
          <w:rFonts w:ascii="Times New Roman" w:hAnsi="Times New Roman" w:cs="Times New Roman"/>
          <w:sz w:val="24"/>
          <w:szCs w:val="24"/>
        </w:rPr>
        <w:t>Placement</w:t>
      </w:r>
      <w:proofErr w:type="spellEnd"/>
      <w:r w:rsidRPr="00F16B52">
        <w:rPr>
          <w:rFonts w:ascii="Times New Roman" w:hAnsi="Times New Roman" w:cs="Times New Roman"/>
          <w:sz w:val="24"/>
          <w:szCs w:val="24"/>
        </w:rPr>
        <w:t xml:space="preserve"> на зрительскую оценку фильма.</w:t>
      </w:r>
    </w:p>
    <w:p w14:paraId="42A18B8F"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Эффективность привлечения интернет-блогеров российскими брендами в сфере моды.</w:t>
      </w:r>
    </w:p>
    <w:p w14:paraId="4A73C79D"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Влияние бьюти-блогеров на продвижение косметического бренда.</w:t>
      </w:r>
    </w:p>
    <w:p w14:paraId="56BDA3A2"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 xml:space="preserve">Эффективность Product </w:t>
      </w:r>
      <w:proofErr w:type="spellStart"/>
      <w:r w:rsidRPr="00F16B52">
        <w:rPr>
          <w:rFonts w:ascii="Times New Roman" w:hAnsi="Times New Roman" w:cs="Times New Roman"/>
          <w:sz w:val="24"/>
          <w:szCs w:val="24"/>
        </w:rPr>
        <w:t>Placement</w:t>
      </w:r>
      <w:proofErr w:type="spellEnd"/>
      <w:r w:rsidRPr="00F16B52">
        <w:rPr>
          <w:rFonts w:ascii="Times New Roman" w:hAnsi="Times New Roman" w:cs="Times New Roman"/>
          <w:sz w:val="24"/>
          <w:szCs w:val="24"/>
        </w:rPr>
        <w:t xml:space="preserve"> в российском кинопрокате.</w:t>
      </w:r>
    </w:p>
    <w:p w14:paraId="443B5046"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Коммуникационные технологии торговых центров для аудитории.</w:t>
      </w:r>
    </w:p>
    <w:p w14:paraId="32835FC7"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Особенности продвижения музея для разных возрастных групп посетителей (18-30; 31-45) на примере.</w:t>
      </w:r>
    </w:p>
    <w:p w14:paraId="74FE20AB"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Коммуникационная стратегия продвижения спортивных брендов через музыкальное сопровождение на примере.</w:t>
      </w:r>
    </w:p>
    <w:p w14:paraId="543835FB"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Технологии виртуальной и дополненной реальности в рекламе: эффективность при восприятии бренда целевой аудиторией.</w:t>
      </w:r>
    </w:p>
    <w:p w14:paraId="0B7BD3C0"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Коммуникационные стратегии продвижения брендов в блогосфере.</w:t>
      </w:r>
    </w:p>
    <w:p w14:paraId="28772001"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Привлечение медийных личностей как способ продвижения бренда.</w:t>
      </w:r>
    </w:p>
    <w:p w14:paraId="7D138320"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Продвижение бренда банков посредством мобильного приложения.</w:t>
      </w:r>
    </w:p>
    <w:p w14:paraId="709A6EBD"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Социальные сети как инструмент продвижения мобильных приложений.</w:t>
      </w:r>
    </w:p>
    <w:p w14:paraId="6F973C46"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Стратегии продвижения мобильного приложения для сохранения и увеличения вовлечённости.</w:t>
      </w:r>
    </w:p>
    <w:p w14:paraId="17F02DC3"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Коммуникационные онлайн-стратегии люксовых брендов в России.</w:t>
      </w:r>
    </w:p>
    <w:p w14:paraId="74184DB4"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 xml:space="preserve">Анализ эффективности </w:t>
      </w:r>
      <w:proofErr w:type="spellStart"/>
      <w:r w:rsidRPr="00F16B52">
        <w:rPr>
          <w:rFonts w:ascii="Times New Roman" w:hAnsi="Times New Roman" w:cs="Times New Roman"/>
          <w:sz w:val="24"/>
          <w:szCs w:val="24"/>
        </w:rPr>
        <w:t>product</w:t>
      </w:r>
      <w:proofErr w:type="spellEnd"/>
      <w:r w:rsidRPr="00F16B52">
        <w:rPr>
          <w:rFonts w:ascii="Times New Roman" w:hAnsi="Times New Roman" w:cs="Times New Roman"/>
          <w:sz w:val="24"/>
          <w:szCs w:val="24"/>
        </w:rPr>
        <w:t xml:space="preserve"> </w:t>
      </w:r>
      <w:proofErr w:type="spellStart"/>
      <w:r w:rsidRPr="00F16B52">
        <w:rPr>
          <w:rFonts w:ascii="Times New Roman" w:hAnsi="Times New Roman" w:cs="Times New Roman"/>
          <w:sz w:val="24"/>
          <w:szCs w:val="24"/>
        </w:rPr>
        <w:t>placement</w:t>
      </w:r>
      <w:proofErr w:type="spellEnd"/>
      <w:r w:rsidRPr="00F16B52">
        <w:rPr>
          <w:rFonts w:ascii="Times New Roman" w:hAnsi="Times New Roman" w:cs="Times New Roman"/>
          <w:sz w:val="24"/>
          <w:szCs w:val="24"/>
        </w:rPr>
        <w:t xml:space="preserve"> в кинематографе на примере среднего и премиум рынков одежды.</w:t>
      </w:r>
    </w:p>
    <w:p w14:paraId="6369F79C"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Оценка эффективности рекламных мероприятий.</w:t>
      </w:r>
    </w:p>
    <w:p w14:paraId="734D1A5F"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Особенности проектирования рекламных кампаний в современных условиях.</w:t>
      </w:r>
    </w:p>
    <w:p w14:paraId="6FF9B4A1"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Классификация рекламных кампаний.</w:t>
      </w:r>
    </w:p>
    <w:p w14:paraId="59938A16"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Понятие комплексной рекламной кампании.</w:t>
      </w:r>
    </w:p>
    <w:p w14:paraId="0C2542BD"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Оценка эффективности рекламных коммуникаций, постановка целей и задач.</w:t>
      </w:r>
    </w:p>
    <w:p w14:paraId="0C7E10D9"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Разработка и передача рекламного обращения.</w:t>
      </w:r>
    </w:p>
    <w:p w14:paraId="5B59138C"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Особенности наружной рекламы.</w:t>
      </w:r>
    </w:p>
    <w:p w14:paraId="034FBCFA"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Разработка рекламной кампании товара.</w:t>
      </w:r>
    </w:p>
    <w:p w14:paraId="25117181"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Разработка рекламной кампании услуг.</w:t>
      </w:r>
    </w:p>
    <w:p w14:paraId="293C1B90" w14:textId="77777777" w:rsidR="00955AF1" w:rsidRPr="00F16B52"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Разработка рекламной кампании организации.</w:t>
      </w:r>
    </w:p>
    <w:p w14:paraId="7664E18D" w14:textId="77777777" w:rsidR="00955AF1" w:rsidRDefault="00955AF1" w:rsidP="004644FE">
      <w:pPr>
        <w:pStyle w:val="a4"/>
        <w:numPr>
          <w:ilvl w:val="0"/>
          <w:numId w:val="2"/>
        </w:numPr>
        <w:rPr>
          <w:rFonts w:ascii="Times New Roman" w:hAnsi="Times New Roman" w:cs="Times New Roman"/>
          <w:sz w:val="24"/>
          <w:szCs w:val="24"/>
        </w:rPr>
      </w:pPr>
      <w:r w:rsidRPr="00F16B52">
        <w:rPr>
          <w:rFonts w:ascii="Times New Roman" w:hAnsi="Times New Roman" w:cs="Times New Roman"/>
          <w:sz w:val="24"/>
          <w:szCs w:val="24"/>
        </w:rPr>
        <w:t xml:space="preserve">Разработка и реализация промоакции. </w:t>
      </w:r>
    </w:p>
    <w:p w14:paraId="3A1AFF13" w14:textId="172DD476" w:rsidR="007619A1" w:rsidRPr="00955AF1" w:rsidRDefault="00955AF1" w:rsidP="004644FE">
      <w:pPr>
        <w:pStyle w:val="a4"/>
        <w:numPr>
          <w:ilvl w:val="0"/>
          <w:numId w:val="2"/>
        </w:numPr>
        <w:rPr>
          <w:rFonts w:ascii="Times New Roman" w:hAnsi="Times New Roman" w:cs="Times New Roman"/>
          <w:sz w:val="24"/>
          <w:szCs w:val="24"/>
        </w:rPr>
      </w:pPr>
      <w:r w:rsidRPr="00955AF1">
        <w:rPr>
          <w:rFonts w:ascii="Times New Roman" w:hAnsi="Times New Roman" w:cs="Times New Roman"/>
          <w:sz w:val="24"/>
          <w:szCs w:val="24"/>
        </w:rPr>
        <w:t xml:space="preserve">Разработка, проведение </w:t>
      </w:r>
      <w:proofErr w:type="spellStart"/>
      <w:r w:rsidRPr="00955AF1">
        <w:rPr>
          <w:rFonts w:ascii="Times New Roman" w:hAnsi="Times New Roman" w:cs="Times New Roman"/>
          <w:sz w:val="24"/>
          <w:szCs w:val="24"/>
        </w:rPr>
        <w:t>event</w:t>
      </w:r>
      <w:proofErr w:type="spellEnd"/>
      <w:r w:rsidRPr="00955AF1">
        <w:rPr>
          <w:rFonts w:ascii="Times New Roman" w:hAnsi="Times New Roman" w:cs="Times New Roman"/>
          <w:sz w:val="24"/>
          <w:szCs w:val="24"/>
        </w:rPr>
        <w:t xml:space="preserve"> мероприятия.</w:t>
      </w:r>
    </w:p>
    <w:p w14:paraId="3BEC685D" w14:textId="181474BE" w:rsidR="007619A1" w:rsidRDefault="007619A1" w:rsidP="00782EFC">
      <w:pPr>
        <w:pStyle w:val="114"/>
        <w:jc w:val="both"/>
        <w:rPr>
          <w:rFonts w:ascii="Times New Roman" w:hAnsi="Times New Roman"/>
        </w:rPr>
        <w:sectPr w:rsidR="007619A1" w:rsidSect="004013E3">
          <w:pgSz w:w="16838" w:h="11906" w:orient="landscape"/>
          <w:pgMar w:top="1701" w:right="1134" w:bottom="567" w:left="1134" w:header="709" w:footer="709" w:gutter="0"/>
          <w:cols w:space="708"/>
          <w:docGrid w:linePitch="360"/>
        </w:sectPr>
      </w:pPr>
    </w:p>
    <w:p w14:paraId="74F0D779" w14:textId="77777777" w:rsidR="00782EFC" w:rsidRPr="00E11160" w:rsidRDefault="00782EFC" w:rsidP="00782EFC">
      <w:pPr>
        <w:pStyle w:val="1f0"/>
        <w:rPr>
          <w:rFonts w:ascii="Times New Roman" w:hAnsi="Times New Roman"/>
        </w:rPr>
      </w:pPr>
      <w:bookmarkStart w:id="98" w:name="_Toc152334671"/>
      <w:bookmarkStart w:id="99" w:name="_Toc171606961"/>
      <w:bookmarkStart w:id="100" w:name="_Toc171607890"/>
      <w:bookmarkStart w:id="101" w:name="_Toc171608542"/>
      <w:bookmarkStart w:id="102" w:name="_Toc171673263"/>
      <w:bookmarkStart w:id="103" w:name="_Toc171673899"/>
      <w:bookmarkStart w:id="104" w:name="_Toc171674509"/>
      <w:bookmarkStart w:id="105" w:name="_Toc196300279"/>
      <w:bookmarkStart w:id="106" w:name="_Toc196300415"/>
      <w:bookmarkStart w:id="107" w:name="_Toc196300688"/>
      <w:bookmarkEnd w:id="80"/>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98"/>
      <w:bookmarkEnd w:id="99"/>
      <w:bookmarkEnd w:id="100"/>
      <w:bookmarkEnd w:id="101"/>
      <w:bookmarkEnd w:id="102"/>
      <w:bookmarkEnd w:id="103"/>
      <w:bookmarkEnd w:id="104"/>
      <w:bookmarkEnd w:id="105"/>
      <w:bookmarkEnd w:id="106"/>
      <w:bookmarkEnd w:id="107"/>
    </w:p>
    <w:p w14:paraId="5687404E" w14:textId="77777777" w:rsidR="00782EFC" w:rsidRPr="00E11160" w:rsidRDefault="00782EFC" w:rsidP="00782EFC">
      <w:pPr>
        <w:pStyle w:val="114"/>
        <w:rPr>
          <w:rFonts w:ascii="Times New Roman" w:hAnsi="Times New Roman"/>
        </w:rPr>
      </w:pPr>
      <w:bookmarkStart w:id="108" w:name="_Toc152334672"/>
      <w:bookmarkStart w:id="109" w:name="_Toc171606962"/>
      <w:bookmarkStart w:id="110" w:name="_Toc171607891"/>
      <w:bookmarkStart w:id="111" w:name="_Toc171608543"/>
      <w:bookmarkStart w:id="112" w:name="_Toc171673264"/>
      <w:bookmarkStart w:id="113" w:name="_Toc171673900"/>
      <w:bookmarkStart w:id="114" w:name="_Toc171674510"/>
      <w:bookmarkStart w:id="115" w:name="_Toc196300280"/>
      <w:bookmarkStart w:id="116" w:name="_Toc196300416"/>
      <w:bookmarkStart w:id="117" w:name="_Toc196300689"/>
      <w:r w:rsidRPr="00E11160">
        <w:rPr>
          <w:rFonts w:ascii="Times New Roman" w:hAnsi="Times New Roman"/>
        </w:rPr>
        <w:t>3.1. Материально-техническое обеспечение</w:t>
      </w:r>
      <w:bookmarkEnd w:id="108"/>
      <w:bookmarkEnd w:id="109"/>
      <w:bookmarkEnd w:id="110"/>
      <w:bookmarkEnd w:id="111"/>
      <w:bookmarkEnd w:id="112"/>
      <w:bookmarkEnd w:id="113"/>
      <w:bookmarkEnd w:id="114"/>
      <w:bookmarkEnd w:id="115"/>
      <w:bookmarkEnd w:id="116"/>
      <w:bookmarkEnd w:id="117"/>
    </w:p>
    <w:p w14:paraId="3730B365" w14:textId="77777777" w:rsidR="006F22AF" w:rsidRPr="00393704" w:rsidRDefault="006F22AF" w:rsidP="006F22AF">
      <w:pPr>
        <w:suppressAutoHyphens/>
        <w:ind w:firstLine="709"/>
        <w:jc w:val="both"/>
        <w:rPr>
          <w:rFonts w:ascii="Times New Roman" w:hAnsi="Times New Roman" w:cs="Times New Roman"/>
          <w:bCs/>
          <w:sz w:val="24"/>
          <w:szCs w:val="24"/>
        </w:rPr>
      </w:pPr>
      <w:r w:rsidRPr="00393704">
        <w:rPr>
          <w:rFonts w:ascii="Times New Roman" w:hAnsi="Times New Roman" w:cs="Times New Roman"/>
          <w:bCs/>
          <w:sz w:val="24"/>
          <w:szCs w:val="24"/>
        </w:rPr>
        <w:t xml:space="preserve">Кабинет «Маркетинговых исследований», оснащенный </w:t>
      </w:r>
      <w:r w:rsidRPr="00393704">
        <w:rPr>
          <w:rFonts w:ascii="Times New Roman" w:hAnsi="Times New Roman" w:cs="Times New Roman"/>
          <w:bCs/>
          <w:iCs/>
          <w:sz w:val="24"/>
          <w:szCs w:val="24"/>
        </w:rPr>
        <w:t>в соответствии с приложением 3 ОПОП-П</w:t>
      </w:r>
      <w:r w:rsidRPr="00393704">
        <w:rPr>
          <w:rFonts w:ascii="Times New Roman" w:hAnsi="Times New Roman" w:cs="Times New Roman"/>
          <w:bCs/>
          <w:sz w:val="24"/>
          <w:szCs w:val="24"/>
        </w:rPr>
        <w:t xml:space="preserve">. </w:t>
      </w:r>
    </w:p>
    <w:p w14:paraId="625F02A1" w14:textId="77777777" w:rsidR="006F22AF" w:rsidRPr="00393704" w:rsidRDefault="006F22AF" w:rsidP="006F22AF">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Оснащенные базы практики</w:t>
      </w:r>
      <w:r w:rsidRPr="00393704">
        <w:rPr>
          <w:rFonts w:ascii="Times New Roman" w:hAnsi="Times New Roman" w:cs="Times New Roman"/>
          <w:bCs/>
          <w:sz w:val="24"/>
          <w:szCs w:val="24"/>
        </w:rPr>
        <w:t xml:space="preserve"> в соответствии с приложением 3 ОПОП-П.</w:t>
      </w:r>
    </w:p>
    <w:p w14:paraId="4C1B1F80" w14:textId="77777777" w:rsidR="006841BF" w:rsidRPr="00FA680C" w:rsidRDefault="006841BF" w:rsidP="006F22AF">
      <w:pPr>
        <w:spacing w:line="276" w:lineRule="auto"/>
        <w:rPr>
          <w:rFonts w:ascii="Times New Roman" w:hAnsi="Times New Roman" w:cs="Times New Roman"/>
          <w:b/>
          <w:bCs/>
          <w:sz w:val="24"/>
          <w:szCs w:val="24"/>
        </w:rPr>
      </w:pPr>
    </w:p>
    <w:p w14:paraId="7FD9D41E" w14:textId="77777777" w:rsidR="00782EFC" w:rsidRPr="00E11160" w:rsidRDefault="00782EFC" w:rsidP="00782EFC">
      <w:pPr>
        <w:pStyle w:val="114"/>
        <w:rPr>
          <w:rFonts w:ascii="Times New Roman" w:eastAsia="Times New Roman" w:hAnsi="Times New Roman"/>
        </w:rPr>
      </w:pPr>
      <w:bookmarkStart w:id="118" w:name="_Toc152334673"/>
      <w:bookmarkStart w:id="119" w:name="_Toc171606963"/>
      <w:bookmarkStart w:id="120" w:name="_Toc171607892"/>
      <w:bookmarkStart w:id="121" w:name="_Toc171608544"/>
      <w:bookmarkStart w:id="122" w:name="_Toc171673265"/>
      <w:bookmarkStart w:id="123" w:name="_Toc171673901"/>
      <w:bookmarkStart w:id="124" w:name="_Toc171674511"/>
      <w:bookmarkStart w:id="125" w:name="_Toc196300281"/>
      <w:bookmarkStart w:id="126" w:name="_Toc196300417"/>
      <w:bookmarkStart w:id="127" w:name="_Toc196300690"/>
      <w:r w:rsidRPr="00E11160">
        <w:rPr>
          <w:rFonts w:ascii="Times New Roman" w:hAnsi="Times New Roman"/>
        </w:rPr>
        <w:t>3.2. Учебно-методическое обеспечение</w:t>
      </w:r>
      <w:bookmarkEnd w:id="118"/>
      <w:bookmarkEnd w:id="119"/>
      <w:bookmarkEnd w:id="120"/>
      <w:bookmarkEnd w:id="121"/>
      <w:bookmarkEnd w:id="122"/>
      <w:bookmarkEnd w:id="123"/>
      <w:bookmarkEnd w:id="124"/>
      <w:bookmarkEnd w:id="125"/>
      <w:bookmarkEnd w:id="126"/>
      <w:bookmarkEnd w:id="127"/>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6669AF2" w14:textId="77777777" w:rsidR="006F22AF" w:rsidRDefault="006F22AF" w:rsidP="004644FE">
      <w:pPr>
        <w:numPr>
          <w:ilvl w:val="1"/>
          <w:numId w:val="3"/>
        </w:numPr>
        <w:pBdr>
          <w:top w:val="nil"/>
          <w:left w:val="nil"/>
          <w:bottom w:val="nil"/>
          <w:right w:val="nil"/>
          <w:between w:val="nil"/>
        </w:pBdr>
        <w:tabs>
          <w:tab w:val="left" w:pos="993"/>
        </w:tabs>
        <w:suppressAutoHyphens/>
        <w:spacing w:after="200" w:line="276" w:lineRule="auto"/>
        <w:ind w:left="0" w:firstLine="567"/>
        <w:contextualSpacing/>
        <w:jc w:val="both"/>
        <w:textDirection w:val="btLr"/>
        <w:textAlignment w:val="top"/>
        <w:outlineLvl w:val="0"/>
        <w:rPr>
          <w:rFonts w:ascii="Times New Roman" w:eastAsia="Times New Roman" w:hAnsi="Times New Roman" w:cs="Times New Roman"/>
          <w:sz w:val="24"/>
          <w:szCs w:val="24"/>
          <w:lang w:val="x-none" w:eastAsia="x-none"/>
        </w:rPr>
      </w:pPr>
      <w:bookmarkStart w:id="128" w:name="_Toc151972530"/>
      <w:bookmarkStart w:id="129" w:name="_Toc151974683"/>
      <w:bookmarkStart w:id="130" w:name="_Toc151990775"/>
      <w:bookmarkStart w:id="131" w:name="_Toc151991441"/>
      <w:bookmarkStart w:id="132" w:name="_Toc152334674"/>
      <w:r w:rsidRPr="00547F5A">
        <w:rPr>
          <w:rFonts w:ascii="Times New Roman" w:eastAsia="Times New Roman" w:hAnsi="Times New Roman" w:cs="Times New Roman"/>
          <w:sz w:val="24"/>
          <w:szCs w:val="24"/>
          <w:lang w:val="x-none" w:eastAsia="x-none"/>
        </w:rPr>
        <w:t>Барышев А.Ф., Маркетинг, учебник, 6-е издание – М., Академия, 2019г.;</w:t>
      </w:r>
      <w:bookmarkStart w:id="133" w:name="_Toc151972531"/>
      <w:bookmarkStart w:id="134" w:name="_Toc151974684"/>
      <w:bookmarkStart w:id="135" w:name="_Toc151990776"/>
      <w:bookmarkStart w:id="136" w:name="_Toc151991442"/>
      <w:bookmarkEnd w:id="128"/>
      <w:bookmarkEnd w:id="129"/>
      <w:bookmarkEnd w:id="130"/>
      <w:bookmarkEnd w:id="131"/>
    </w:p>
    <w:p w14:paraId="49530C28" w14:textId="77777777" w:rsidR="006F22AF" w:rsidRDefault="006F22AF" w:rsidP="004644FE">
      <w:pPr>
        <w:numPr>
          <w:ilvl w:val="1"/>
          <w:numId w:val="3"/>
        </w:numPr>
        <w:pBdr>
          <w:top w:val="nil"/>
          <w:left w:val="nil"/>
          <w:bottom w:val="nil"/>
          <w:right w:val="nil"/>
          <w:between w:val="nil"/>
        </w:pBdr>
        <w:tabs>
          <w:tab w:val="left" w:pos="993"/>
        </w:tabs>
        <w:suppressAutoHyphens/>
        <w:spacing w:after="200" w:line="276" w:lineRule="auto"/>
        <w:ind w:left="0" w:firstLine="567"/>
        <w:contextualSpacing/>
        <w:jc w:val="both"/>
        <w:textDirection w:val="btLr"/>
        <w:textAlignment w:val="top"/>
        <w:outlineLvl w:val="0"/>
        <w:rPr>
          <w:rFonts w:ascii="Times New Roman" w:eastAsia="Times New Roman" w:hAnsi="Times New Roman" w:cs="Times New Roman"/>
          <w:sz w:val="24"/>
          <w:szCs w:val="24"/>
          <w:lang w:val="x-none" w:eastAsia="x-none"/>
        </w:rPr>
      </w:pPr>
      <w:r w:rsidRPr="00547F5A">
        <w:rPr>
          <w:rFonts w:ascii="Times New Roman" w:eastAsia="Times New Roman" w:hAnsi="Times New Roman" w:cs="Times New Roman"/>
          <w:sz w:val="24"/>
          <w:szCs w:val="24"/>
          <w:lang w:val="x-none" w:eastAsia="x-none"/>
        </w:rPr>
        <w:t>Васильев Г.А., Поляков В.А. Рекламный маркетинг, учебное пособие – М., Вузовский учебник, 2020 год;</w:t>
      </w:r>
      <w:bookmarkEnd w:id="133"/>
      <w:bookmarkEnd w:id="134"/>
      <w:bookmarkEnd w:id="135"/>
      <w:bookmarkEnd w:id="136"/>
    </w:p>
    <w:p w14:paraId="120636FF" w14:textId="77777777" w:rsidR="006F22AF" w:rsidRDefault="006F22AF" w:rsidP="004644FE">
      <w:pPr>
        <w:numPr>
          <w:ilvl w:val="1"/>
          <w:numId w:val="3"/>
        </w:numPr>
        <w:pBdr>
          <w:top w:val="nil"/>
          <w:left w:val="nil"/>
          <w:bottom w:val="nil"/>
          <w:right w:val="nil"/>
          <w:between w:val="nil"/>
        </w:pBdr>
        <w:tabs>
          <w:tab w:val="left" w:pos="993"/>
        </w:tabs>
        <w:suppressAutoHyphens/>
        <w:spacing w:after="200" w:line="276" w:lineRule="auto"/>
        <w:ind w:left="0" w:firstLine="567"/>
        <w:contextualSpacing/>
        <w:jc w:val="both"/>
        <w:textDirection w:val="btLr"/>
        <w:textAlignment w:val="top"/>
        <w:outlineLvl w:val="0"/>
        <w:rPr>
          <w:rFonts w:ascii="Times New Roman" w:eastAsia="Times New Roman" w:hAnsi="Times New Roman" w:cs="Times New Roman"/>
          <w:sz w:val="24"/>
          <w:szCs w:val="24"/>
          <w:lang w:val="x-none" w:eastAsia="x-none"/>
        </w:rPr>
      </w:pPr>
      <w:r w:rsidRPr="00547F5A">
        <w:rPr>
          <w:rFonts w:ascii="Times New Roman" w:hAnsi="Times New Roman" w:cs="Times New Roman"/>
          <w:bCs/>
          <w:iCs/>
          <w:sz w:val="24"/>
          <w:szCs w:val="24"/>
        </w:rPr>
        <w:t xml:space="preserve">Семенова Л.М. Маркетинг в рекламе: учебник и практикум для среднего профессионального образования / Л.М. Семенова. – М.: </w:t>
      </w:r>
      <w:proofErr w:type="spellStart"/>
      <w:r w:rsidRPr="00547F5A">
        <w:rPr>
          <w:rFonts w:ascii="Times New Roman" w:hAnsi="Times New Roman" w:cs="Times New Roman"/>
          <w:bCs/>
          <w:iCs/>
          <w:sz w:val="24"/>
          <w:szCs w:val="24"/>
        </w:rPr>
        <w:t>Юрайт</w:t>
      </w:r>
      <w:proofErr w:type="spellEnd"/>
      <w:r w:rsidRPr="00547F5A">
        <w:rPr>
          <w:rFonts w:ascii="Times New Roman" w:hAnsi="Times New Roman" w:cs="Times New Roman"/>
          <w:bCs/>
          <w:iCs/>
          <w:sz w:val="24"/>
          <w:szCs w:val="24"/>
        </w:rPr>
        <w:t>, 2020.</w:t>
      </w:r>
    </w:p>
    <w:p w14:paraId="13788DA9" w14:textId="77777777" w:rsidR="006F22AF" w:rsidRPr="00547F5A" w:rsidRDefault="006F22AF" w:rsidP="004644FE">
      <w:pPr>
        <w:numPr>
          <w:ilvl w:val="1"/>
          <w:numId w:val="3"/>
        </w:numPr>
        <w:pBdr>
          <w:top w:val="nil"/>
          <w:left w:val="nil"/>
          <w:bottom w:val="nil"/>
          <w:right w:val="nil"/>
          <w:between w:val="nil"/>
        </w:pBdr>
        <w:tabs>
          <w:tab w:val="left" w:pos="993"/>
        </w:tabs>
        <w:suppressAutoHyphens/>
        <w:spacing w:after="200" w:line="276" w:lineRule="auto"/>
        <w:ind w:left="0" w:firstLine="567"/>
        <w:contextualSpacing/>
        <w:jc w:val="both"/>
        <w:textDirection w:val="btLr"/>
        <w:textAlignment w:val="top"/>
        <w:outlineLvl w:val="0"/>
        <w:rPr>
          <w:rFonts w:ascii="Times New Roman" w:eastAsia="Times New Roman" w:hAnsi="Times New Roman" w:cs="Times New Roman"/>
          <w:sz w:val="24"/>
          <w:szCs w:val="24"/>
          <w:lang w:val="x-none" w:eastAsia="x-none"/>
        </w:rPr>
      </w:pPr>
      <w:r w:rsidRPr="00547F5A">
        <w:rPr>
          <w:rFonts w:ascii="Times New Roman" w:hAnsi="Times New Roman" w:cs="Times New Roman"/>
          <w:bCs/>
          <w:iCs/>
          <w:sz w:val="24"/>
          <w:szCs w:val="24"/>
        </w:rPr>
        <w:t xml:space="preserve">Синяева И.М. Основы рекламы: учебник и практикум для среднего профессионального образования / И.М. Синяева, О.Н. Жильцова, Д.А. Жильцов. – М.: </w:t>
      </w:r>
      <w:proofErr w:type="spellStart"/>
      <w:r w:rsidRPr="00547F5A">
        <w:rPr>
          <w:rFonts w:ascii="Times New Roman" w:hAnsi="Times New Roman" w:cs="Times New Roman"/>
          <w:bCs/>
          <w:iCs/>
          <w:sz w:val="24"/>
          <w:szCs w:val="24"/>
        </w:rPr>
        <w:t>Юрайт</w:t>
      </w:r>
      <w:proofErr w:type="spellEnd"/>
      <w:r w:rsidRPr="00547F5A">
        <w:rPr>
          <w:rFonts w:ascii="Times New Roman" w:hAnsi="Times New Roman" w:cs="Times New Roman"/>
          <w:bCs/>
          <w:iCs/>
          <w:sz w:val="24"/>
          <w:szCs w:val="24"/>
        </w:rPr>
        <w:t>, 2021.</w:t>
      </w:r>
    </w:p>
    <w:p w14:paraId="331DED15" w14:textId="77777777" w:rsidR="006F22AF" w:rsidRDefault="006F22AF" w:rsidP="006F22AF">
      <w:pPr>
        <w:spacing w:line="276" w:lineRule="auto"/>
        <w:ind w:firstLine="709"/>
        <w:contextualSpacing/>
        <w:jc w:val="both"/>
        <w:rPr>
          <w:rFonts w:ascii="Times New Roman" w:hAnsi="Times New Roman" w:cs="Times New Roman"/>
          <w:b/>
          <w:bCs/>
          <w:iCs/>
          <w:sz w:val="24"/>
          <w:szCs w:val="24"/>
        </w:rPr>
      </w:pPr>
      <w:r w:rsidRPr="006C013D">
        <w:rPr>
          <w:rFonts w:ascii="Times New Roman" w:hAnsi="Times New Roman" w:cs="Times New Roman"/>
          <w:b/>
          <w:bCs/>
          <w:iCs/>
          <w:sz w:val="24"/>
          <w:szCs w:val="24"/>
        </w:rPr>
        <w:t xml:space="preserve">3.2.2. Дополнительные источники </w:t>
      </w:r>
    </w:p>
    <w:p w14:paraId="7E083968"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1. </w:t>
      </w:r>
      <w:r w:rsidRPr="006C013D">
        <w:rPr>
          <w:rFonts w:ascii="Times New Roman" w:hAnsi="Times New Roman"/>
          <w:iCs/>
        </w:rPr>
        <w:t>Захарова, И. В. Маркетинг: учебное пособие для СПО / И. В. Захарова.</w:t>
      </w:r>
      <w:r>
        <w:rPr>
          <w:rFonts w:ascii="Times New Roman" w:hAnsi="Times New Roman"/>
          <w:iCs/>
        </w:rPr>
        <w:t xml:space="preserve"> </w:t>
      </w:r>
      <w:r w:rsidRPr="006C013D">
        <w:rPr>
          <w:rFonts w:ascii="Times New Roman" w:hAnsi="Times New Roman"/>
          <w:iCs/>
        </w:rPr>
        <w:t>– Саратов: Профобразование, Ай Пи Ар Медиа, 20</w:t>
      </w:r>
      <w:r>
        <w:rPr>
          <w:rFonts w:ascii="Times New Roman" w:hAnsi="Times New Roman"/>
          <w:iCs/>
        </w:rPr>
        <w:t>22</w:t>
      </w:r>
      <w:r w:rsidRPr="006C013D">
        <w:rPr>
          <w:rFonts w:ascii="Times New Roman" w:hAnsi="Times New Roman"/>
          <w:iCs/>
        </w:rPr>
        <w:t>. – 152 c.</w:t>
      </w:r>
    </w:p>
    <w:p w14:paraId="7660EB33"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2. </w:t>
      </w:r>
      <w:r w:rsidRPr="006C013D">
        <w:rPr>
          <w:rFonts w:ascii="Times New Roman" w:hAnsi="Times New Roman"/>
          <w:iCs/>
        </w:rPr>
        <w:t>Инновационные технологии в маркетинге. Учебник / Никулина Н.Н. и</w:t>
      </w:r>
      <w:r>
        <w:rPr>
          <w:rFonts w:ascii="Times New Roman" w:hAnsi="Times New Roman"/>
          <w:iCs/>
        </w:rPr>
        <w:t xml:space="preserve"> </w:t>
      </w:r>
      <w:r w:rsidRPr="006C013D">
        <w:rPr>
          <w:rFonts w:ascii="Times New Roman" w:hAnsi="Times New Roman"/>
          <w:iCs/>
        </w:rPr>
        <w:t xml:space="preserve">др. – М.: </w:t>
      </w:r>
      <w:proofErr w:type="spellStart"/>
      <w:r w:rsidRPr="006C013D">
        <w:rPr>
          <w:rFonts w:ascii="Times New Roman" w:hAnsi="Times New Roman"/>
          <w:iCs/>
        </w:rPr>
        <w:t>Русайнс</w:t>
      </w:r>
      <w:proofErr w:type="spellEnd"/>
      <w:r w:rsidRPr="006C013D">
        <w:rPr>
          <w:rFonts w:ascii="Times New Roman" w:hAnsi="Times New Roman"/>
          <w:iCs/>
        </w:rPr>
        <w:t>, 2020. – 432 с.</w:t>
      </w:r>
    </w:p>
    <w:p w14:paraId="555BA192"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3. </w:t>
      </w:r>
      <w:r w:rsidRPr="006C013D">
        <w:rPr>
          <w:rFonts w:ascii="Times New Roman" w:hAnsi="Times New Roman"/>
          <w:iCs/>
        </w:rPr>
        <w:t>Иншакова Н.Г. Рекламный и пиар-текст: основы редактирования:</w:t>
      </w:r>
      <w:r>
        <w:rPr>
          <w:rFonts w:ascii="Times New Roman" w:hAnsi="Times New Roman"/>
          <w:iCs/>
        </w:rPr>
        <w:t xml:space="preserve"> </w:t>
      </w:r>
      <w:r w:rsidRPr="006C013D">
        <w:rPr>
          <w:rFonts w:ascii="Times New Roman" w:hAnsi="Times New Roman"/>
          <w:iCs/>
        </w:rPr>
        <w:t>учебное пособие для студентов вузов. – М.: Аспект–Пресс, 20</w:t>
      </w:r>
      <w:r>
        <w:rPr>
          <w:rFonts w:ascii="Times New Roman" w:hAnsi="Times New Roman"/>
          <w:iCs/>
        </w:rPr>
        <w:t>21</w:t>
      </w:r>
      <w:r w:rsidRPr="006C013D">
        <w:rPr>
          <w:rFonts w:ascii="Times New Roman" w:hAnsi="Times New Roman"/>
          <w:iCs/>
        </w:rPr>
        <w:t>.</w:t>
      </w:r>
    </w:p>
    <w:p w14:paraId="653B9404"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4. </w:t>
      </w:r>
      <w:r w:rsidRPr="006C013D">
        <w:rPr>
          <w:rFonts w:ascii="Times New Roman" w:hAnsi="Times New Roman"/>
          <w:iCs/>
        </w:rPr>
        <w:t>Карпова, С. В. Рекламное дело: учебник и практикум для среднего</w:t>
      </w:r>
      <w:r>
        <w:rPr>
          <w:rFonts w:ascii="Times New Roman" w:hAnsi="Times New Roman"/>
          <w:iCs/>
        </w:rPr>
        <w:t xml:space="preserve"> </w:t>
      </w:r>
      <w:r w:rsidRPr="006C013D">
        <w:rPr>
          <w:rFonts w:ascii="Times New Roman" w:hAnsi="Times New Roman"/>
          <w:iCs/>
        </w:rPr>
        <w:t xml:space="preserve">профессионального образования / С. В. Карпова. – 2-е изд., </w:t>
      </w:r>
      <w:proofErr w:type="spellStart"/>
      <w:r w:rsidRPr="006C013D">
        <w:rPr>
          <w:rFonts w:ascii="Times New Roman" w:hAnsi="Times New Roman"/>
          <w:iCs/>
        </w:rPr>
        <w:t>перераб</w:t>
      </w:r>
      <w:proofErr w:type="spellEnd"/>
      <w:r w:rsidRPr="006C013D">
        <w:rPr>
          <w:rFonts w:ascii="Times New Roman" w:hAnsi="Times New Roman"/>
          <w:iCs/>
        </w:rPr>
        <w:t>. И</w:t>
      </w:r>
      <w:r>
        <w:rPr>
          <w:rFonts w:ascii="Times New Roman" w:hAnsi="Times New Roman"/>
          <w:iCs/>
        </w:rPr>
        <w:t xml:space="preserve"> </w:t>
      </w:r>
      <w:r w:rsidRPr="006C013D">
        <w:rPr>
          <w:rFonts w:ascii="Times New Roman" w:hAnsi="Times New Roman"/>
          <w:iCs/>
        </w:rPr>
        <w:t xml:space="preserve">доп. – М.: </w:t>
      </w:r>
      <w:proofErr w:type="spellStart"/>
      <w:r w:rsidRPr="006C013D">
        <w:rPr>
          <w:rFonts w:ascii="Times New Roman" w:hAnsi="Times New Roman"/>
          <w:iCs/>
        </w:rPr>
        <w:t>Юрайт</w:t>
      </w:r>
      <w:proofErr w:type="spellEnd"/>
      <w:r w:rsidRPr="006C013D">
        <w:rPr>
          <w:rFonts w:ascii="Times New Roman" w:hAnsi="Times New Roman"/>
          <w:iCs/>
        </w:rPr>
        <w:t>, 20</w:t>
      </w:r>
      <w:r>
        <w:rPr>
          <w:rFonts w:ascii="Times New Roman" w:hAnsi="Times New Roman"/>
          <w:iCs/>
        </w:rPr>
        <w:t>21</w:t>
      </w:r>
      <w:r w:rsidRPr="006C013D">
        <w:rPr>
          <w:rFonts w:ascii="Times New Roman" w:hAnsi="Times New Roman"/>
          <w:iCs/>
        </w:rPr>
        <w:t xml:space="preserve">. </w:t>
      </w:r>
    </w:p>
    <w:p w14:paraId="79103523"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5. </w:t>
      </w:r>
      <w:r w:rsidRPr="006C013D">
        <w:rPr>
          <w:rFonts w:ascii="Times New Roman" w:hAnsi="Times New Roman"/>
          <w:iCs/>
        </w:rPr>
        <w:t>Ким С. А. Маркетинг: учебник / С. А. Ким. – 2-е изд. – М.: Дашков и К,</w:t>
      </w:r>
      <w:r>
        <w:rPr>
          <w:rFonts w:ascii="Times New Roman" w:hAnsi="Times New Roman"/>
          <w:iCs/>
        </w:rPr>
        <w:t xml:space="preserve"> </w:t>
      </w:r>
      <w:r w:rsidRPr="006C013D">
        <w:rPr>
          <w:rFonts w:ascii="Times New Roman" w:hAnsi="Times New Roman"/>
          <w:iCs/>
        </w:rPr>
        <w:t>2019.</w:t>
      </w:r>
    </w:p>
    <w:p w14:paraId="5D3DF34A"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 xml:space="preserve">6. </w:t>
      </w:r>
      <w:r w:rsidRPr="006C013D">
        <w:rPr>
          <w:rFonts w:ascii="Times New Roman" w:hAnsi="Times New Roman"/>
          <w:iCs/>
        </w:rPr>
        <w:t xml:space="preserve"> </w:t>
      </w:r>
      <w:proofErr w:type="spellStart"/>
      <w:r w:rsidRPr="006C013D">
        <w:rPr>
          <w:rFonts w:ascii="Times New Roman" w:hAnsi="Times New Roman"/>
          <w:iCs/>
        </w:rPr>
        <w:t>Мазилкина</w:t>
      </w:r>
      <w:proofErr w:type="spellEnd"/>
      <w:r w:rsidRPr="006C013D">
        <w:rPr>
          <w:rFonts w:ascii="Times New Roman" w:hAnsi="Times New Roman"/>
          <w:iCs/>
        </w:rPr>
        <w:t>, Е. И. Маркетинг в отраслях и сферах деятельности:</w:t>
      </w:r>
      <w:r>
        <w:rPr>
          <w:rFonts w:ascii="Times New Roman" w:hAnsi="Times New Roman"/>
          <w:iCs/>
        </w:rPr>
        <w:t xml:space="preserve"> </w:t>
      </w:r>
      <w:r w:rsidRPr="006C013D">
        <w:rPr>
          <w:rFonts w:ascii="Times New Roman" w:hAnsi="Times New Roman"/>
          <w:iCs/>
        </w:rPr>
        <w:t xml:space="preserve">учебник / Е. И. </w:t>
      </w:r>
      <w:proofErr w:type="spellStart"/>
      <w:r w:rsidRPr="006C013D">
        <w:rPr>
          <w:rFonts w:ascii="Times New Roman" w:hAnsi="Times New Roman"/>
          <w:iCs/>
        </w:rPr>
        <w:t>Мазилкина</w:t>
      </w:r>
      <w:proofErr w:type="spellEnd"/>
      <w:r w:rsidRPr="006C013D">
        <w:rPr>
          <w:rFonts w:ascii="Times New Roman" w:hAnsi="Times New Roman"/>
          <w:iCs/>
        </w:rPr>
        <w:t>. – 3-е изд. – М.: Дашков и К, 20</w:t>
      </w:r>
      <w:r>
        <w:rPr>
          <w:rFonts w:ascii="Times New Roman" w:hAnsi="Times New Roman"/>
          <w:iCs/>
        </w:rPr>
        <w:t>23</w:t>
      </w:r>
      <w:r w:rsidRPr="006C013D">
        <w:rPr>
          <w:rFonts w:ascii="Times New Roman" w:hAnsi="Times New Roman"/>
          <w:iCs/>
        </w:rPr>
        <w:t>. – 300 c.</w:t>
      </w:r>
    </w:p>
    <w:p w14:paraId="19469411" w14:textId="77777777" w:rsidR="006F22AF" w:rsidRDefault="006F22AF" w:rsidP="006F22AF">
      <w:pPr>
        <w:spacing w:line="276" w:lineRule="auto"/>
        <w:ind w:firstLine="709"/>
        <w:contextualSpacing/>
        <w:jc w:val="both"/>
        <w:rPr>
          <w:rFonts w:ascii="Times New Roman" w:hAnsi="Times New Roman"/>
          <w:iCs/>
        </w:rPr>
      </w:pPr>
      <w:r>
        <w:rPr>
          <w:rFonts w:ascii="Times New Roman" w:hAnsi="Times New Roman"/>
          <w:iCs/>
        </w:rPr>
        <w:t>7.</w:t>
      </w:r>
      <w:r w:rsidRPr="006C013D">
        <w:rPr>
          <w:rFonts w:ascii="Times New Roman" w:hAnsi="Times New Roman"/>
          <w:iCs/>
        </w:rPr>
        <w:t xml:space="preserve"> Основы экономики, менеджмента и маркетинга. Практикум (СПО).</w:t>
      </w:r>
      <w:r>
        <w:rPr>
          <w:rFonts w:ascii="Times New Roman" w:hAnsi="Times New Roman"/>
          <w:iCs/>
        </w:rPr>
        <w:t xml:space="preserve"> </w:t>
      </w:r>
      <w:r w:rsidRPr="006C013D">
        <w:rPr>
          <w:rFonts w:ascii="Times New Roman" w:hAnsi="Times New Roman"/>
          <w:iCs/>
        </w:rPr>
        <w:t xml:space="preserve">СПО. Учебно-практическое пособие / </w:t>
      </w:r>
      <w:proofErr w:type="spellStart"/>
      <w:r w:rsidRPr="006C013D">
        <w:rPr>
          <w:rFonts w:ascii="Times New Roman" w:hAnsi="Times New Roman"/>
          <w:iCs/>
        </w:rPr>
        <w:t>Пястолов</w:t>
      </w:r>
      <w:proofErr w:type="spellEnd"/>
      <w:r w:rsidRPr="006C013D">
        <w:rPr>
          <w:rFonts w:ascii="Times New Roman" w:hAnsi="Times New Roman"/>
          <w:iCs/>
        </w:rPr>
        <w:t xml:space="preserve"> С.М. – М.: </w:t>
      </w:r>
      <w:proofErr w:type="spellStart"/>
      <w:r w:rsidRPr="006C013D">
        <w:rPr>
          <w:rFonts w:ascii="Times New Roman" w:hAnsi="Times New Roman"/>
          <w:iCs/>
        </w:rPr>
        <w:t>КноРус</w:t>
      </w:r>
      <w:proofErr w:type="spellEnd"/>
      <w:r w:rsidRPr="006C013D">
        <w:rPr>
          <w:rFonts w:ascii="Times New Roman" w:hAnsi="Times New Roman"/>
          <w:iCs/>
        </w:rPr>
        <w:t>,</w:t>
      </w:r>
      <w:r>
        <w:rPr>
          <w:rFonts w:ascii="Times New Roman" w:hAnsi="Times New Roman"/>
          <w:iCs/>
        </w:rPr>
        <w:t xml:space="preserve"> </w:t>
      </w:r>
      <w:r w:rsidRPr="006C013D">
        <w:rPr>
          <w:rFonts w:ascii="Times New Roman" w:hAnsi="Times New Roman"/>
          <w:iCs/>
        </w:rPr>
        <w:t>2020.</w:t>
      </w:r>
    </w:p>
    <w:p w14:paraId="02521E05" w14:textId="43AB1BEE" w:rsidR="006F22AF" w:rsidRPr="006F22AF" w:rsidRDefault="006F22AF" w:rsidP="006F22AF">
      <w:pPr>
        <w:spacing w:line="276" w:lineRule="auto"/>
        <w:ind w:firstLine="709"/>
        <w:contextualSpacing/>
        <w:jc w:val="both"/>
        <w:rPr>
          <w:rFonts w:ascii="Times New Roman" w:hAnsi="Times New Roman" w:cs="Times New Roman"/>
          <w:bCs/>
          <w:iCs/>
          <w:sz w:val="24"/>
          <w:szCs w:val="24"/>
        </w:rPr>
      </w:pPr>
      <w:r>
        <w:rPr>
          <w:rFonts w:ascii="Times New Roman" w:hAnsi="Times New Roman"/>
          <w:iCs/>
        </w:rPr>
        <w:t>8.</w:t>
      </w:r>
      <w:r w:rsidRPr="006C013D">
        <w:rPr>
          <w:rFonts w:ascii="Times New Roman" w:hAnsi="Times New Roman"/>
          <w:iCs/>
        </w:rPr>
        <w:t xml:space="preserve"> Поляков В.А. Реклама: разработка и технологии производства:</w:t>
      </w:r>
      <w:r>
        <w:rPr>
          <w:rFonts w:ascii="Times New Roman" w:hAnsi="Times New Roman"/>
          <w:iCs/>
        </w:rPr>
        <w:t xml:space="preserve"> </w:t>
      </w:r>
      <w:r w:rsidRPr="006C013D">
        <w:rPr>
          <w:rFonts w:ascii="Times New Roman" w:hAnsi="Times New Roman"/>
          <w:iCs/>
        </w:rPr>
        <w:t>учебник и практикум для среднего профессионального образования / В.</w:t>
      </w:r>
      <w:r>
        <w:rPr>
          <w:rFonts w:ascii="Times New Roman" w:hAnsi="Times New Roman"/>
          <w:iCs/>
        </w:rPr>
        <w:t xml:space="preserve"> </w:t>
      </w:r>
      <w:r w:rsidRPr="006C013D">
        <w:rPr>
          <w:rFonts w:ascii="Times New Roman" w:hAnsi="Times New Roman"/>
          <w:iCs/>
        </w:rPr>
        <w:t xml:space="preserve">А. Поляков, А. А. Романов. – М.: </w:t>
      </w:r>
      <w:proofErr w:type="spellStart"/>
      <w:r w:rsidRPr="006C013D">
        <w:rPr>
          <w:rFonts w:ascii="Times New Roman" w:hAnsi="Times New Roman"/>
          <w:iCs/>
        </w:rPr>
        <w:t>Юрайт</w:t>
      </w:r>
      <w:proofErr w:type="spellEnd"/>
      <w:r w:rsidRPr="006C013D">
        <w:rPr>
          <w:rFonts w:ascii="Times New Roman" w:hAnsi="Times New Roman"/>
          <w:iCs/>
        </w:rPr>
        <w:t>, 2019.</w:t>
      </w:r>
    </w:p>
    <w:p w14:paraId="165B4571" w14:textId="77777777" w:rsidR="006F22AF" w:rsidRDefault="006F22AF" w:rsidP="006841BF">
      <w:pPr>
        <w:pStyle w:val="1f0"/>
        <w:rPr>
          <w:rFonts w:ascii="Times New Roman" w:hAnsi="Times New Roman"/>
        </w:rPr>
      </w:pPr>
    </w:p>
    <w:p w14:paraId="15D6A18E" w14:textId="77777777" w:rsidR="00F76A51" w:rsidRDefault="00F76A51">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47B86259" w14:textId="76F7A735" w:rsidR="006841BF" w:rsidRPr="00FA680C" w:rsidRDefault="006841BF" w:rsidP="006841BF">
      <w:pPr>
        <w:pStyle w:val="1f0"/>
        <w:rPr>
          <w:rFonts w:ascii="Times New Roman" w:hAnsi="Times New Roman"/>
          <w:b w:val="0"/>
          <w:bCs w:val="0"/>
        </w:rPr>
      </w:pPr>
      <w:bookmarkStart w:id="137" w:name="_Toc171606964"/>
      <w:bookmarkStart w:id="138" w:name="_Toc171607893"/>
      <w:bookmarkStart w:id="139" w:name="_Toc171608545"/>
      <w:bookmarkStart w:id="140" w:name="_Toc171673266"/>
      <w:bookmarkStart w:id="141" w:name="_Toc171673902"/>
      <w:bookmarkStart w:id="142" w:name="_Toc171674512"/>
      <w:bookmarkStart w:id="143" w:name="_Toc196300282"/>
      <w:bookmarkStart w:id="144" w:name="_Toc196300418"/>
      <w:bookmarkStart w:id="145" w:name="_Toc196300691"/>
      <w:r w:rsidRPr="00E11160">
        <w:rPr>
          <w:rFonts w:ascii="Times New Roman" w:hAnsi="Times New Roman"/>
        </w:rPr>
        <w:lastRenderedPageBreak/>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132"/>
      <w:bookmarkEnd w:id="137"/>
      <w:bookmarkEnd w:id="138"/>
      <w:bookmarkEnd w:id="139"/>
      <w:bookmarkEnd w:id="140"/>
      <w:bookmarkEnd w:id="141"/>
      <w:bookmarkEnd w:id="142"/>
      <w:bookmarkEnd w:id="143"/>
      <w:bookmarkEnd w:id="144"/>
      <w:bookmarkEnd w:id="145"/>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4677"/>
        <w:gridCol w:w="4530"/>
      </w:tblGrid>
      <w:tr w:rsidR="00F76A51" w:rsidRPr="007A7A5A" w14:paraId="44EA2706" w14:textId="77777777" w:rsidTr="00F76A51">
        <w:trPr>
          <w:trHeight w:val="482"/>
        </w:trPr>
        <w:tc>
          <w:tcPr>
            <w:tcW w:w="1135" w:type="dxa"/>
            <w:vAlign w:val="center"/>
          </w:tcPr>
          <w:p w14:paraId="7ABEAC58" w14:textId="77777777" w:rsidR="00F76A51" w:rsidRPr="007A7A5A" w:rsidRDefault="00F76A51" w:rsidP="00F76A51">
            <w:pPr>
              <w:spacing w:line="276" w:lineRule="auto"/>
              <w:ind w:hanging="2"/>
              <w:jc w:val="center"/>
              <w:rPr>
                <w:rFonts w:ascii="Times New Roman" w:eastAsia="Times New Roman" w:hAnsi="Times New Roman" w:cs="Times New Roman"/>
                <w:b/>
                <w:bCs/>
                <w:sz w:val="24"/>
                <w:szCs w:val="24"/>
                <w:lang w:eastAsia="ru-RU"/>
              </w:rPr>
            </w:pPr>
            <w:r w:rsidRPr="007A7A5A">
              <w:rPr>
                <w:rFonts w:ascii="Calibri" w:eastAsia="Times New Roman" w:hAnsi="Calibri" w:cs="Times New Roman"/>
                <w:color w:val="000000"/>
                <w:lang w:eastAsia="ru-RU"/>
              </w:rPr>
              <w:br w:type="page"/>
            </w:r>
            <w:r w:rsidRPr="007A7A5A">
              <w:rPr>
                <w:rFonts w:ascii="Times New Roman" w:eastAsia="Times New Roman" w:hAnsi="Times New Roman" w:cs="Times New Roman"/>
                <w:b/>
                <w:iCs/>
                <w:sz w:val="24"/>
                <w:szCs w:val="24"/>
                <w:lang w:eastAsia="ru-RU"/>
              </w:rPr>
              <w:t>Код ПК, ОК</w:t>
            </w:r>
          </w:p>
        </w:tc>
        <w:tc>
          <w:tcPr>
            <w:tcW w:w="4677" w:type="dxa"/>
            <w:vAlign w:val="center"/>
          </w:tcPr>
          <w:p w14:paraId="7FE69504" w14:textId="77777777" w:rsidR="00F76A51" w:rsidRPr="007A7A5A" w:rsidRDefault="00F76A51" w:rsidP="00F76A51">
            <w:pPr>
              <w:spacing w:line="276" w:lineRule="auto"/>
              <w:ind w:hanging="2"/>
              <w:jc w:val="center"/>
              <w:rPr>
                <w:rFonts w:ascii="Times New Roman" w:eastAsia="Times New Roman" w:hAnsi="Times New Roman" w:cs="Times New Roman"/>
                <w:b/>
                <w:bCs/>
                <w:color w:val="FF0000"/>
                <w:sz w:val="24"/>
                <w:szCs w:val="24"/>
                <w:lang w:eastAsia="ru-RU"/>
              </w:rPr>
            </w:pPr>
            <w:r w:rsidRPr="007A7A5A">
              <w:rPr>
                <w:rFonts w:ascii="Times New Roman" w:eastAsia="Times New Roman" w:hAnsi="Times New Roman" w:cs="Times New Roman"/>
                <w:b/>
                <w:iCs/>
                <w:sz w:val="24"/>
                <w:szCs w:val="24"/>
                <w:lang w:eastAsia="ru-RU"/>
              </w:rPr>
              <w:t xml:space="preserve">Критерии оценки результата </w:t>
            </w:r>
            <w:r w:rsidRPr="007A7A5A">
              <w:rPr>
                <w:rFonts w:ascii="Times New Roman" w:eastAsia="Times New Roman" w:hAnsi="Times New Roman" w:cs="Times New Roman"/>
                <w:b/>
                <w:iCs/>
                <w:sz w:val="24"/>
                <w:szCs w:val="24"/>
                <w:lang w:eastAsia="ru-RU"/>
              </w:rPr>
              <w:br/>
              <w:t>(показатели освоенности компетенций)</w:t>
            </w:r>
          </w:p>
        </w:tc>
        <w:tc>
          <w:tcPr>
            <w:tcW w:w="4530" w:type="dxa"/>
            <w:vAlign w:val="center"/>
          </w:tcPr>
          <w:p w14:paraId="4BEFADC4" w14:textId="77777777" w:rsidR="00F76A51" w:rsidRPr="007A7A5A" w:rsidRDefault="00F76A51" w:rsidP="00F76A51">
            <w:pPr>
              <w:spacing w:line="276" w:lineRule="auto"/>
              <w:ind w:hanging="2"/>
              <w:jc w:val="center"/>
              <w:rPr>
                <w:rFonts w:ascii="Times New Roman" w:eastAsia="Times New Roman" w:hAnsi="Times New Roman" w:cs="Times New Roman"/>
                <w:b/>
                <w:bCs/>
                <w:color w:val="FF0000"/>
                <w:sz w:val="24"/>
                <w:szCs w:val="24"/>
                <w:lang w:eastAsia="ru-RU"/>
              </w:rPr>
            </w:pPr>
            <w:r w:rsidRPr="007A7A5A">
              <w:rPr>
                <w:rFonts w:ascii="Times New Roman" w:eastAsia="Times New Roman" w:hAnsi="Times New Roman" w:cs="Times New Roman"/>
                <w:b/>
                <w:sz w:val="24"/>
                <w:szCs w:val="24"/>
                <w:lang w:eastAsia="ru-RU"/>
              </w:rPr>
              <w:t>Формы контроля и методы оценки</w:t>
            </w:r>
          </w:p>
        </w:tc>
      </w:tr>
      <w:tr w:rsidR="00F76A51" w:rsidRPr="007A7A5A" w14:paraId="338280C7" w14:textId="77777777" w:rsidTr="00F76A51">
        <w:trPr>
          <w:trHeight w:val="2996"/>
        </w:trPr>
        <w:tc>
          <w:tcPr>
            <w:tcW w:w="1135" w:type="dxa"/>
            <w:tcBorders>
              <w:top w:val="single" w:sz="4" w:space="0" w:color="auto"/>
              <w:left w:val="single" w:sz="4" w:space="0" w:color="auto"/>
              <w:bottom w:val="single" w:sz="4" w:space="0" w:color="auto"/>
              <w:right w:val="single" w:sz="4" w:space="0" w:color="auto"/>
            </w:tcBorders>
          </w:tcPr>
          <w:p w14:paraId="65E7DD74"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t>ПК 1.1</w:t>
            </w:r>
          </w:p>
        </w:tc>
        <w:tc>
          <w:tcPr>
            <w:tcW w:w="4677" w:type="dxa"/>
            <w:tcBorders>
              <w:top w:val="single" w:sz="4" w:space="0" w:color="auto"/>
              <w:left w:val="single" w:sz="4" w:space="0" w:color="auto"/>
              <w:bottom w:val="single" w:sz="4" w:space="0" w:color="auto"/>
              <w:right w:val="single" w:sz="4" w:space="0" w:color="auto"/>
            </w:tcBorders>
          </w:tcPr>
          <w:p w14:paraId="0B27A7E6" w14:textId="77777777" w:rsidR="00F76A51" w:rsidRPr="007A7A5A" w:rsidRDefault="00F76A51" w:rsidP="00F76A51">
            <w:pPr>
              <w:spacing w:line="276" w:lineRule="auto"/>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t>- анализ требований целевых групп потребителей с использованием, средств исследования рынка;</w:t>
            </w:r>
          </w:p>
          <w:p w14:paraId="0B60E698"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полнота и точность выявления целевых групп;</w:t>
            </w:r>
          </w:p>
          <w:p w14:paraId="1F7B0600"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обоснованность решений при определении метода проведения исследования;</w:t>
            </w:r>
          </w:p>
          <w:p w14:paraId="4DA1EAFE" w14:textId="77777777" w:rsidR="00F76A51" w:rsidRPr="007A7A5A" w:rsidRDefault="00F76A51" w:rsidP="00F76A51">
            <w:pPr>
              <w:shd w:val="clear" w:color="auto" w:fill="FFFFFF"/>
              <w:ind w:hanging="2"/>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iCs/>
                <w:sz w:val="24"/>
                <w:szCs w:val="24"/>
                <w:lang w:eastAsia="ru-RU"/>
              </w:rPr>
              <w:t>- демонстрация умений поиска и применения нормативных документов.</w:t>
            </w:r>
          </w:p>
        </w:tc>
        <w:tc>
          <w:tcPr>
            <w:tcW w:w="4530" w:type="dxa"/>
            <w:tcBorders>
              <w:top w:val="single" w:sz="4" w:space="0" w:color="auto"/>
              <w:left w:val="single" w:sz="4" w:space="0" w:color="auto"/>
              <w:bottom w:val="single" w:sz="4" w:space="0" w:color="auto"/>
              <w:right w:val="single" w:sz="4" w:space="0" w:color="auto"/>
            </w:tcBorders>
          </w:tcPr>
          <w:p w14:paraId="57C0E691"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Экспертная оценка результатов работы на практических занятиях;</w:t>
            </w:r>
          </w:p>
          <w:p w14:paraId="1E5A2FC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4E7BCBD"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49405129"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43767C11"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4DF42D6E" w14:textId="77777777" w:rsidTr="00F76A51">
        <w:trPr>
          <w:trHeight w:val="137"/>
        </w:trPr>
        <w:tc>
          <w:tcPr>
            <w:tcW w:w="1135" w:type="dxa"/>
            <w:tcBorders>
              <w:top w:val="single" w:sz="4" w:space="0" w:color="auto"/>
              <w:left w:val="single" w:sz="4" w:space="0" w:color="auto"/>
              <w:bottom w:val="single" w:sz="4" w:space="0" w:color="auto"/>
              <w:right w:val="single" w:sz="4" w:space="0" w:color="auto"/>
            </w:tcBorders>
          </w:tcPr>
          <w:p w14:paraId="30931BA6" w14:textId="77777777" w:rsidR="00F76A51" w:rsidRPr="007A7A5A" w:rsidRDefault="00F76A51" w:rsidP="00F76A51">
            <w:pPr>
              <w:spacing w:line="276" w:lineRule="auto"/>
              <w:ind w:hanging="2"/>
              <w:jc w:val="center"/>
              <w:rPr>
                <w:rFonts w:ascii="Times New Roman" w:eastAsia="Times New Roman" w:hAnsi="Times New Roman" w:cs="Times New Roman"/>
                <w:b/>
                <w:color w:val="000000"/>
                <w:sz w:val="24"/>
                <w:szCs w:val="24"/>
                <w:lang w:eastAsia="ru-RU"/>
              </w:rPr>
            </w:pPr>
            <w:r w:rsidRPr="007A7A5A">
              <w:rPr>
                <w:rFonts w:ascii="Times New Roman" w:eastAsia="Times New Roman" w:hAnsi="Times New Roman" w:cs="Times New Roman"/>
                <w:b/>
                <w:color w:val="000000"/>
                <w:sz w:val="24"/>
                <w:szCs w:val="24"/>
                <w:lang w:eastAsia="ru-RU"/>
              </w:rPr>
              <w:t>ПК 1.2</w:t>
            </w:r>
          </w:p>
        </w:tc>
        <w:tc>
          <w:tcPr>
            <w:tcW w:w="4677" w:type="dxa"/>
            <w:tcBorders>
              <w:top w:val="single" w:sz="4" w:space="0" w:color="auto"/>
              <w:left w:val="single" w:sz="4" w:space="0" w:color="auto"/>
              <w:bottom w:val="single" w:sz="4" w:space="0" w:color="auto"/>
              <w:right w:val="single" w:sz="4" w:space="0" w:color="auto"/>
            </w:tcBorders>
          </w:tcPr>
          <w:p w14:paraId="1698827A"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полнота и точность анализа рынка;</w:t>
            </w:r>
          </w:p>
          <w:p w14:paraId="73D24D9F"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демонстрация знаний о характеристиках и составе рекламного рынка;</w:t>
            </w:r>
          </w:p>
          <w:p w14:paraId="65F8BBA7"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обоснованность решений при определении метода проведения исследования рынка;</w:t>
            </w:r>
          </w:p>
          <w:p w14:paraId="1243EF48" w14:textId="77777777" w:rsidR="00F76A51" w:rsidRPr="007A7A5A" w:rsidRDefault="00F76A51" w:rsidP="00F76A51">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iCs/>
                <w:sz w:val="24"/>
                <w:szCs w:val="24"/>
                <w:lang w:eastAsia="ru-RU"/>
              </w:rPr>
              <w:t>- демонстрация умений поиска и применения нормативных документов.</w:t>
            </w:r>
          </w:p>
        </w:tc>
        <w:tc>
          <w:tcPr>
            <w:tcW w:w="4530" w:type="dxa"/>
            <w:tcBorders>
              <w:top w:val="single" w:sz="4" w:space="0" w:color="auto"/>
              <w:left w:val="single" w:sz="4" w:space="0" w:color="auto"/>
              <w:bottom w:val="single" w:sz="4" w:space="0" w:color="auto"/>
              <w:right w:val="single" w:sz="4" w:space="0" w:color="auto"/>
            </w:tcBorders>
          </w:tcPr>
          <w:p w14:paraId="533F4910"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Экспертная оценка результатов работы на практических занятиях;</w:t>
            </w:r>
          </w:p>
          <w:p w14:paraId="3DE2D596"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4228AF1D"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2DD2BA49"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084158B1" w14:textId="77777777" w:rsidR="00F76A51" w:rsidRPr="007A7A5A" w:rsidRDefault="00F76A51" w:rsidP="00F76A51">
            <w:pPr>
              <w:shd w:val="clear" w:color="auto" w:fill="FFFFFF"/>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443B2290" w14:textId="77777777" w:rsidTr="00F76A51">
        <w:trPr>
          <w:trHeight w:val="165"/>
        </w:trPr>
        <w:tc>
          <w:tcPr>
            <w:tcW w:w="1135" w:type="dxa"/>
            <w:tcBorders>
              <w:top w:val="single" w:sz="4" w:space="0" w:color="auto"/>
              <w:left w:val="single" w:sz="4" w:space="0" w:color="auto"/>
              <w:bottom w:val="single" w:sz="4" w:space="0" w:color="auto"/>
              <w:right w:val="single" w:sz="4" w:space="0" w:color="auto"/>
            </w:tcBorders>
          </w:tcPr>
          <w:p w14:paraId="2B7FB878" w14:textId="77777777" w:rsidR="00F76A51" w:rsidRPr="007A7A5A" w:rsidRDefault="00F76A51" w:rsidP="00F76A51">
            <w:pPr>
              <w:spacing w:line="276" w:lineRule="auto"/>
              <w:ind w:hanging="2"/>
              <w:jc w:val="center"/>
              <w:rPr>
                <w:rFonts w:ascii="Times New Roman" w:eastAsia="Times New Roman" w:hAnsi="Times New Roman" w:cs="Times New Roman"/>
                <w:b/>
                <w:color w:val="000000"/>
                <w:sz w:val="24"/>
                <w:szCs w:val="24"/>
                <w:lang w:eastAsia="ru-RU"/>
              </w:rPr>
            </w:pPr>
            <w:r w:rsidRPr="007A7A5A">
              <w:rPr>
                <w:rFonts w:ascii="Times New Roman" w:eastAsia="Times New Roman" w:hAnsi="Times New Roman" w:cs="Times New Roman"/>
                <w:b/>
                <w:color w:val="000000"/>
                <w:sz w:val="24"/>
                <w:szCs w:val="24"/>
                <w:lang w:eastAsia="ru-RU"/>
              </w:rPr>
              <w:t>ПК1.3</w:t>
            </w:r>
          </w:p>
        </w:tc>
        <w:tc>
          <w:tcPr>
            <w:tcW w:w="4677" w:type="dxa"/>
            <w:tcBorders>
              <w:top w:val="single" w:sz="4" w:space="0" w:color="auto"/>
              <w:left w:val="single" w:sz="4" w:space="0" w:color="auto"/>
              <w:bottom w:val="single" w:sz="4" w:space="0" w:color="auto"/>
              <w:right w:val="single" w:sz="4" w:space="0" w:color="auto"/>
            </w:tcBorders>
          </w:tcPr>
          <w:p w14:paraId="5DD48F76"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способность осуществлять сбор, систематизацию, обработку, стратегический анализ и оценку конкурентной среды.</w:t>
            </w:r>
          </w:p>
          <w:p w14:paraId="3E9080BA" w14:textId="77777777" w:rsidR="00F76A51" w:rsidRPr="007A7A5A" w:rsidRDefault="00F76A51" w:rsidP="00F76A51">
            <w:pPr>
              <w:shd w:val="clear" w:color="auto" w:fill="FFFFFF"/>
              <w:ind w:hanging="2"/>
              <w:rPr>
                <w:rFonts w:ascii="Times New Roman" w:eastAsia="Times New Roman" w:hAnsi="Times New Roman" w:cs="Times New Roman"/>
                <w:color w:val="000000"/>
                <w:sz w:val="24"/>
                <w:szCs w:val="24"/>
                <w:shd w:val="clear" w:color="auto" w:fill="FFFFFF"/>
                <w:lang w:eastAsia="ru-RU"/>
              </w:rPr>
            </w:pPr>
          </w:p>
        </w:tc>
        <w:tc>
          <w:tcPr>
            <w:tcW w:w="4530" w:type="dxa"/>
            <w:tcBorders>
              <w:top w:val="single" w:sz="4" w:space="0" w:color="auto"/>
              <w:left w:val="single" w:sz="4" w:space="0" w:color="auto"/>
              <w:bottom w:val="single" w:sz="4" w:space="0" w:color="auto"/>
              <w:right w:val="single" w:sz="4" w:space="0" w:color="auto"/>
            </w:tcBorders>
          </w:tcPr>
          <w:p w14:paraId="48A737C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iCs/>
                <w:sz w:val="24"/>
                <w:szCs w:val="24"/>
                <w:lang w:eastAsia="ru-RU"/>
              </w:rPr>
              <w:t>Экспертная оценка в</w:t>
            </w:r>
            <w:r w:rsidRPr="007A7A5A">
              <w:rPr>
                <w:rFonts w:ascii="Times New Roman" w:eastAsia="Times New Roman" w:hAnsi="Times New Roman" w:cs="Times New Roman"/>
                <w:color w:val="1A1A1A"/>
                <w:sz w:val="24"/>
                <w:szCs w:val="24"/>
                <w:lang w:eastAsia="ru-RU"/>
              </w:rPr>
              <w:t xml:space="preserve"> осуществлении стратегических анализов и оценки конкурентной среды, мониторинг и прогнозирование экономических процессов на макро- и микроуровнях и интерпретирует полученные результаты;</w:t>
            </w:r>
          </w:p>
          <w:p w14:paraId="521305A9"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Экспертная оценка в рамках текущего контроля:</w:t>
            </w:r>
          </w:p>
          <w:p w14:paraId="3ECD0BB9"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результатов работы на практических занятиях;</w:t>
            </w:r>
          </w:p>
          <w:p w14:paraId="5B477E30"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результатов выполнения индивидуальных домашних заданий;</w:t>
            </w:r>
          </w:p>
          <w:p w14:paraId="60C0EA4D"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при выполнении и защите курсовой работы;</w:t>
            </w:r>
          </w:p>
          <w:p w14:paraId="63E97745"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при проведении:</w:t>
            </w:r>
          </w:p>
          <w:p w14:paraId="0E91701B"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экзамена, квалификационного;</w:t>
            </w:r>
          </w:p>
          <w:p w14:paraId="7C866DB5"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экзамена по модулю.</w:t>
            </w:r>
          </w:p>
          <w:p w14:paraId="4C2BB7E8" w14:textId="77777777" w:rsidR="00F76A51" w:rsidRPr="007A7A5A" w:rsidRDefault="00F76A51" w:rsidP="00F76A51">
            <w:pPr>
              <w:shd w:val="clear" w:color="auto" w:fill="FFFFFF"/>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r w:rsidRPr="007A7A5A">
              <w:rPr>
                <w:rFonts w:ascii="Times New Roman" w:eastAsia="Times New Roman" w:hAnsi="Times New Roman" w:cs="Times New Roman"/>
                <w:i/>
                <w:sz w:val="24"/>
                <w:szCs w:val="24"/>
                <w:lang w:eastAsia="ru-RU"/>
              </w:rPr>
              <w:t>.</w:t>
            </w:r>
          </w:p>
        </w:tc>
      </w:tr>
      <w:tr w:rsidR="00F76A51" w:rsidRPr="007A7A5A" w14:paraId="5102AB8B" w14:textId="77777777" w:rsidTr="00F76A51">
        <w:trPr>
          <w:trHeight w:val="225"/>
        </w:trPr>
        <w:tc>
          <w:tcPr>
            <w:tcW w:w="1135" w:type="dxa"/>
            <w:tcBorders>
              <w:top w:val="single" w:sz="4" w:space="0" w:color="auto"/>
              <w:left w:val="single" w:sz="4" w:space="0" w:color="auto"/>
              <w:bottom w:val="single" w:sz="4" w:space="0" w:color="auto"/>
              <w:right w:val="single" w:sz="4" w:space="0" w:color="auto"/>
            </w:tcBorders>
          </w:tcPr>
          <w:p w14:paraId="2BA9BBA4" w14:textId="77777777" w:rsidR="00F76A51" w:rsidRPr="007A7A5A" w:rsidRDefault="00F76A51" w:rsidP="00F76A51">
            <w:pPr>
              <w:spacing w:line="276" w:lineRule="auto"/>
              <w:ind w:hanging="2"/>
              <w:jc w:val="center"/>
              <w:rPr>
                <w:rFonts w:ascii="Times New Roman" w:eastAsia="Times New Roman" w:hAnsi="Times New Roman" w:cs="Times New Roman"/>
                <w:b/>
                <w:color w:val="000000"/>
                <w:sz w:val="24"/>
                <w:szCs w:val="24"/>
                <w:lang w:eastAsia="ru-RU"/>
              </w:rPr>
            </w:pPr>
            <w:r w:rsidRPr="007A7A5A">
              <w:rPr>
                <w:rFonts w:ascii="Times New Roman" w:eastAsia="Times New Roman" w:hAnsi="Times New Roman" w:cs="Times New Roman"/>
                <w:b/>
                <w:color w:val="000000"/>
                <w:sz w:val="24"/>
                <w:szCs w:val="24"/>
                <w:lang w:eastAsia="ru-RU"/>
              </w:rPr>
              <w:lastRenderedPageBreak/>
              <w:t>ПК 1.4</w:t>
            </w:r>
          </w:p>
        </w:tc>
        <w:tc>
          <w:tcPr>
            <w:tcW w:w="4677" w:type="dxa"/>
            <w:tcBorders>
              <w:top w:val="single" w:sz="4" w:space="0" w:color="auto"/>
              <w:left w:val="single" w:sz="4" w:space="0" w:color="auto"/>
              <w:bottom w:val="single" w:sz="4" w:space="0" w:color="auto"/>
              <w:right w:val="single" w:sz="4" w:space="0" w:color="auto"/>
            </w:tcBorders>
          </w:tcPr>
          <w:p w14:paraId="29904770"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аргументированность плана продвижения рекламного продукта (рекламной кампании) при взаимодействии с заказчиками;</w:t>
            </w:r>
          </w:p>
          <w:p w14:paraId="1F116AC2"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точность выбора вида рекламной кампании;</w:t>
            </w:r>
          </w:p>
          <w:p w14:paraId="7A394A7F"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обоснованность выбора методов и технологии осуществления оценки эффективности;</w:t>
            </w:r>
          </w:p>
          <w:p w14:paraId="02EBE8EB" w14:textId="77777777" w:rsidR="00F76A51" w:rsidRPr="007A7A5A" w:rsidRDefault="00F76A51" w:rsidP="00F76A51">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iCs/>
                <w:sz w:val="24"/>
                <w:szCs w:val="24"/>
                <w:lang w:eastAsia="ru-RU"/>
              </w:rPr>
              <w:t>- правильность и точность разработки средств размещения рекламного продукта в соответствии с требованиями нормативных документов.</w:t>
            </w:r>
          </w:p>
        </w:tc>
        <w:tc>
          <w:tcPr>
            <w:tcW w:w="4530" w:type="dxa"/>
            <w:tcBorders>
              <w:top w:val="single" w:sz="4" w:space="0" w:color="auto"/>
              <w:left w:val="single" w:sz="4" w:space="0" w:color="auto"/>
              <w:bottom w:val="single" w:sz="4" w:space="0" w:color="auto"/>
              <w:right w:val="single" w:sz="4" w:space="0" w:color="auto"/>
            </w:tcBorders>
          </w:tcPr>
          <w:p w14:paraId="2F533FBC"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Экспертная оценка в рамках текущего контроля:</w:t>
            </w:r>
          </w:p>
          <w:p w14:paraId="27C0EA44"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результатов работы на практических занятиях;</w:t>
            </w:r>
          </w:p>
          <w:p w14:paraId="2EE7EA73"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результатов выполнения индивидуальных домашних заданий;</w:t>
            </w:r>
          </w:p>
          <w:p w14:paraId="121A1D04"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при выполнении и защите курсовой работы;</w:t>
            </w:r>
          </w:p>
          <w:p w14:paraId="0ED7D0C3"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при проведении:</w:t>
            </w:r>
          </w:p>
          <w:p w14:paraId="0870860F"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экзамена, квалификационного;</w:t>
            </w:r>
          </w:p>
          <w:p w14:paraId="5FD3B049"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 экзамена по модулю.</w:t>
            </w:r>
          </w:p>
          <w:p w14:paraId="571EBB42" w14:textId="77777777" w:rsidR="00F76A51" w:rsidRPr="007A7A5A" w:rsidRDefault="00F76A51" w:rsidP="00F76A51">
            <w:pPr>
              <w:shd w:val="clear" w:color="auto" w:fill="FFFFFF"/>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r w:rsidRPr="007A7A5A">
              <w:rPr>
                <w:rFonts w:ascii="Times New Roman" w:eastAsia="Times New Roman" w:hAnsi="Times New Roman" w:cs="Times New Roman"/>
                <w:i/>
                <w:sz w:val="24"/>
                <w:szCs w:val="24"/>
                <w:lang w:eastAsia="ru-RU"/>
              </w:rPr>
              <w:t>.</w:t>
            </w:r>
          </w:p>
        </w:tc>
      </w:tr>
      <w:tr w:rsidR="00F76A51" w:rsidRPr="007A7A5A" w14:paraId="56BFF66A" w14:textId="77777777" w:rsidTr="00F76A51">
        <w:trPr>
          <w:trHeight w:val="219"/>
        </w:trPr>
        <w:tc>
          <w:tcPr>
            <w:tcW w:w="1135" w:type="dxa"/>
            <w:tcBorders>
              <w:top w:val="single" w:sz="4" w:space="0" w:color="auto"/>
              <w:left w:val="single" w:sz="4" w:space="0" w:color="auto"/>
              <w:bottom w:val="single" w:sz="4" w:space="0" w:color="auto"/>
              <w:right w:val="single" w:sz="4" w:space="0" w:color="auto"/>
            </w:tcBorders>
          </w:tcPr>
          <w:p w14:paraId="6E7BC1CB" w14:textId="77777777" w:rsidR="00F76A51" w:rsidRPr="007A7A5A" w:rsidRDefault="00F76A51" w:rsidP="00F76A51">
            <w:pPr>
              <w:spacing w:line="276" w:lineRule="auto"/>
              <w:ind w:hanging="2"/>
              <w:jc w:val="center"/>
              <w:rPr>
                <w:rFonts w:ascii="Times New Roman" w:eastAsia="Times New Roman" w:hAnsi="Times New Roman" w:cs="Times New Roman"/>
                <w:b/>
                <w:color w:val="000000"/>
                <w:sz w:val="24"/>
                <w:szCs w:val="24"/>
                <w:lang w:eastAsia="ru-RU"/>
              </w:rPr>
            </w:pPr>
            <w:r w:rsidRPr="007A7A5A">
              <w:rPr>
                <w:rFonts w:ascii="Times New Roman" w:eastAsia="Times New Roman" w:hAnsi="Times New Roman" w:cs="Times New Roman"/>
                <w:b/>
                <w:color w:val="000000"/>
                <w:sz w:val="24"/>
                <w:szCs w:val="24"/>
                <w:lang w:eastAsia="ru-RU"/>
              </w:rPr>
              <w:t>ОК 01</w:t>
            </w:r>
          </w:p>
        </w:tc>
        <w:tc>
          <w:tcPr>
            <w:tcW w:w="4677" w:type="dxa"/>
            <w:tcBorders>
              <w:top w:val="single" w:sz="4" w:space="0" w:color="auto"/>
              <w:left w:val="single" w:sz="4" w:space="0" w:color="auto"/>
              <w:bottom w:val="single" w:sz="4" w:space="0" w:color="auto"/>
              <w:right w:val="single" w:sz="4" w:space="0" w:color="auto"/>
            </w:tcBorders>
          </w:tcPr>
          <w:p w14:paraId="1CC681D5" w14:textId="77777777" w:rsidR="00F76A51" w:rsidRPr="007A7A5A" w:rsidRDefault="00F76A51" w:rsidP="00F76A51">
            <w:pPr>
              <w:spacing w:line="276" w:lineRule="auto"/>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t>- выбор и применение способов решения профессиональных задач;</w:t>
            </w:r>
          </w:p>
          <w:p w14:paraId="066F903D" w14:textId="77777777" w:rsidR="00F76A51" w:rsidRPr="007A7A5A" w:rsidRDefault="00F76A51" w:rsidP="00F76A51">
            <w:pPr>
              <w:spacing w:line="276" w:lineRule="auto"/>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t>- оценка эффективности и качества выполнения задач;</w:t>
            </w:r>
          </w:p>
          <w:p w14:paraId="00FD2F0F"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знание более одного способа решения профессиональной задачи;</w:t>
            </w:r>
          </w:p>
          <w:p w14:paraId="0C02FD16"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аргументация выбора</w:t>
            </w:r>
          </w:p>
          <w:p w14:paraId="69B3F607" w14:textId="77777777" w:rsidR="00F76A51" w:rsidRPr="007A7A5A" w:rsidRDefault="00F76A51" w:rsidP="00F76A51">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1A1A1A"/>
                <w:sz w:val="24"/>
                <w:szCs w:val="24"/>
                <w:lang w:eastAsia="ru-RU"/>
              </w:rPr>
              <w:t>конкретного способа.</w:t>
            </w:r>
          </w:p>
        </w:tc>
        <w:tc>
          <w:tcPr>
            <w:tcW w:w="4530" w:type="dxa"/>
            <w:tcBorders>
              <w:top w:val="single" w:sz="4" w:space="0" w:color="auto"/>
              <w:left w:val="single" w:sz="4" w:space="0" w:color="auto"/>
              <w:bottom w:val="single" w:sz="4" w:space="0" w:color="auto"/>
              <w:right w:val="single" w:sz="4" w:space="0" w:color="auto"/>
            </w:tcBorders>
          </w:tcPr>
          <w:p w14:paraId="37F2695C"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Экспертное наблюдение выполнения практических работ</w:t>
            </w:r>
          </w:p>
          <w:p w14:paraId="69C0C57C" w14:textId="77777777" w:rsidR="00F76A51" w:rsidRPr="007A7A5A" w:rsidRDefault="00F76A51" w:rsidP="00F76A51">
            <w:pPr>
              <w:spacing w:line="276" w:lineRule="auto"/>
              <w:ind w:hanging="2"/>
              <w:rPr>
                <w:rFonts w:ascii="Times New Roman" w:eastAsia="Times New Roman" w:hAnsi="Times New Roman" w:cs="Times New Roman"/>
                <w:iCs/>
                <w:sz w:val="24"/>
                <w:szCs w:val="24"/>
                <w:shd w:val="clear" w:color="auto" w:fill="FFFFFF"/>
                <w:lang w:eastAsia="ru-RU"/>
              </w:rPr>
            </w:pPr>
            <w:r w:rsidRPr="007A7A5A">
              <w:rPr>
                <w:rFonts w:ascii="Times New Roman" w:eastAsia="Times New Roman" w:hAnsi="Times New Roman" w:cs="Times New Roman"/>
                <w:iCs/>
                <w:sz w:val="24"/>
                <w:szCs w:val="24"/>
                <w:shd w:val="clear" w:color="auto" w:fill="FFFFFF"/>
                <w:lang w:eastAsia="ru-RU"/>
              </w:rPr>
              <w:t>Кейс-задачи</w:t>
            </w:r>
          </w:p>
          <w:p w14:paraId="236528CC" w14:textId="77777777" w:rsidR="00F76A51" w:rsidRPr="007A7A5A" w:rsidRDefault="00F76A51" w:rsidP="00F76A51">
            <w:pPr>
              <w:spacing w:line="276" w:lineRule="auto"/>
              <w:ind w:hanging="2"/>
              <w:rPr>
                <w:rFonts w:ascii="Times New Roman" w:eastAsia="Times New Roman" w:hAnsi="Times New Roman" w:cs="Times New Roman"/>
                <w:iCs/>
                <w:sz w:val="24"/>
                <w:szCs w:val="24"/>
                <w:shd w:val="clear" w:color="auto" w:fill="FFFFFF"/>
                <w:lang w:eastAsia="ru-RU"/>
              </w:rPr>
            </w:pPr>
            <w:r w:rsidRPr="007A7A5A">
              <w:rPr>
                <w:rFonts w:ascii="Times New Roman" w:eastAsia="Times New Roman" w:hAnsi="Times New Roman" w:cs="Times New Roman"/>
                <w:iCs/>
                <w:sz w:val="24"/>
                <w:szCs w:val="24"/>
                <w:shd w:val="clear" w:color="auto" w:fill="FFFFFF"/>
                <w:lang w:eastAsia="ru-RU"/>
              </w:rPr>
              <w:t>Защита проекта</w:t>
            </w:r>
          </w:p>
          <w:p w14:paraId="7ADAF286" w14:textId="77777777" w:rsidR="00F76A51" w:rsidRPr="007A7A5A" w:rsidRDefault="00F76A51" w:rsidP="00F76A51">
            <w:pPr>
              <w:spacing w:line="276" w:lineRule="auto"/>
              <w:ind w:hanging="2"/>
              <w:rPr>
                <w:rFonts w:ascii="Times New Roman" w:eastAsia="Times New Roman" w:hAnsi="Times New Roman" w:cs="Times New Roman"/>
                <w:iCs/>
                <w:sz w:val="24"/>
                <w:szCs w:val="24"/>
                <w:shd w:val="clear" w:color="auto" w:fill="FFFFFF"/>
                <w:lang w:eastAsia="ru-RU"/>
              </w:rPr>
            </w:pPr>
            <w:r w:rsidRPr="007A7A5A">
              <w:rPr>
                <w:rFonts w:ascii="Times New Roman" w:eastAsia="Times New Roman" w:hAnsi="Times New Roman" w:cs="Times New Roman"/>
                <w:iCs/>
                <w:sz w:val="24"/>
                <w:szCs w:val="24"/>
                <w:shd w:val="clear" w:color="auto" w:fill="FFFFFF"/>
                <w:lang w:eastAsia="ru-RU"/>
              </w:rPr>
              <w:t>Зачет</w:t>
            </w:r>
          </w:p>
          <w:p w14:paraId="3C96E56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3EBA1D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01ABC35E"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3572AAF7" w14:textId="77777777" w:rsidR="00F76A51"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p w14:paraId="0B1599F5" w14:textId="77777777" w:rsidR="00F76A51" w:rsidRPr="007A7A5A" w:rsidRDefault="00F76A51" w:rsidP="00F76A51">
            <w:pPr>
              <w:shd w:val="clear" w:color="auto" w:fill="FFFFFF"/>
              <w:rPr>
                <w:rFonts w:ascii="Times New Roman" w:eastAsia="Times New Roman" w:hAnsi="Times New Roman" w:cs="Times New Roman"/>
                <w:iCs/>
                <w:sz w:val="24"/>
                <w:szCs w:val="24"/>
                <w:lang w:eastAsia="ru-RU"/>
              </w:rPr>
            </w:pPr>
          </w:p>
        </w:tc>
      </w:tr>
      <w:tr w:rsidR="00F76A51" w:rsidRPr="007A7A5A" w14:paraId="15AB021E"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1D5D1302"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t>ОК 02</w:t>
            </w:r>
          </w:p>
        </w:tc>
        <w:tc>
          <w:tcPr>
            <w:tcW w:w="4677" w:type="dxa"/>
            <w:tcBorders>
              <w:top w:val="single" w:sz="4" w:space="0" w:color="auto"/>
              <w:left w:val="single" w:sz="4" w:space="0" w:color="auto"/>
              <w:bottom w:val="single" w:sz="4" w:space="0" w:color="auto"/>
              <w:right w:val="single" w:sz="4" w:space="0" w:color="auto"/>
            </w:tcBorders>
          </w:tcPr>
          <w:p w14:paraId="16AEE6AE"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соответствие найденной информации заданной теме (задаче);</w:t>
            </w:r>
          </w:p>
          <w:p w14:paraId="4ED4687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владение разными способами представления информации;</w:t>
            </w:r>
          </w:p>
          <w:p w14:paraId="45B8937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14:paraId="54FE2E3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объективный анализ найденной информации;</w:t>
            </w:r>
          </w:p>
          <w:p w14:paraId="363F189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использование широкого спектра современных источников информации, в том числе Интернета при решении профессиональных задач, профессионального и личностного развития.</w:t>
            </w:r>
          </w:p>
        </w:tc>
        <w:tc>
          <w:tcPr>
            <w:tcW w:w="4530" w:type="dxa"/>
            <w:tcBorders>
              <w:top w:val="single" w:sz="4" w:space="0" w:color="auto"/>
              <w:left w:val="single" w:sz="4" w:space="0" w:color="auto"/>
              <w:bottom w:val="single" w:sz="4" w:space="0" w:color="auto"/>
              <w:right w:val="single" w:sz="4" w:space="0" w:color="auto"/>
            </w:tcBorders>
          </w:tcPr>
          <w:p w14:paraId="2D9E5BCD"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Устные выступления с</w:t>
            </w:r>
          </w:p>
          <w:p w14:paraId="2F349B3E"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Презентацией</w:t>
            </w:r>
          </w:p>
          <w:p w14:paraId="10347637"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Защита проектов</w:t>
            </w:r>
          </w:p>
          <w:p w14:paraId="47A7C38B"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Зачет</w:t>
            </w:r>
          </w:p>
          <w:p w14:paraId="0A0581BE" w14:textId="77777777" w:rsidR="00F76A51" w:rsidRPr="007A7A5A" w:rsidRDefault="00F76A51" w:rsidP="00F76A51">
            <w:pPr>
              <w:spacing w:line="276" w:lineRule="auto"/>
              <w:ind w:hanging="2"/>
              <w:rPr>
                <w:rFonts w:ascii="Times New Roman" w:eastAsia="Times New Roman" w:hAnsi="Times New Roman" w:cs="Times New Roman"/>
                <w:iCs/>
                <w:sz w:val="24"/>
                <w:szCs w:val="24"/>
                <w:lang w:eastAsia="ru-RU"/>
              </w:rPr>
            </w:pPr>
            <w:r w:rsidRPr="007A7A5A">
              <w:rPr>
                <w:rFonts w:ascii="Times New Roman" w:eastAsia="Times New Roman" w:hAnsi="Times New Roman" w:cs="Times New Roman"/>
                <w:iCs/>
                <w:sz w:val="24"/>
                <w:szCs w:val="24"/>
                <w:lang w:eastAsia="ru-RU"/>
              </w:rPr>
              <w:t>Экспертное наблюдение выполнения практических работ.</w:t>
            </w:r>
          </w:p>
          <w:p w14:paraId="104F0C20"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4390E0A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2806FC8C"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2F136233"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058E17E6"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5C7CE63B"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lastRenderedPageBreak/>
              <w:t>ОК 03</w:t>
            </w:r>
          </w:p>
        </w:tc>
        <w:tc>
          <w:tcPr>
            <w:tcW w:w="4677" w:type="dxa"/>
            <w:tcBorders>
              <w:top w:val="single" w:sz="4" w:space="0" w:color="auto"/>
              <w:left w:val="single" w:sz="4" w:space="0" w:color="auto"/>
              <w:bottom w:val="single" w:sz="4" w:space="0" w:color="auto"/>
              <w:right w:val="single" w:sz="4" w:space="0" w:color="auto"/>
            </w:tcBorders>
          </w:tcPr>
          <w:p w14:paraId="3E993B27" w14:textId="77777777" w:rsidR="00F76A51" w:rsidRPr="007A7A5A" w:rsidRDefault="00F76A51" w:rsidP="00F76A51">
            <w:pPr>
              <w:spacing w:line="276" w:lineRule="auto"/>
              <w:ind w:hanging="2"/>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000000"/>
                <w:sz w:val="24"/>
                <w:szCs w:val="24"/>
                <w:shd w:val="clear" w:color="auto" w:fill="FFFFFF"/>
                <w:lang w:eastAsia="ru-RU"/>
              </w:rPr>
              <w:t>- 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w:t>
            </w:r>
          </w:p>
        </w:tc>
        <w:tc>
          <w:tcPr>
            <w:tcW w:w="4530" w:type="dxa"/>
            <w:tcBorders>
              <w:top w:val="single" w:sz="4" w:space="0" w:color="auto"/>
              <w:left w:val="single" w:sz="4" w:space="0" w:color="auto"/>
              <w:bottom w:val="single" w:sz="4" w:space="0" w:color="auto"/>
              <w:right w:val="single" w:sz="4" w:space="0" w:color="auto"/>
            </w:tcBorders>
          </w:tcPr>
          <w:p w14:paraId="177F1938" w14:textId="77777777" w:rsidR="00F76A51" w:rsidRPr="007A7A5A" w:rsidRDefault="00F76A51" w:rsidP="00F76A51">
            <w:pPr>
              <w:spacing w:line="276" w:lineRule="auto"/>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t>Осуществление самообразования, использование современной научной и профессиональной терминологии, участие в профессиональных олимпиадах, конкурсах, выставках, научно-практических конференциях, оценка способности находить альтернативные варианты решения стандартных и нестандартных ситуаций, принятие ответственности за их выполнение.</w:t>
            </w:r>
          </w:p>
          <w:p w14:paraId="01F728DA"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1E6ECD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1317DB8F"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154EA7F5"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1A6FAEBE"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3737952F"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t>ОК 04</w:t>
            </w:r>
          </w:p>
        </w:tc>
        <w:tc>
          <w:tcPr>
            <w:tcW w:w="4677" w:type="dxa"/>
            <w:tcBorders>
              <w:top w:val="single" w:sz="4" w:space="0" w:color="auto"/>
              <w:left w:val="single" w:sz="4" w:space="0" w:color="auto"/>
              <w:bottom w:val="single" w:sz="4" w:space="0" w:color="auto"/>
              <w:right w:val="single" w:sz="4" w:space="0" w:color="auto"/>
            </w:tcBorders>
          </w:tcPr>
          <w:p w14:paraId="6A63106B"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демонстрация результатов деятельности в условиях коллективной и командной работы в соответствии с заданной задачей.</w:t>
            </w:r>
          </w:p>
          <w:p w14:paraId="7579D98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объективность оценки собственного вклада в достижение командного результата;</w:t>
            </w:r>
          </w:p>
          <w:p w14:paraId="5E9ABECC"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успешность применения коммуникационных способностей на практике;</w:t>
            </w:r>
          </w:p>
          <w:p w14:paraId="71967F2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соблюдение принципов профессиональной этики;</w:t>
            </w:r>
          </w:p>
          <w:p w14:paraId="35983230" w14:textId="77777777" w:rsidR="00F76A51" w:rsidRPr="007A7A5A" w:rsidRDefault="00F76A51" w:rsidP="00F76A51">
            <w:pPr>
              <w:shd w:val="clear" w:color="auto" w:fill="FFFFFF"/>
              <w:rPr>
                <w:rFonts w:ascii="Calibri" w:eastAsia="Times New Roman" w:hAnsi="Calibri" w:cs="Times New Roman"/>
                <w:color w:val="1A1A1A"/>
                <w:sz w:val="23"/>
                <w:szCs w:val="23"/>
                <w:lang w:eastAsia="ru-RU"/>
              </w:rPr>
            </w:pPr>
            <w:r w:rsidRPr="007A7A5A">
              <w:rPr>
                <w:rFonts w:ascii="Times New Roman" w:eastAsia="Times New Roman" w:hAnsi="Times New Roman" w:cs="Times New Roman"/>
                <w:color w:val="1A1A1A"/>
                <w:sz w:val="24"/>
                <w:szCs w:val="24"/>
                <w:lang w:eastAsia="ru-RU"/>
              </w:rPr>
              <w:t>- владение способами бесконфликтного общения и саморегуляции в коллективе.</w:t>
            </w:r>
          </w:p>
        </w:tc>
        <w:tc>
          <w:tcPr>
            <w:tcW w:w="4530" w:type="dxa"/>
            <w:tcBorders>
              <w:top w:val="single" w:sz="4" w:space="0" w:color="auto"/>
              <w:left w:val="single" w:sz="4" w:space="0" w:color="auto"/>
              <w:bottom w:val="single" w:sz="4" w:space="0" w:color="auto"/>
              <w:right w:val="single" w:sz="4" w:space="0" w:color="auto"/>
            </w:tcBorders>
          </w:tcPr>
          <w:p w14:paraId="2ACA389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Экспертное наблюдение за обучающимся в ходе выполнения практических (проектных, исследовательских) парных (групповых) заданий;</w:t>
            </w:r>
          </w:p>
          <w:p w14:paraId="2AE930C7"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Оценка практических (проектных, исследовательских) парных (групповых) заданий</w:t>
            </w:r>
          </w:p>
          <w:p w14:paraId="4F00FFCF"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Зачет</w:t>
            </w:r>
          </w:p>
          <w:p w14:paraId="746286E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2DE62E7"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2884EBB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0E52D2DA" w14:textId="77777777" w:rsidR="00F76A51" w:rsidRPr="007A7A5A" w:rsidRDefault="00F76A51" w:rsidP="00F76A51">
            <w:pPr>
              <w:shd w:val="clear" w:color="auto" w:fill="FFFFFF"/>
              <w:rPr>
                <w:rFonts w:ascii="Times New Roman" w:eastAsia="Times New Roman" w:hAnsi="Times New Roman" w:cs="Times New Roman"/>
                <w:i/>
                <w:color w:val="000000"/>
                <w:sz w:val="24"/>
                <w:szCs w:val="24"/>
                <w:shd w:val="clear" w:color="auto" w:fill="FFFFFF"/>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524E12C7"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498F75AE"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t>ОК 05</w:t>
            </w:r>
          </w:p>
        </w:tc>
        <w:tc>
          <w:tcPr>
            <w:tcW w:w="4677" w:type="dxa"/>
            <w:tcBorders>
              <w:top w:val="single" w:sz="4" w:space="0" w:color="auto"/>
              <w:left w:val="single" w:sz="4" w:space="0" w:color="auto"/>
              <w:bottom w:val="single" w:sz="4" w:space="0" w:color="auto"/>
              <w:right w:val="single" w:sz="4" w:space="0" w:color="auto"/>
            </w:tcBorders>
          </w:tcPr>
          <w:p w14:paraId="1FA27911"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xml:space="preserve">-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w:t>
            </w:r>
          </w:p>
          <w:p w14:paraId="370B4762"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w:t>
            </w:r>
          </w:p>
          <w:p w14:paraId="46BE5C02"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p>
        </w:tc>
        <w:tc>
          <w:tcPr>
            <w:tcW w:w="4530" w:type="dxa"/>
            <w:tcBorders>
              <w:top w:val="single" w:sz="4" w:space="0" w:color="auto"/>
              <w:left w:val="single" w:sz="4" w:space="0" w:color="auto"/>
              <w:bottom w:val="single" w:sz="4" w:space="0" w:color="auto"/>
              <w:right w:val="single" w:sz="4" w:space="0" w:color="auto"/>
            </w:tcBorders>
          </w:tcPr>
          <w:p w14:paraId="0FDC97AA" w14:textId="77777777" w:rsidR="00F76A51" w:rsidRPr="007A7A5A" w:rsidRDefault="00F76A51" w:rsidP="00F76A51">
            <w:pPr>
              <w:spacing w:line="276" w:lineRule="auto"/>
              <w:ind w:hanging="2"/>
              <w:rPr>
                <w:rFonts w:ascii="Times New Roman" w:eastAsia="Times New Roman" w:hAnsi="Times New Roman" w:cs="Times New Roman"/>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lastRenderedPageBreak/>
              <w:t>Экспертная оценка умения вступать в коммуникативные отношения в сфере профессиональной деятельности и поддерживать ситуационное взаимодействие в устной и письменной форме, проявление толерантности в коллективе;</w:t>
            </w:r>
          </w:p>
          <w:p w14:paraId="1CB30D8E"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Экспертное наблюдение за выполнением работ.</w:t>
            </w:r>
          </w:p>
          <w:p w14:paraId="1C1BCE4A"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lastRenderedPageBreak/>
              <w:t>Результатов выполнения индивидуальных домашних заданий, при выполнении и защите курсовой работы, при проведении:</w:t>
            </w:r>
          </w:p>
          <w:p w14:paraId="71C5AE38"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47B9832B"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32E9E6F5"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1B2BD256"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18334AF7"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lastRenderedPageBreak/>
              <w:t>ОК 07</w:t>
            </w:r>
          </w:p>
        </w:tc>
        <w:tc>
          <w:tcPr>
            <w:tcW w:w="4677" w:type="dxa"/>
            <w:tcBorders>
              <w:top w:val="single" w:sz="4" w:space="0" w:color="auto"/>
              <w:left w:val="single" w:sz="4" w:space="0" w:color="auto"/>
              <w:bottom w:val="single" w:sz="4" w:space="0" w:color="auto"/>
              <w:right w:val="single" w:sz="4" w:space="0" w:color="auto"/>
            </w:tcBorders>
          </w:tcPr>
          <w:p w14:paraId="02CFA41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сохранение окружающей среды и соблюдения норм экологической безопасности;</w:t>
            </w:r>
          </w:p>
          <w:p w14:paraId="72D6252C"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определение направлений ресурсосбережения в рамках профессиональной деятельности;</w:t>
            </w:r>
          </w:p>
          <w:p w14:paraId="1C5CF2A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соблюдение правил экологической безопасности при ведении профессиональной деятельности;</w:t>
            </w:r>
          </w:p>
          <w:p w14:paraId="34D5261E"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определение путей обеспечения ресурсосбережения;</w:t>
            </w:r>
          </w:p>
          <w:p w14:paraId="70240AA3"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выбора действий и форм поведения в чрезвычайных ситуациях;</w:t>
            </w:r>
          </w:p>
          <w:p w14:paraId="31B902D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соблюдение требований безопасности жизнедеятельности, охраны труда при организации</w:t>
            </w:r>
          </w:p>
          <w:p w14:paraId="21AE6359"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образовательного процесса.</w:t>
            </w:r>
          </w:p>
        </w:tc>
        <w:tc>
          <w:tcPr>
            <w:tcW w:w="4530" w:type="dxa"/>
            <w:tcBorders>
              <w:top w:val="single" w:sz="4" w:space="0" w:color="auto"/>
              <w:left w:val="single" w:sz="4" w:space="0" w:color="auto"/>
              <w:bottom w:val="single" w:sz="4" w:space="0" w:color="auto"/>
              <w:right w:val="single" w:sz="4" w:space="0" w:color="auto"/>
            </w:tcBorders>
          </w:tcPr>
          <w:p w14:paraId="3A260920" w14:textId="77777777" w:rsidR="00F76A51" w:rsidRPr="007A7A5A" w:rsidRDefault="00F76A51" w:rsidP="00F76A51">
            <w:pPr>
              <w:spacing w:line="276" w:lineRule="auto"/>
              <w:ind w:hanging="2"/>
              <w:rPr>
                <w:rFonts w:ascii="Times New Roman" w:eastAsia="Times New Roman" w:hAnsi="Times New Roman" w:cs="Times New Roman"/>
                <w:i/>
                <w:color w:val="000000"/>
                <w:sz w:val="24"/>
                <w:szCs w:val="24"/>
                <w:shd w:val="clear" w:color="auto" w:fill="FFFFFF"/>
                <w:lang w:eastAsia="ru-RU"/>
              </w:rPr>
            </w:pPr>
            <w:r w:rsidRPr="007A7A5A">
              <w:rPr>
                <w:rFonts w:ascii="Times New Roman" w:eastAsia="Times New Roman" w:hAnsi="Times New Roman" w:cs="Times New Roman"/>
                <w:color w:val="000000"/>
                <w:sz w:val="24"/>
                <w:szCs w:val="24"/>
                <w:shd w:val="clear" w:color="auto" w:fill="FFFFFF"/>
                <w:lang w:eastAsia="ru-RU"/>
              </w:rPr>
              <w:t>Экспертная оценка соблюдения правил экологической в ведении профессиональной деятельности;</w:t>
            </w:r>
          </w:p>
          <w:p w14:paraId="6038E884"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23CEC4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7640BE26"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2CCBA2A8"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F76A51" w:rsidRPr="007A7A5A" w14:paraId="194D1E6C" w14:textId="77777777" w:rsidTr="00F76A51">
        <w:trPr>
          <w:trHeight w:val="698"/>
        </w:trPr>
        <w:tc>
          <w:tcPr>
            <w:tcW w:w="1135" w:type="dxa"/>
            <w:tcBorders>
              <w:top w:val="single" w:sz="4" w:space="0" w:color="auto"/>
              <w:left w:val="single" w:sz="4" w:space="0" w:color="auto"/>
              <w:bottom w:val="single" w:sz="4" w:space="0" w:color="auto"/>
              <w:right w:val="single" w:sz="4" w:space="0" w:color="auto"/>
            </w:tcBorders>
          </w:tcPr>
          <w:p w14:paraId="7B30F5C5" w14:textId="77777777" w:rsidR="00F76A51" w:rsidRPr="007A7A5A" w:rsidRDefault="00F76A51" w:rsidP="00F76A51">
            <w:pPr>
              <w:spacing w:line="276" w:lineRule="auto"/>
              <w:ind w:hanging="2"/>
              <w:jc w:val="center"/>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b/>
                <w:color w:val="000000"/>
                <w:sz w:val="24"/>
                <w:szCs w:val="24"/>
                <w:lang w:eastAsia="ru-RU"/>
              </w:rPr>
              <w:t>ОК 09</w:t>
            </w:r>
          </w:p>
        </w:tc>
        <w:tc>
          <w:tcPr>
            <w:tcW w:w="4677" w:type="dxa"/>
            <w:tcBorders>
              <w:top w:val="single" w:sz="4" w:space="0" w:color="auto"/>
              <w:left w:val="single" w:sz="4" w:space="0" w:color="auto"/>
              <w:bottom w:val="single" w:sz="4" w:space="0" w:color="auto"/>
              <w:right w:val="single" w:sz="4" w:space="0" w:color="auto"/>
            </w:tcBorders>
          </w:tcPr>
          <w:p w14:paraId="2051802D"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эффективность поиска необходимой информации в российских и зарубежных источниках: нормативно-правовой документации, стандартах;</w:t>
            </w:r>
          </w:p>
          <w:p w14:paraId="71AF10B1"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4530" w:type="dxa"/>
            <w:tcBorders>
              <w:top w:val="single" w:sz="4" w:space="0" w:color="auto"/>
              <w:left w:val="single" w:sz="4" w:space="0" w:color="auto"/>
              <w:bottom w:val="single" w:sz="4" w:space="0" w:color="auto"/>
              <w:right w:val="single" w:sz="4" w:space="0" w:color="auto"/>
            </w:tcBorders>
          </w:tcPr>
          <w:p w14:paraId="6420480A"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Экспертное наблюдение за выполнением работ;</w:t>
            </w:r>
          </w:p>
          <w:p w14:paraId="45789DA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Оценка соблюдения правил оформления документов и построения устных сообщений на государственном языке Российской Федерации;</w:t>
            </w:r>
          </w:p>
          <w:p w14:paraId="3F44A001"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Кейс-метод;</w:t>
            </w:r>
          </w:p>
          <w:p w14:paraId="46BB10C4" w14:textId="77777777" w:rsidR="00F76A51" w:rsidRPr="007A7A5A" w:rsidRDefault="00F76A51" w:rsidP="00F76A51">
            <w:pPr>
              <w:shd w:val="clear" w:color="auto" w:fill="FFFFFF"/>
              <w:ind w:hanging="2"/>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Зачет</w:t>
            </w:r>
          </w:p>
          <w:p w14:paraId="117F1735"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53AA0439"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квалификационного;</w:t>
            </w:r>
          </w:p>
          <w:p w14:paraId="3C70F2D9" w14:textId="77777777" w:rsidR="00F76A51" w:rsidRPr="007A7A5A" w:rsidRDefault="00F76A51" w:rsidP="00F76A51">
            <w:pPr>
              <w:shd w:val="clear" w:color="auto" w:fill="FFFFFF"/>
              <w:rPr>
                <w:rFonts w:ascii="Times New Roman" w:eastAsia="Times New Roman" w:hAnsi="Times New Roman" w:cs="Times New Roman"/>
                <w:color w:val="1A1A1A"/>
                <w:sz w:val="24"/>
                <w:szCs w:val="24"/>
                <w:lang w:eastAsia="ru-RU"/>
              </w:rPr>
            </w:pPr>
            <w:r w:rsidRPr="007A7A5A">
              <w:rPr>
                <w:rFonts w:ascii="Times New Roman" w:eastAsia="Times New Roman" w:hAnsi="Times New Roman" w:cs="Times New Roman"/>
                <w:color w:val="1A1A1A"/>
                <w:sz w:val="24"/>
                <w:szCs w:val="24"/>
                <w:lang w:eastAsia="ru-RU"/>
              </w:rPr>
              <w:t>- экзамена по модулю.</w:t>
            </w:r>
          </w:p>
          <w:p w14:paraId="54213723" w14:textId="77777777" w:rsidR="00F76A51" w:rsidRPr="007A7A5A" w:rsidRDefault="00F76A51" w:rsidP="00F76A51">
            <w:pPr>
              <w:shd w:val="clear" w:color="auto" w:fill="FFFFFF"/>
              <w:rPr>
                <w:rFonts w:ascii="Times New Roman" w:eastAsia="Times New Roman" w:hAnsi="Times New Roman" w:cs="Times New Roman"/>
                <w:i/>
                <w:sz w:val="24"/>
                <w:szCs w:val="24"/>
                <w:lang w:eastAsia="ru-RU"/>
              </w:rPr>
            </w:pPr>
            <w:r w:rsidRPr="007A7A5A">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bl>
    <w:p w14:paraId="1DD4D835" w14:textId="77777777" w:rsidR="00C63897" w:rsidRPr="00FB50A0" w:rsidRDefault="00C63897" w:rsidP="00FB50A0">
      <w:pPr>
        <w:rPr>
          <w:rFonts w:ascii="Times New Roman" w:hAnsi="Times New Roman" w:cs="Times New Roman"/>
          <w:b/>
          <w:bCs/>
          <w:sz w:val="18"/>
          <w:szCs w:val="18"/>
        </w:rPr>
      </w:pPr>
    </w:p>
    <w:p w14:paraId="6FC6FDBC" w14:textId="545271D9" w:rsidR="001D20BA" w:rsidRDefault="001D20BA">
      <w:pPr>
        <w:rPr>
          <w:rFonts w:ascii="Times New Roman" w:hAnsi="Times New Roman" w:cs="Times New Roman"/>
          <w:b/>
          <w:bCs/>
          <w:sz w:val="20"/>
          <w:szCs w:val="20"/>
        </w:rPr>
      </w:pPr>
      <w:r>
        <w:rPr>
          <w:rFonts w:ascii="Times New Roman" w:hAnsi="Times New Roman" w:cs="Times New Roman"/>
          <w:b/>
          <w:bCs/>
          <w:sz w:val="20"/>
          <w:szCs w:val="20"/>
        </w:rPr>
        <w:br w:type="page"/>
      </w:r>
    </w:p>
    <w:p w14:paraId="522AD10E" w14:textId="2B674958" w:rsidR="001D20BA" w:rsidRDefault="001D20BA" w:rsidP="001D20BA">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1.2</w:t>
      </w:r>
    </w:p>
    <w:p w14:paraId="2A5C6938" w14:textId="77777777" w:rsidR="00F759F0" w:rsidRPr="00F759F0" w:rsidRDefault="00F759F0" w:rsidP="00F759F0">
      <w:pPr>
        <w:jc w:val="right"/>
        <w:rPr>
          <w:rFonts w:ascii="Times New Roman" w:eastAsia="Calibri" w:hAnsi="Times New Roman" w:cs="Times New Roman"/>
          <w:b/>
          <w:bCs/>
          <w:sz w:val="24"/>
          <w:szCs w:val="24"/>
        </w:rPr>
      </w:pPr>
      <w:r w:rsidRPr="00F759F0">
        <w:rPr>
          <w:rFonts w:ascii="Times New Roman" w:eastAsia="Calibri" w:hAnsi="Times New Roman" w:cs="Times New Roman"/>
          <w:b/>
          <w:bCs/>
          <w:sz w:val="24"/>
          <w:szCs w:val="24"/>
        </w:rPr>
        <w:t>к ОПОП-П по специальности</w:t>
      </w:r>
    </w:p>
    <w:p w14:paraId="392739BB" w14:textId="363D62A9" w:rsidR="001D20BA" w:rsidRDefault="00F759F0" w:rsidP="00F759F0">
      <w:pPr>
        <w:jc w:val="right"/>
        <w:rPr>
          <w:rFonts w:ascii="Times New Roman" w:hAnsi="Times New Roman" w:cs="Times New Roman"/>
          <w:b/>
          <w:bCs/>
          <w:color w:val="0070C0"/>
          <w:sz w:val="24"/>
          <w:szCs w:val="24"/>
        </w:rPr>
      </w:pPr>
      <w:r w:rsidRPr="00F759F0">
        <w:rPr>
          <w:rFonts w:ascii="Times New Roman" w:eastAsia="Calibri" w:hAnsi="Times New Roman" w:cs="Times New Roman"/>
          <w:b/>
          <w:bCs/>
          <w:sz w:val="24"/>
          <w:szCs w:val="24"/>
        </w:rPr>
        <w:t>42.02.01. Реклама</w:t>
      </w:r>
    </w:p>
    <w:p w14:paraId="30DE9CB7" w14:textId="77777777" w:rsidR="001D20BA" w:rsidRDefault="001D20BA" w:rsidP="001D20BA">
      <w:pPr>
        <w:jc w:val="right"/>
        <w:rPr>
          <w:rFonts w:ascii="Times New Roman" w:hAnsi="Times New Roman" w:cs="Times New Roman"/>
          <w:b/>
          <w:bCs/>
          <w:color w:val="0070C0"/>
          <w:sz w:val="24"/>
          <w:szCs w:val="24"/>
        </w:rPr>
      </w:pPr>
    </w:p>
    <w:p w14:paraId="672EF3E4" w14:textId="77777777" w:rsidR="001D20BA" w:rsidRDefault="001D20BA" w:rsidP="001D20BA">
      <w:pPr>
        <w:jc w:val="right"/>
        <w:rPr>
          <w:rFonts w:ascii="Times New Roman" w:hAnsi="Times New Roman" w:cs="Times New Roman"/>
          <w:b/>
          <w:bCs/>
          <w:color w:val="0070C0"/>
          <w:sz w:val="24"/>
          <w:szCs w:val="24"/>
        </w:rPr>
      </w:pPr>
    </w:p>
    <w:p w14:paraId="0F4F62C0" w14:textId="77777777" w:rsidR="001D20BA" w:rsidRDefault="001D20BA" w:rsidP="001D20BA">
      <w:pPr>
        <w:jc w:val="right"/>
        <w:rPr>
          <w:rFonts w:ascii="Times New Roman" w:hAnsi="Times New Roman" w:cs="Times New Roman"/>
          <w:b/>
          <w:bCs/>
          <w:color w:val="0070C0"/>
          <w:sz w:val="24"/>
          <w:szCs w:val="24"/>
        </w:rPr>
      </w:pPr>
    </w:p>
    <w:p w14:paraId="738C08F5" w14:textId="77777777" w:rsidR="001D20BA" w:rsidRDefault="001D20BA" w:rsidP="001D20BA">
      <w:pPr>
        <w:jc w:val="right"/>
        <w:rPr>
          <w:rFonts w:ascii="Times New Roman" w:hAnsi="Times New Roman" w:cs="Times New Roman"/>
          <w:b/>
          <w:bCs/>
          <w:color w:val="0070C0"/>
          <w:sz w:val="24"/>
          <w:szCs w:val="24"/>
        </w:rPr>
      </w:pPr>
    </w:p>
    <w:p w14:paraId="5E409B75" w14:textId="77777777" w:rsidR="001D20BA" w:rsidRDefault="001D20BA" w:rsidP="001D20BA">
      <w:pPr>
        <w:jc w:val="right"/>
        <w:rPr>
          <w:rFonts w:ascii="Times New Roman" w:hAnsi="Times New Roman" w:cs="Times New Roman"/>
          <w:b/>
          <w:bCs/>
          <w:color w:val="0070C0"/>
          <w:sz w:val="24"/>
          <w:szCs w:val="24"/>
        </w:rPr>
      </w:pPr>
    </w:p>
    <w:p w14:paraId="6F98CC77" w14:textId="77777777" w:rsidR="001D20BA" w:rsidRDefault="001D20BA" w:rsidP="001D20BA">
      <w:pPr>
        <w:jc w:val="right"/>
        <w:rPr>
          <w:rFonts w:ascii="Times New Roman" w:hAnsi="Times New Roman" w:cs="Times New Roman"/>
          <w:b/>
          <w:bCs/>
          <w:color w:val="0070C0"/>
          <w:sz w:val="24"/>
          <w:szCs w:val="24"/>
        </w:rPr>
      </w:pPr>
    </w:p>
    <w:p w14:paraId="53E8DFD3" w14:textId="77777777" w:rsidR="001D20BA" w:rsidRDefault="001D20BA" w:rsidP="001D20BA">
      <w:pPr>
        <w:jc w:val="right"/>
        <w:rPr>
          <w:rFonts w:ascii="Times New Roman" w:hAnsi="Times New Roman" w:cs="Times New Roman"/>
          <w:b/>
          <w:bCs/>
          <w:color w:val="0070C0"/>
          <w:sz w:val="24"/>
          <w:szCs w:val="24"/>
        </w:rPr>
      </w:pPr>
    </w:p>
    <w:p w14:paraId="27DF7F64" w14:textId="77777777" w:rsidR="001D20BA" w:rsidRDefault="001D20BA" w:rsidP="001D20BA">
      <w:pPr>
        <w:jc w:val="right"/>
        <w:rPr>
          <w:rFonts w:ascii="Times New Roman" w:hAnsi="Times New Roman" w:cs="Times New Roman"/>
          <w:b/>
          <w:bCs/>
          <w:color w:val="0070C0"/>
          <w:sz w:val="24"/>
          <w:szCs w:val="24"/>
        </w:rPr>
      </w:pPr>
    </w:p>
    <w:p w14:paraId="4426DBB8" w14:textId="77777777" w:rsidR="001D20BA" w:rsidRDefault="001D20BA" w:rsidP="001D20BA">
      <w:pPr>
        <w:jc w:val="right"/>
        <w:rPr>
          <w:rFonts w:ascii="Times New Roman" w:hAnsi="Times New Roman" w:cs="Times New Roman"/>
          <w:b/>
          <w:bCs/>
          <w:color w:val="0070C0"/>
          <w:sz w:val="24"/>
          <w:szCs w:val="24"/>
        </w:rPr>
      </w:pPr>
    </w:p>
    <w:p w14:paraId="21C80B1F" w14:textId="77777777" w:rsidR="001D20BA" w:rsidRDefault="001D20BA" w:rsidP="001D20BA">
      <w:pPr>
        <w:jc w:val="right"/>
        <w:rPr>
          <w:rFonts w:ascii="Times New Roman" w:hAnsi="Times New Roman" w:cs="Times New Roman"/>
          <w:b/>
          <w:bCs/>
          <w:color w:val="0070C0"/>
          <w:sz w:val="24"/>
          <w:szCs w:val="24"/>
        </w:rPr>
      </w:pPr>
    </w:p>
    <w:p w14:paraId="125F5F9C" w14:textId="77777777" w:rsidR="001D20BA" w:rsidRPr="00502F97" w:rsidRDefault="001D20BA" w:rsidP="001D20BA">
      <w:pPr>
        <w:jc w:val="right"/>
        <w:rPr>
          <w:rFonts w:ascii="Times New Roman" w:hAnsi="Times New Roman" w:cs="Times New Roman"/>
          <w:b/>
          <w:bCs/>
          <w:color w:val="0070C0"/>
          <w:sz w:val="24"/>
          <w:szCs w:val="24"/>
        </w:rPr>
      </w:pPr>
    </w:p>
    <w:p w14:paraId="6FE391C0" w14:textId="77777777" w:rsidR="001D20BA" w:rsidRPr="008F578C" w:rsidRDefault="001D20BA" w:rsidP="001D20BA">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085B67CB" w14:textId="525A0D3A" w:rsidR="001D20BA" w:rsidRPr="00F759F0" w:rsidRDefault="001D20BA" w:rsidP="001D20BA">
      <w:pPr>
        <w:pStyle w:val="1"/>
      </w:pPr>
      <w:bookmarkStart w:id="146" w:name="_Toc196307271"/>
      <w:r w:rsidRPr="00F759F0">
        <w:t>«</w:t>
      </w:r>
      <w:r w:rsidR="00F759F0" w:rsidRPr="00F759F0">
        <w:rPr>
          <w:rFonts w:eastAsia="Calibri"/>
          <w:bCs w:val="0"/>
          <w:kern w:val="0"/>
          <w:lang w:eastAsia="en-US"/>
        </w:rPr>
        <w:t>ПМ.02 РАЗРАБОТКА И ОСУЩЕСТВЛЕНИЕ СТРАТЕГИЧЕСКОГО И ТАКТИЧЕСКОГО ПЛАНИРОВАНИЯ РЕКЛАМНЫХ И КОММУНИКАЦИОННЫХ КАМПАНИЙ, АКЦИЙ И МЕРОПРИЯТИЙ</w:t>
      </w:r>
      <w:r w:rsidRPr="00F759F0">
        <w:t>»</w:t>
      </w:r>
      <w:bookmarkEnd w:id="146"/>
    </w:p>
    <w:p w14:paraId="35A97FBC" w14:textId="77777777" w:rsidR="001D20BA" w:rsidRDefault="001D20BA" w:rsidP="001D20BA">
      <w:pPr>
        <w:pStyle w:val="1"/>
      </w:pPr>
    </w:p>
    <w:p w14:paraId="4296107C" w14:textId="77777777" w:rsidR="001D20BA" w:rsidRDefault="001D20BA" w:rsidP="001D20BA">
      <w:pPr>
        <w:pStyle w:val="1"/>
      </w:pPr>
    </w:p>
    <w:p w14:paraId="12033FF0" w14:textId="77777777" w:rsidR="001D20BA" w:rsidRDefault="001D20BA" w:rsidP="001D20BA">
      <w:pPr>
        <w:pStyle w:val="1"/>
      </w:pPr>
    </w:p>
    <w:p w14:paraId="21B89A54" w14:textId="77777777" w:rsidR="001D20BA" w:rsidRDefault="001D20BA" w:rsidP="001D20BA">
      <w:pPr>
        <w:pStyle w:val="1"/>
      </w:pPr>
    </w:p>
    <w:p w14:paraId="42054E93" w14:textId="77777777" w:rsidR="001D20BA" w:rsidRDefault="001D20BA" w:rsidP="001D20BA">
      <w:pPr>
        <w:pStyle w:val="1"/>
      </w:pPr>
    </w:p>
    <w:p w14:paraId="60A430DF" w14:textId="77777777" w:rsidR="001D20BA" w:rsidRDefault="001D20BA" w:rsidP="001D20BA">
      <w:pPr>
        <w:pStyle w:val="1"/>
      </w:pPr>
    </w:p>
    <w:p w14:paraId="15F3C231" w14:textId="77777777" w:rsidR="001D20BA" w:rsidRDefault="001D20BA" w:rsidP="001D20BA">
      <w:pPr>
        <w:pStyle w:val="1"/>
      </w:pPr>
    </w:p>
    <w:p w14:paraId="436D89D9" w14:textId="77777777" w:rsidR="001D20BA" w:rsidRDefault="001D20BA" w:rsidP="001D20BA">
      <w:pPr>
        <w:pStyle w:val="1"/>
      </w:pPr>
    </w:p>
    <w:p w14:paraId="5C4E1E93" w14:textId="77777777" w:rsidR="001D20BA" w:rsidRDefault="001D20BA" w:rsidP="001D20BA">
      <w:pPr>
        <w:pStyle w:val="1"/>
      </w:pPr>
    </w:p>
    <w:p w14:paraId="3BF7D7F3" w14:textId="77777777" w:rsidR="001D20BA" w:rsidRDefault="001D20BA" w:rsidP="001D20BA">
      <w:pPr>
        <w:pStyle w:val="1"/>
      </w:pPr>
    </w:p>
    <w:p w14:paraId="2E246A5B" w14:textId="77777777" w:rsidR="001D20BA" w:rsidRDefault="001D20BA" w:rsidP="001D20BA">
      <w:pPr>
        <w:pStyle w:val="1"/>
      </w:pPr>
    </w:p>
    <w:p w14:paraId="4611002C" w14:textId="77777777" w:rsidR="001D20BA" w:rsidRDefault="001D20BA" w:rsidP="001D20BA">
      <w:pPr>
        <w:pStyle w:val="1"/>
      </w:pPr>
    </w:p>
    <w:p w14:paraId="15406D08" w14:textId="77777777" w:rsidR="001D20BA" w:rsidRDefault="001D20BA" w:rsidP="001D20BA">
      <w:pPr>
        <w:pStyle w:val="1"/>
      </w:pPr>
    </w:p>
    <w:p w14:paraId="63A38599" w14:textId="77777777" w:rsidR="001D20BA" w:rsidRDefault="001D20BA" w:rsidP="001D20BA">
      <w:pPr>
        <w:pStyle w:val="1"/>
      </w:pPr>
    </w:p>
    <w:p w14:paraId="23C1ABE8" w14:textId="77777777" w:rsidR="00F759F0" w:rsidRDefault="00F759F0" w:rsidP="00E2097B">
      <w:pPr>
        <w:jc w:val="center"/>
        <w:rPr>
          <w:rFonts w:ascii="Times New Roman" w:hAnsi="Times New Roman" w:cs="Times New Roman"/>
          <w:b/>
          <w:bCs/>
          <w:sz w:val="24"/>
          <w:szCs w:val="24"/>
        </w:rPr>
      </w:pPr>
    </w:p>
    <w:p w14:paraId="57ECA0A5" w14:textId="77777777" w:rsidR="00F759F0" w:rsidRDefault="00F759F0" w:rsidP="00E2097B">
      <w:pPr>
        <w:jc w:val="center"/>
        <w:rPr>
          <w:rFonts w:ascii="Times New Roman" w:hAnsi="Times New Roman" w:cs="Times New Roman"/>
          <w:b/>
          <w:bCs/>
          <w:sz w:val="24"/>
          <w:szCs w:val="24"/>
        </w:rPr>
      </w:pPr>
    </w:p>
    <w:p w14:paraId="2DF744F2" w14:textId="63DF7827" w:rsidR="001D20BA" w:rsidRDefault="00F759F0" w:rsidP="00E2097B">
      <w:pPr>
        <w:jc w:val="center"/>
        <w:rPr>
          <w:rFonts w:ascii="Times New Roman" w:hAnsi="Times New Roman" w:cs="Times New Roman"/>
          <w:b/>
          <w:bCs/>
          <w:sz w:val="24"/>
          <w:szCs w:val="24"/>
        </w:rPr>
      </w:pPr>
      <w:r>
        <w:rPr>
          <w:rFonts w:ascii="Times New Roman" w:hAnsi="Times New Roman" w:cs="Times New Roman"/>
          <w:b/>
          <w:bCs/>
          <w:sz w:val="24"/>
          <w:szCs w:val="24"/>
        </w:rPr>
        <w:t>2</w:t>
      </w:r>
      <w:r w:rsidR="007B512A">
        <w:rPr>
          <w:rFonts w:ascii="Times New Roman" w:hAnsi="Times New Roman" w:cs="Times New Roman"/>
          <w:b/>
          <w:bCs/>
          <w:sz w:val="24"/>
          <w:szCs w:val="24"/>
        </w:rPr>
        <w:t>025</w:t>
      </w:r>
      <w:r w:rsidR="001D20BA" w:rsidRPr="001D20BA">
        <w:rPr>
          <w:rFonts w:ascii="Times New Roman" w:hAnsi="Times New Roman" w:cs="Times New Roman"/>
          <w:b/>
          <w:bCs/>
          <w:sz w:val="24"/>
          <w:szCs w:val="24"/>
        </w:rPr>
        <w:t xml:space="preserve"> г.</w:t>
      </w:r>
      <w:r w:rsidR="001D20BA">
        <w:rPr>
          <w:rFonts w:ascii="Times New Roman" w:hAnsi="Times New Roman" w:cs="Times New Roman"/>
          <w:b/>
          <w:bCs/>
          <w:sz w:val="24"/>
          <w:szCs w:val="24"/>
        </w:rPr>
        <w:br w:type="page"/>
      </w:r>
    </w:p>
    <w:p w14:paraId="17131ECA" w14:textId="77777777" w:rsidR="00F759F0" w:rsidRDefault="00F759F0" w:rsidP="00F759F0">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3F28B7B7" w14:textId="54BBF63F" w:rsidR="003C4497" w:rsidRDefault="00F759F0" w:rsidP="003C4497">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p>
    <w:p w14:paraId="181CCA17" w14:textId="77777777" w:rsidR="003C4497" w:rsidRDefault="003C4497">
      <w:pPr>
        <w:pStyle w:val="14"/>
        <w:rPr>
          <w:rFonts w:asciiTheme="minorHAnsi" w:eastAsiaTheme="minorEastAsia" w:hAnsiTheme="minorHAnsi" w:cstheme="minorBidi"/>
          <w:b w:val="0"/>
          <w:bCs w:val="0"/>
          <w:lang w:eastAsia="ru-RU"/>
        </w:rPr>
      </w:pPr>
      <w:hyperlink w:anchor="_Toc171607894" w:history="1">
        <w:r w:rsidRPr="00746921">
          <w:rPr>
            <w:rStyle w:val="af0"/>
          </w:rPr>
          <w:t>1. Общая характеристика РАБОЧЕЙ ПРОГРАММЫ ПРОФЕССИОНАЛЬНОГО МОДУЛЯ</w:t>
        </w:r>
        <w:r>
          <w:rPr>
            <w:webHidden/>
          </w:rPr>
          <w:tab/>
        </w:r>
        <w:r>
          <w:rPr>
            <w:webHidden/>
          </w:rPr>
          <w:fldChar w:fldCharType="begin"/>
        </w:r>
        <w:r>
          <w:rPr>
            <w:webHidden/>
          </w:rPr>
          <w:instrText xml:space="preserve"> PAGEREF _Toc171607894 \h </w:instrText>
        </w:r>
        <w:r>
          <w:rPr>
            <w:webHidden/>
          </w:rPr>
        </w:r>
        <w:r>
          <w:rPr>
            <w:webHidden/>
          </w:rPr>
          <w:fldChar w:fldCharType="separate"/>
        </w:r>
        <w:r w:rsidR="00303C36">
          <w:rPr>
            <w:webHidden/>
          </w:rPr>
          <w:t>23</w:t>
        </w:r>
        <w:r>
          <w:rPr>
            <w:webHidden/>
          </w:rPr>
          <w:fldChar w:fldCharType="end"/>
        </w:r>
      </w:hyperlink>
    </w:p>
    <w:p w14:paraId="23818955" w14:textId="77777777" w:rsidR="003C4497" w:rsidRDefault="003C4497">
      <w:pPr>
        <w:pStyle w:val="22"/>
        <w:rPr>
          <w:rFonts w:asciiTheme="minorHAnsi" w:eastAsiaTheme="minorEastAsia" w:hAnsiTheme="minorHAnsi" w:cstheme="minorBidi"/>
          <w:i w:val="0"/>
          <w:iCs w:val="0"/>
          <w:sz w:val="22"/>
          <w:szCs w:val="22"/>
        </w:rPr>
      </w:pPr>
      <w:hyperlink w:anchor="_Toc171607895" w:history="1">
        <w:r w:rsidRPr="00746921">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_Toc171607895 \h </w:instrText>
        </w:r>
        <w:r>
          <w:rPr>
            <w:webHidden/>
          </w:rPr>
        </w:r>
        <w:r>
          <w:rPr>
            <w:webHidden/>
          </w:rPr>
          <w:fldChar w:fldCharType="separate"/>
        </w:r>
        <w:r w:rsidR="00303C36">
          <w:rPr>
            <w:webHidden/>
          </w:rPr>
          <w:t>23</w:t>
        </w:r>
        <w:r>
          <w:rPr>
            <w:webHidden/>
          </w:rPr>
          <w:fldChar w:fldCharType="end"/>
        </w:r>
      </w:hyperlink>
    </w:p>
    <w:p w14:paraId="3B7E4577" w14:textId="77777777" w:rsidR="003C4497" w:rsidRDefault="003C4497">
      <w:pPr>
        <w:pStyle w:val="22"/>
        <w:rPr>
          <w:rFonts w:asciiTheme="minorHAnsi" w:eastAsiaTheme="minorEastAsia" w:hAnsiTheme="minorHAnsi" w:cstheme="minorBidi"/>
          <w:i w:val="0"/>
          <w:iCs w:val="0"/>
          <w:sz w:val="22"/>
          <w:szCs w:val="22"/>
        </w:rPr>
      </w:pPr>
      <w:hyperlink w:anchor="_Toc171607896" w:history="1">
        <w:r w:rsidRPr="00746921">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_Toc171607896 \h </w:instrText>
        </w:r>
        <w:r>
          <w:rPr>
            <w:webHidden/>
          </w:rPr>
        </w:r>
        <w:r>
          <w:rPr>
            <w:webHidden/>
          </w:rPr>
          <w:fldChar w:fldCharType="separate"/>
        </w:r>
        <w:r w:rsidR="00303C36">
          <w:rPr>
            <w:webHidden/>
          </w:rPr>
          <w:t>23</w:t>
        </w:r>
        <w:r>
          <w:rPr>
            <w:webHidden/>
          </w:rPr>
          <w:fldChar w:fldCharType="end"/>
        </w:r>
      </w:hyperlink>
    </w:p>
    <w:p w14:paraId="763BB9EC" w14:textId="77777777" w:rsidR="003C4497" w:rsidRDefault="003C4497">
      <w:pPr>
        <w:pStyle w:val="22"/>
        <w:rPr>
          <w:rFonts w:asciiTheme="minorHAnsi" w:eastAsiaTheme="minorEastAsia" w:hAnsiTheme="minorHAnsi" w:cstheme="minorBidi"/>
          <w:i w:val="0"/>
          <w:iCs w:val="0"/>
          <w:sz w:val="22"/>
          <w:szCs w:val="22"/>
        </w:rPr>
      </w:pPr>
      <w:hyperlink w:anchor="_Toc171607897" w:history="1">
        <w:r w:rsidRPr="00746921">
          <w:rPr>
            <w:rStyle w:val="af0"/>
          </w:rPr>
          <w:t>1.3. Обоснование часов вариативной части ОПОП-П</w:t>
        </w:r>
        <w:r>
          <w:rPr>
            <w:webHidden/>
          </w:rPr>
          <w:tab/>
        </w:r>
        <w:r>
          <w:rPr>
            <w:webHidden/>
          </w:rPr>
          <w:fldChar w:fldCharType="begin"/>
        </w:r>
        <w:r>
          <w:rPr>
            <w:webHidden/>
          </w:rPr>
          <w:instrText xml:space="preserve"> PAGEREF _Toc171607897 \h </w:instrText>
        </w:r>
        <w:r>
          <w:rPr>
            <w:webHidden/>
          </w:rPr>
        </w:r>
        <w:r>
          <w:rPr>
            <w:webHidden/>
          </w:rPr>
          <w:fldChar w:fldCharType="separate"/>
        </w:r>
        <w:r w:rsidR="00303C36">
          <w:rPr>
            <w:webHidden/>
          </w:rPr>
          <w:t>28</w:t>
        </w:r>
        <w:r>
          <w:rPr>
            <w:webHidden/>
          </w:rPr>
          <w:fldChar w:fldCharType="end"/>
        </w:r>
      </w:hyperlink>
    </w:p>
    <w:p w14:paraId="6C588ED0" w14:textId="77777777" w:rsidR="003C4497" w:rsidRDefault="003C4497">
      <w:pPr>
        <w:pStyle w:val="14"/>
        <w:rPr>
          <w:rFonts w:asciiTheme="minorHAnsi" w:eastAsiaTheme="minorEastAsia" w:hAnsiTheme="minorHAnsi" w:cstheme="minorBidi"/>
          <w:b w:val="0"/>
          <w:bCs w:val="0"/>
          <w:lang w:eastAsia="ru-RU"/>
        </w:rPr>
      </w:pPr>
      <w:hyperlink w:anchor="_Toc171607898" w:history="1">
        <w:r w:rsidRPr="00746921">
          <w:rPr>
            <w:rStyle w:val="af0"/>
          </w:rPr>
          <w:t>2. Структура и содержание профессионального модуля</w:t>
        </w:r>
        <w:r>
          <w:rPr>
            <w:webHidden/>
          </w:rPr>
          <w:tab/>
        </w:r>
        <w:r>
          <w:rPr>
            <w:webHidden/>
          </w:rPr>
          <w:fldChar w:fldCharType="begin"/>
        </w:r>
        <w:r>
          <w:rPr>
            <w:webHidden/>
          </w:rPr>
          <w:instrText xml:space="preserve"> PAGEREF _Toc171607898 \h </w:instrText>
        </w:r>
        <w:r>
          <w:rPr>
            <w:webHidden/>
          </w:rPr>
        </w:r>
        <w:r>
          <w:rPr>
            <w:webHidden/>
          </w:rPr>
          <w:fldChar w:fldCharType="separate"/>
        </w:r>
        <w:r w:rsidR="00303C36">
          <w:rPr>
            <w:webHidden/>
          </w:rPr>
          <w:t>30</w:t>
        </w:r>
        <w:r>
          <w:rPr>
            <w:webHidden/>
          </w:rPr>
          <w:fldChar w:fldCharType="end"/>
        </w:r>
      </w:hyperlink>
    </w:p>
    <w:p w14:paraId="1C6BB9FA" w14:textId="77777777" w:rsidR="003C4497" w:rsidRDefault="003C4497">
      <w:pPr>
        <w:pStyle w:val="22"/>
        <w:rPr>
          <w:rFonts w:asciiTheme="minorHAnsi" w:eastAsiaTheme="minorEastAsia" w:hAnsiTheme="minorHAnsi" w:cstheme="minorBidi"/>
          <w:i w:val="0"/>
          <w:iCs w:val="0"/>
          <w:sz w:val="22"/>
          <w:szCs w:val="22"/>
        </w:rPr>
      </w:pPr>
      <w:hyperlink w:anchor="_Toc171607899" w:history="1">
        <w:r w:rsidRPr="00746921">
          <w:rPr>
            <w:rStyle w:val="af0"/>
          </w:rPr>
          <w:t>2.1. Трудоемкость освоения модуля</w:t>
        </w:r>
        <w:r>
          <w:rPr>
            <w:webHidden/>
          </w:rPr>
          <w:tab/>
        </w:r>
        <w:r>
          <w:rPr>
            <w:webHidden/>
          </w:rPr>
          <w:fldChar w:fldCharType="begin"/>
        </w:r>
        <w:r>
          <w:rPr>
            <w:webHidden/>
          </w:rPr>
          <w:instrText xml:space="preserve"> PAGEREF _Toc171607899 \h </w:instrText>
        </w:r>
        <w:r>
          <w:rPr>
            <w:webHidden/>
          </w:rPr>
        </w:r>
        <w:r>
          <w:rPr>
            <w:webHidden/>
          </w:rPr>
          <w:fldChar w:fldCharType="separate"/>
        </w:r>
        <w:r w:rsidR="00303C36">
          <w:rPr>
            <w:webHidden/>
          </w:rPr>
          <w:t>30</w:t>
        </w:r>
        <w:r>
          <w:rPr>
            <w:webHidden/>
          </w:rPr>
          <w:fldChar w:fldCharType="end"/>
        </w:r>
      </w:hyperlink>
    </w:p>
    <w:p w14:paraId="6BCA5B66" w14:textId="77777777" w:rsidR="003C4497" w:rsidRDefault="003C4497">
      <w:pPr>
        <w:pStyle w:val="22"/>
        <w:rPr>
          <w:rFonts w:asciiTheme="minorHAnsi" w:eastAsiaTheme="minorEastAsia" w:hAnsiTheme="minorHAnsi" w:cstheme="minorBidi"/>
          <w:i w:val="0"/>
          <w:iCs w:val="0"/>
          <w:sz w:val="22"/>
          <w:szCs w:val="22"/>
        </w:rPr>
      </w:pPr>
      <w:hyperlink w:anchor="_Toc171607900" w:history="1">
        <w:r w:rsidRPr="00746921">
          <w:rPr>
            <w:rStyle w:val="af0"/>
          </w:rPr>
          <w:t>2.2. Структура профессионального модуля</w:t>
        </w:r>
        <w:r>
          <w:rPr>
            <w:webHidden/>
          </w:rPr>
          <w:tab/>
        </w:r>
        <w:r>
          <w:rPr>
            <w:webHidden/>
          </w:rPr>
          <w:fldChar w:fldCharType="begin"/>
        </w:r>
        <w:r>
          <w:rPr>
            <w:webHidden/>
          </w:rPr>
          <w:instrText xml:space="preserve"> PAGEREF _Toc171607900 \h </w:instrText>
        </w:r>
        <w:r>
          <w:rPr>
            <w:webHidden/>
          </w:rPr>
        </w:r>
        <w:r>
          <w:rPr>
            <w:webHidden/>
          </w:rPr>
          <w:fldChar w:fldCharType="separate"/>
        </w:r>
        <w:r w:rsidR="00303C36">
          <w:rPr>
            <w:webHidden/>
          </w:rPr>
          <w:t>30</w:t>
        </w:r>
        <w:r>
          <w:rPr>
            <w:webHidden/>
          </w:rPr>
          <w:fldChar w:fldCharType="end"/>
        </w:r>
      </w:hyperlink>
    </w:p>
    <w:p w14:paraId="4D213F01" w14:textId="77777777" w:rsidR="003C4497" w:rsidRDefault="003C4497">
      <w:pPr>
        <w:pStyle w:val="22"/>
        <w:rPr>
          <w:rFonts w:asciiTheme="minorHAnsi" w:eastAsiaTheme="minorEastAsia" w:hAnsiTheme="minorHAnsi" w:cstheme="minorBidi"/>
          <w:i w:val="0"/>
          <w:iCs w:val="0"/>
          <w:sz w:val="22"/>
          <w:szCs w:val="22"/>
        </w:rPr>
      </w:pPr>
      <w:hyperlink w:anchor="_Toc171607901" w:history="1">
        <w:r w:rsidRPr="00746921">
          <w:rPr>
            <w:rStyle w:val="af0"/>
          </w:rPr>
          <w:t>2.3. Содержание профессионального модуля</w:t>
        </w:r>
        <w:r>
          <w:rPr>
            <w:webHidden/>
          </w:rPr>
          <w:tab/>
        </w:r>
        <w:r>
          <w:rPr>
            <w:webHidden/>
          </w:rPr>
          <w:fldChar w:fldCharType="begin"/>
        </w:r>
        <w:r>
          <w:rPr>
            <w:webHidden/>
          </w:rPr>
          <w:instrText xml:space="preserve"> PAGEREF _Toc171607901 \h </w:instrText>
        </w:r>
        <w:r>
          <w:rPr>
            <w:webHidden/>
          </w:rPr>
        </w:r>
        <w:r>
          <w:rPr>
            <w:webHidden/>
          </w:rPr>
          <w:fldChar w:fldCharType="separate"/>
        </w:r>
        <w:r w:rsidR="00303C36">
          <w:rPr>
            <w:webHidden/>
          </w:rPr>
          <w:t>31</w:t>
        </w:r>
        <w:r>
          <w:rPr>
            <w:webHidden/>
          </w:rPr>
          <w:fldChar w:fldCharType="end"/>
        </w:r>
      </w:hyperlink>
    </w:p>
    <w:p w14:paraId="0F7AF962" w14:textId="77777777" w:rsidR="003C4497" w:rsidRDefault="003C4497">
      <w:pPr>
        <w:pStyle w:val="22"/>
        <w:rPr>
          <w:rFonts w:asciiTheme="minorHAnsi" w:eastAsiaTheme="minorEastAsia" w:hAnsiTheme="minorHAnsi" w:cstheme="minorBidi"/>
          <w:i w:val="0"/>
          <w:iCs w:val="0"/>
          <w:sz w:val="22"/>
          <w:szCs w:val="22"/>
        </w:rPr>
      </w:pPr>
      <w:hyperlink w:anchor="_Toc171607902" w:history="1">
        <w:r w:rsidRPr="00746921">
          <w:rPr>
            <w:rStyle w:val="af0"/>
          </w:rPr>
          <w:t>2.4. Курсовой проект (работа)</w:t>
        </w:r>
        <w:r>
          <w:rPr>
            <w:webHidden/>
          </w:rPr>
          <w:tab/>
        </w:r>
        <w:r>
          <w:rPr>
            <w:webHidden/>
          </w:rPr>
          <w:fldChar w:fldCharType="begin"/>
        </w:r>
        <w:r>
          <w:rPr>
            <w:webHidden/>
          </w:rPr>
          <w:instrText xml:space="preserve"> PAGEREF _Toc171607902 \h </w:instrText>
        </w:r>
        <w:r>
          <w:rPr>
            <w:webHidden/>
          </w:rPr>
        </w:r>
        <w:r>
          <w:rPr>
            <w:webHidden/>
          </w:rPr>
          <w:fldChar w:fldCharType="separate"/>
        </w:r>
        <w:r w:rsidR="00303C36">
          <w:rPr>
            <w:webHidden/>
          </w:rPr>
          <w:t>35</w:t>
        </w:r>
        <w:r>
          <w:rPr>
            <w:webHidden/>
          </w:rPr>
          <w:fldChar w:fldCharType="end"/>
        </w:r>
      </w:hyperlink>
    </w:p>
    <w:p w14:paraId="7BBDED47" w14:textId="77777777" w:rsidR="003C4497" w:rsidRDefault="003C4497">
      <w:pPr>
        <w:pStyle w:val="22"/>
        <w:rPr>
          <w:rFonts w:asciiTheme="minorHAnsi" w:eastAsiaTheme="minorEastAsia" w:hAnsiTheme="minorHAnsi" w:cstheme="minorBidi"/>
          <w:i w:val="0"/>
          <w:iCs w:val="0"/>
          <w:sz w:val="22"/>
          <w:szCs w:val="22"/>
        </w:rPr>
      </w:pPr>
      <w:hyperlink w:anchor="_Toc171607903" w:history="1">
        <w:r w:rsidRPr="00746921">
          <w:rPr>
            <w:rStyle w:val="af0"/>
            <w:lang w:eastAsia="en-US"/>
          </w:rPr>
          <w:t>Медиапланирование и размещение рекламы.</w:t>
        </w:r>
        <w:r>
          <w:rPr>
            <w:webHidden/>
          </w:rPr>
          <w:tab/>
        </w:r>
        <w:r>
          <w:rPr>
            <w:webHidden/>
          </w:rPr>
          <w:fldChar w:fldCharType="begin"/>
        </w:r>
        <w:r>
          <w:rPr>
            <w:webHidden/>
          </w:rPr>
          <w:instrText xml:space="preserve"> PAGEREF _Toc171607903 \h </w:instrText>
        </w:r>
        <w:r>
          <w:rPr>
            <w:webHidden/>
          </w:rPr>
        </w:r>
        <w:r>
          <w:rPr>
            <w:webHidden/>
          </w:rPr>
          <w:fldChar w:fldCharType="separate"/>
        </w:r>
        <w:r w:rsidR="00303C36">
          <w:rPr>
            <w:webHidden/>
          </w:rPr>
          <w:t>36</w:t>
        </w:r>
        <w:r>
          <w:rPr>
            <w:webHidden/>
          </w:rPr>
          <w:fldChar w:fldCharType="end"/>
        </w:r>
      </w:hyperlink>
    </w:p>
    <w:p w14:paraId="4044C457" w14:textId="77777777" w:rsidR="003C4497" w:rsidRDefault="003C4497">
      <w:pPr>
        <w:pStyle w:val="14"/>
        <w:rPr>
          <w:rFonts w:asciiTheme="minorHAnsi" w:eastAsiaTheme="minorEastAsia" w:hAnsiTheme="minorHAnsi" w:cstheme="minorBidi"/>
          <w:b w:val="0"/>
          <w:bCs w:val="0"/>
          <w:lang w:eastAsia="ru-RU"/>
        </w:rPr>
      </w:pPr>
      <w:hyperlink w:anchor="_Toc171607904" w:history="1">
        <w:r w:rsidRPr="00746921">
          <w:rPr>
            <w:rStyle w:val="af0"/>
          </w:rPr>
          <w:t>3. Условия реализации профессионального модуля</w:t>
        </w:r>
        <w:r>
          <w:rPr>
            <w:webHidden/>
          </w:rPr>
          <w:tab/>
        </w:r>
        <w:r>
          <w:rPr>
            <w:webHidden/>
          </w:rPr>
          <w:fldChar w:fldCharType="begin"/>
        </w:r>
        <w:r>
          <w:rPr>
            <w:webHidden/>
          </w:rPr>
          <w:instrText xml:space="preserve"> PAGEREF _Toc171607904 \h </w:instrText>
        </w:r>
        <w:r>
          <w:rPr>
            <w:webHidden/>
          </w:rPr>
        </w:r>
        <w:r>
          <w:rPr>
            <w:webHidden/>
          </w:rPr>
          <w:fldChar w:fldCharType="separate"/>
        </w:r>
        <w:r w:rsidR="00303C36">
          <w:rPr>
            <w:webHidden/>
          </w:rPr>
          <w:t>37</w:t>
        </w:r>
        <w:r>
          <w:rPr>
            <w:webHidden/>
          </w:rPr>
          <w:fldChar w:fldCharType="end"/>
        </w:r>
      </w:hyperlink>
    </w:p>
    <w:p w14:paraId="292D07B6" w14:textId="77777777" w:rsidR="003C4497" w:rsidRDefault="003C4497">
      <w:pPr>
        <w:pStyle w:val="22"/>
        <w:rPr>
          <w:rFonts w:asciiTheme="minorHAnsi" w:eastAsiaTheme="minorEastAsia" w:hAnsiTheme="minorHAnsi" w:cstheme="minorBidi"/>
          <w:i w:val="0"/>
          <w:iCs w:val="0"/>
          <w:sz w:val="22"/>
          <w:szCs w:val="22"/>
        </w:rPr>
      </w:pPr>
      <w:hyperlink w:anchor="_Toc171607905" w:history="1">
        <w:r w:rsidRPr="00746921">
          <w:rPr>
            <w:rStyle w:val="af0"/>
          </w:rPr>
          <w:t>3.1. Материально-техническое обеспечение</w:t>
        </w:r>
        <w:r>
          <w:rPr>
            <w:webHidden/>
          </w:rPr>
          <w:tab/>
        </w:r>
        <w:r>
          <w:rPr>
            <w:webHidden/>
          </w:rPr>
          <w:fldChar w:fldCharType="begin"/>
        </w:r>
        <w:r>
          <w:rPr>
            <w:webHidden/>
          </w:rPr>
          <w:instrText xml:space="preserve"> PAGEREF _Toc171607905 \h </w:instrText>
        </w:r>
        <w:r>
          <w:rPr>
            <w:webHidden/>
          </w:rPr>
        </w:r>
        <w:r>
          <w:rPr>
            <w:webHidden/>
          </w:rPr>
          <w:fldChar w:fldCharType="separate"/>
        </w:r>
        <w:r w:rsidR="00303C36">
          <w:rPr>
            <w:webHidden/>
          </w:rPr>
          <w:t>37</w:t>
        </w:r>
        <w:r>
          <w:rPr>
            <w:webHidden/>
          </w:rPr>
          <w:fldChar w:fldCharType="end"/>
        </w:r>
      </w:hyperlink>
    </w:p>
    <w:p w14:paraId="3F8D9D3F" w14:textId="77777777" w:rsidR="003C4497" w:rsidRDefault="003C4497">
      <w:pPr>
        <w:pStyle w:val="22"/>
        <w:rPr>
          <w:rFonts w:asciiTheme="minorHAnsi" w:eastAsiaTheme="minorEastAsia" w:hAnsiTheme="minorHAnsi" w:cstheme="minorBidi"/>
          <w:i w:val="0"/>
          <w:iCs w:val="0"/>
          <w:sz w:val="22"/>
          <w:szCs w:val="22"/>
        </w:rPr>
      </w:pPr>
      <w:hyperlink w:anchor="_Toc171607906" w:history="1">
        <w:r w:rsidRPr="00746921">
          <w:rPr>
            <w:rStyle w:val="af0"/>
          </w:rPr>
          <w:t>3.2. Учебно-методическое обеспечение</w:t>
        </w:r>
        <w:r>
          <w:rPr>
            <w:webHidden/>
          </w:rPr>
          <w:tab/>
        </w:r>
        <w:r>
          <w:rPr>
            <w:webHidden/>
          </w:rPr>
          <w:fldChar w:fldCharType="begin"/>
        </w:r>
        <w:r>
          <w:rPr>
            <w:webHidden/>
          </w:rPr>
          <w:instrText xml:space="preserve"> PAGEREF _Toc171607906 \h </w:instrText>
        </w:r>
        <w:r>
          <w:rPr>
            <w:webHidden/>
          </w:rPr>
        </w:r>
        <w:r>
          <w:rPr>
            <w:webHidden/>
          </w:rPr>
          <w:fldChar w:fldCharType="separate"/>
        </w:r>
        <w:r w:rsidR="00303C36">
          <w:rPr>
            <w:webHidden/>
          </w:rPr>
          <w:t>37</w:t>
        </w:r>
        <w:r>
          <w:rPr>
            <w:webHidden/>
          </w:rPr>
          <w:fldChar w:fldCharType="end"/>
        </w:r>
      </w:hyperlink>
    </w:p>
    <w:p w14:paraId="36D64258" w14:textId="77777777" w:rsidR="003C4497" w:rsidRDefault="003C4497">
      <w:pPr>
        <w:pStyle w:val="14"/>
        <w:rPr>
          <w:rFonts w:asciiTheme="minorHAnsi" w:eastAsiaTheme="minorEastAsia" w:hAnsiTheme="minorHAnsi" w:cstheme="minorBidi"/>
          <w:b w:val="0"/>
          <w:bCs w:val="0"/>
          <w:lang w:eastAsia="ru-RU"/>
        </w:rPr>
      </w:pPr>
      <w:hyperlink w:anchor="_Toc171607907" w:history="1">
        <w:r w:rsidRPr="00746921">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_Toc171607907 \h </w:instrText>
        </w:r>
        <w:r>
          <w:rPr>
            <w:webHidden/>
          </w:rPr>
        </w:r>
        <w:r>
          <w:rPr>
            <w:webHidden/>
          </w:rPr>
          <w:fldChar w:fldCharType="separate"/>
        </w:r>
        <w:r w:rsidR="00303C36">
          <w:rPr>
            <w:webHidden/>
          </w:rPr>
          <w:t>39</w:t>
        </w:r>
        <w:r>
          <w:rPr>
            <w:webHidden/>
          </w:rPr>
          <w:fldChar w:fldCharType="end"/>
        </w:r>
      </w:hyperlink>
    </w:p>
    <w:p w14:paraId="7DE8C661" w14:textId="77777777" w:rsidR="00F759F0" w:rsidRPr="001D20BA" w:rsidRDefault="00F759F0" w:rsidP="00F759F0">
      <w:pPr>
        <w:jc w:val="center"/>
        <w:rPr>
          <w:rFonts w:ascii="Times New Roman" w:hAnsi="Times New Roman" w:cs="Times New Roman"/>
          <w:b/>
          <w:bCs/>
        </w:rPr>
      </w:pPr>
      <w:r>
        <w:rPr>
          <w:rFonts w:ascii="Times New Roman" w:hAnsi="Times New Roman" w:cs="Times New Roman"/>
          <w:b/>
          <w:bCs/>
        </w:rPr>
        <w:fldChar w:fldCharType="end"/>
      </w:r>
    </w:p>
    <w:p w14:paraId="660F7B09" w14:textId="77777777" w:rsidR="00F759F0" w:rsidRDefault="00F759F0" w:rsidP="00F759F0">
      <w:pPr>
        <w:pStyle w:val="1f0"/>
        <w:jc w:val="left"/>
        <w:sectPr w:rsidR="00F759F0" w:rsidSect="00502F97">
          <w:headerReference w:type="even" r:id="rId12"/>
          <w:headerReference w:type="default" r:id="rId13"/>
          <w:pgSz w:w="11906" w:h="16838"/>
          <w:pgMar w:top="1134" w:right="567" w:bottom="1134" w:left="1701" w:header="709" w:footer="709" w:gutter="0"/>
          <w:cols w:space="708"/>
          <w:docGrid w:linePitch="360"/>
        </w:sectPr>
      </w:pPr>
    </w:p>
    <w:p w14:paraId="7AEFF596" w14:textId="77777777" w:rsidR="00F759F0" w:rsidRPr="00D46500" w:rsidRDefault="00F759F0" w:rsidP="00F759F0">
      <w:pPr>
        <w:pStyle w:val="1f0"/>
        <w:rPr>
          <w:rFonts w:ascii="Times New Roman" w:hAnsi="Times New Roman"/>
          <w:lang w:val="ru-RU"/>
        </w:rPr>
      </w:pPr>
      <w:bookmarkStart w:id="147" w:name="_Toc171607894"/>
      <w:bookmarkStart w:id="148" w:name="_Toc171608546"/>
      <w:bookmarkStart w:id="149" w:name="_Toc171673267"/>
      <w:bookmarkStart w:id="150" w:name="_Toc171673903"/>
      <w:bookmarkStart w:id="151" w:name="_Toc171674513"/>
      <w:bookmarkStart w:id="152" w:name="_Toc196300283"/>
      <w:bookmarkStart w:id="153" w:name="_Toc196300419"/>
      <w:bookmarkStart w:id="154" w:name="_Toc196300692"/>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bookmarkEnd w:id="147"/>
      <w:bookmarkEnd w:id="148"/>
      <w:bookmarkEnd w:id="149"/>
      <w:bookmarkEnd w:id="150"/>
      <w:bookmarkEnd w:id="151"/>
      <w:bookmarkEnd w:id="152"/>
      <w:bookmarkEnd w:id="153"/>
      <w:bookmarkEnd w:id="154"/>
    </w:p>
    <w:p w14:paraId="62AD7C38" w14:textId="3F0ED455" w:rsidR="00F759F0" w:rsidRPr="00D46500" w:rsidRDefault="00F759F0" w:rsidP="00F759F0">
      <w:pPr>
        <w:pStyle w:val="1e"/>
        <w:jc w:val="center"/>
        <w:rPr>
          <w:rFonts w:eastAsia="Segoe UI"/>
          <w:lang w:val="ru-RU"/>
        </w:rPr>
      </w:pPr>
      <w:r w:rsidRPr="00D46500">
        <w:rPr>
          <w:rFonts w:eastAsia="Segoe UI"/>
          <w:lang w:val="ru-RU"/>
        </w:rPr>
        <w:t>«</w:t>
      </w:r>
      <w:r w:rsidRPr="00F759F0">
        <w:rPr>
          <w:rFonts w:eastAsia="Segoe UI"/>
          <w:lang w:val="ru-RU"/>
        </w:rPr>
        <w:t>ПМ.02 РАЗРАБОТКА И ОСУЩЕСТВЛЕНИЕ СТРАТЕГИЧЕСКОГО И ТАКТИЧЕСКОГО ПЛАНИРОВАНИЯ РЕКЛАМНЫХ И КОММУНИКАЦИОННЫХ КАМПАНИЙ, АКЦИЙ И МЕРОПРИЯТИЙ</w:t>
      </w:r>
      <w:r w:rsidRPr="00D46500">
        <w:rPr>
          <w:rFonts w:eastAsia="Segoe UI"/>
          <w:lang w:val="ru-RU"/>
        </w:rPr>
        <w:t>»</w:t>
      </w:r>
    </w:p>
    <w:p w14:paraId="34834C95" w14:textId="5DFAB7E1" w:rsidR="00F759F0" w:rsidRPr="00C13371" w:rsidRDefault="00F759F0" w:rsidP="00F759F0">
      <w:pPr>
        <w:pStyle w:val="1e"/>
        <w:jc w:val="center"/>
        <w:rPr>
          <w:rFonts w:eastAsia="Segoe UI"/>
          <w:vertAlign w:val="superscript"/>
          <w:lang w:val="ru-RU"/>
        </w:rPr>
      </w:pPr>
    </w:p>
    <w:p w14:paraId="2C1DBA9C" w14:textId="77777777" w:rsidR="00F759F0" w:rsidRDefault="00F759F0" w:rsidP="00F759F0">
      <w:pPr>
        <w:pStyle w:val="114"/>
        <w:rPr>
          <w:rFonts w:ascii="Times New Roman" w:hAnsi="Times New Roman"/>
        </w:rPr>
      </w:pPr>
      <w:bookmarkStart w:id="155" w:name="_Toc171607895"/>
      <w:bookmarkStart w:id="156" w:name="_Toc171608547"/>
      <w:bookmarkStart w:id="157" w:name="_Toc171673268"/>
      <w:bookmarkStart w:id="158" w:name="_Toc171673904"/>
      <w:bookmarkStart w:id="159" w:name="_Toc171674514"/>
      <w:bookmarkStart w:id="160" w:name="_Toc196300284"/>
      <w:bookmarkStart w:id="161" w:name="_Toc196300420"/>
      <w:bookmarkStart w:id="162" w:name="_Toc196300693"/>
      <w:r>
        <w:rPr>
          <w:rFonts w:ascii="Times New Roman" w:hAnsi="Times New Roman"/>
        </w:rPr>
        <w:t xml:space="preserve">1.1. </w:t>
      </w: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bookmarkEnd w:id="155"/>
      <w:bookmarkEnd w:id="156"/>
      <w:bookmarkEnd w:id="157"/>
      <w:bookmarkEnd w:id="158"/>
      <w:bookmarkEnd w:id="159"/>
      <w:bookmarkEnd w:id="160"/>
      <w:bookmarkEnd w:id="161"/>
      <w:bookmarkEnd w:id="162"/>
      <w:r>
        <w:rPr>
          <w:rFonts w:ascii="Times New Roman" w:hAnsi="Times New Roman"/>
        </w:rPr>
        <w:t xml:space="preserve"> </w:t>
      </w:r>
    </w:p>
    <w:p w14:paraId="4CDBCDB3" w14:textId="77777777" w:rsidR="00F759F0" w:rsidRPr="00F759F0" w:rsidRDefault="00F759F0" w:rsidP="00F759F0">
      <w:pPr>
        <w:suppressAutoHyphens/>
        <w:spacing w:line="276" w:lineRule="auto"/>
        <w:ind w:firstLine="709"/>
        <w:contextualSpacing/>
        <w:jc w:val="both"/>
        <w:rPr>
          <w:rFonts w:ascii="Times New Roman" w:eastAsia="Times New Roman" w:hAnsi="Times New Roman" w:cs="Times New Roman"/>
          <w:sz w:val="24"/>
          <w:szCs w:val="24"/>
          <w:lang w:eastAsia="ru-RU"/>
        </w:rPr>
      </w:pPr>
      <w:r w:rsidRPr="00F759F0">
        <w:rPr>
          <w:rFonts w:ascii="Times New Roman" w:eastAsia="Times New Roman" w:hAnsi="Times New Roman" w:cs="Times New Roman"/>
          <w:sz w:val="24"/>
          <w:szCs w:val="24"/>
          <w:lang w:eastAsia="ru-RU"/>
        </w:rPr>
        <w:t xml:space="preserve">Цель модуля: освоение вида деятельности </w:t>
      </w:r>
      <w:r w:rsidRPr="00F759F0">
        <w:rPr>
          <w:rFonts w:ascii="Times New Roman" w:eastAsia="Times New Roman" w:hAnsi="Times New Roman" w:cs="Times New Roman"/>
          <w:iCs/>
          <w:sz w:val="24"/>
          <w:szCs w:val="24"/>
          <w:lang w:eastAsia="ru-RU"/>
        </w:rPr>
        <w:t>«</w:t>
      </w:r>
      <w:r w:rsidRPr="00F759F0">
        <w:rPr>
          <w:rFonts w:ascii="Times New Roman" w:eastAsia="Times New Roman" w:hAnsi="Times New Roman" w:cs="Times New Roman"/>
          <w:sz w:val="24"/>
          <w:szCs w:val="24"/>
          <w:lang w:eastAsia="ru-RU"/>
        </w:rPr>
        <w:t>разработка и осуществление стратегического и тактического планирования рекламных и коммуникационных кампаний, акций и мероприятий</w:t>
      </w:r>
      <w:r w:rsidRPr="00F759F0">
        <w:rPr>
          <w:rFonts w:ascii="Times New Roman" w:eastAsia="Times New Roman" w:hAnsi="Times New Roman" w:cs="Times New Roman"/>
          <w:iCs/>
          <w:sz w:val="24"/>
          <w:szCs w:val="24"/>
          <w:lang w:eastAsia="ru-RU"/>
        </w:rPr>
        <w:t>».</w:t>
      </w:r>
    </w:p>
    <w:p w14:paraId="30F96D02" w14:textId="276F1D7A" w:rsidR="00F759F0" w:rsidRPr="008D7148" w:rsidRDefault="00F759F0" w:rsidP="00F759F0">
      <w:pPr>
        <w:pStyle w:val="a4"/>
        <w:suppressAutoHyphens/>
        <w:spacing w:after="240" w:line="276" w:lineRule="auto"/>
        <w:ind w:left="0" w:firstLine="709"/>
        <w:jc w:val="both"/>
        <w:rPr>
          <w:rFonts w:ascii="Times New Roman" w:hAnsi="Times New Roman" w:cs="Times New Roman"/>
          <w:color w:val="FF0000"/>
          <w:sz w:val="24"/>
          <w:szCs w:val="24"/>
        </w:rPr>
      </w:pPr>
      <w:r w:rsidRPr="00F759F0">
        <w:rPr>
          <w:rFonts w:ascii="Times New Roman" w:eastAsia="Calibri" w:hAnsi="Times New Roman" w:cs="Times New Roman"/>
          <w:sz w:val="24"/>
          <w:szCs w:val="24"/>
        </w:rPr>
        <w:t>Профессиональный модуль включен в обязательную часть образовательной.</w:t>
      </w:r>
    </w:p>
    <w:p w14:paraId="4D1C8386" w14:textId="77777777" w:rsidR="00F759F0" w:rsidRPr="00EA6E1D" w:rsidRDefault="00F759F0" w:rsidP="00F759F0">
      <w:pPr>
        <w:pStyle w:val="114"/>
        <w:rPr>
          <w:rFonts w:ascii="Times New Roman" w:hAnsi="Times New Roman"/>
        </w:rPr>
      </w:pPr>
      <w:bookmarkStart w:id="163" w:name="_Toc171607896"/>
      <w:bookmarkStart w:id="164" w:name="_Toc171608548"/>
      <w:bookmarkStart w:id="165" w:name="_Toc171673269"/>
      <w:bookmarkStart w:id="166" w:name="_Toc171673905"/>
      <w:bookmarkStart w:id="167" w:name="_Toc171674515"/>
      <w:bookmarkStart w:id="168" w:name="_Toc196300285"/>
      <w:bookmarkStart w:id="169" w:name="_Toc196300421"/>
      <w:bookmarkStart w:id="170" w:name="_Toc196300694"/>
      <w:r>
        <w:rPr>
          <w:rFonts w:ascii="Times New Roman" w:hAnsi="Times New Roman"/>
        </w:rPr>
        <w:t>1.2. 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63"/>
      <w:bookmarkEnd w:id="164"/>
      <w:bookmarkEnd w:id="165"/>
      <w:bookmarkEnd w:id="166"/>
      <w:bookmarkEnd w:id="167"/>
      <w:bookmarkEnd w:id="168"/>
      <w:bookmarkEnd w:id="169"/>
      <w:bookmarkEnd w:id="170"/>
    </w:p>
    <w:p w14:paraId="59EE7BED" w14:textId="77777777" w:rsidR="00F759F0" w:rsidRDefault="00F759F0" w:rsidP="00F759F0">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2D15218B" w14:textId="5B7E2FE5" w:rsidR="00F759F0" w:rsidRDefault="00F759F0" w:rsidP="00F759F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9825" w:type="dxa"/>
        <w:tblLook w:val="04A0" w:firstRow="1" w:lastRow="0" w:firstColumn="1" w:lastColumn="0" w:noHBand="0" w:noVBand="1"/>
      </w:tblPr>
      <w:tblGrid>
        <w:gridCol w:w="1129"/>
        <w:gridCol w:w="3108"/>
        <w:gridCol w:w="2881"/>
        <w:gridCol w:w="2707"/>
      </w:tblGrid>
      <w:tr w:rsidR="00F759F0" w:rsidRPr="00F759F0" w14:paraId="12810FA7" w14:textId="77777777" w:rsidTr="001F37D1">
        <w:tc>
          <w:tcPr>
            <w:tcW w:w="1129" w:type="dxa"/>
            <w:tcBorders>
              <w:top w:val="single" w:sz="4" w:space="0" w:color="000000"/>
              <w:left w:val="single" w:sz="4" w:space="0" w:color="000000"/>
              <w:bottom w:val="single" w:sz="4" w:space="0" w:color="000000"/>
              <w:right w:val="single" w:sz="4" w:space="0" w:color="000000"/>
            </w:tcBorders>
          </w:tcPr>
          <w:p w14:paraId="07414553" w14:textId="77777777" w:rsidR="00F759F0" w:rsidRPr="00F759F0" w:rsidRDefault="00F759F0" w:rsidP="00F759F0">
            <w:pPr>
              <w:rPr>
                <w:rFonts w:ascii="Times New Roman" w:eastAsia="Calibri" w:hAnsi="Times New Roman" w:cs="Times New Roman"/>
                <w:b/>
              </w:rPr>
            </w:pPr>
            <w:r w:rsidRPr="00F759F0">
              <w:rPr>
                <w:rFonts w:ascii="Times New Roman" w:eastAsia="Calibri" w:hAnsi="Times New Roman" w:cs="Times New Roman"/>
                <w:b/>
              </w:rPr>
              <w:t xml:space="preserve">Код </w:t>
            </w:r>
            <w:r w:rsidRPr="00F759F0">
              <w:rPr>
                <w:rFonts w:ascii="Times New Roman" w:eastAsia="Calibri" w:hAnsi="Times New Roman" w:cs="Times New Roman"/>
                <w:b/>
                <w:iCs/>
              </w:rPr>
              <w:t>ОК</w:t>
            </w:r>
            <w:r w:rsidRPr="00F759F0">
              <w:rPr>
                <w:rFonts w:ascii="Times New Roman" w:eastAsia="Calibri" w:hAnsi="Times New Roman" w:cs="Times New Roman"/>
                <w:b/>
              </w:rPr>
              <w:t xml:space="preserve">, </w:t>
            </w:r>
            <w:r w:rsidRPr="00F759F0">
              <w:rPr>
                <w:rFonts w:ascii="Times New Roman" w:eastAsia="Calibri" w:hAnsi="Times New Roman" w:cs="Times New Roman"/>
                <w:b/>
                <w:iCs/>
              </w:rPr>
              <w:t>ПК</w:t>
            </w:r>
          </w:p>
        </w:tc>
        <w:tc>
          <w:tcPr>
            <w:tcW w:w="3108" w:type="dxa"/>
            <w:tcBorders>
              <w:top w:val="single" w:sz="4" w:space="0" w:color="000000"/>
              <w:left w:val="single" w:sz="4" w:space="0" w:color="000000"/>
              <w:bottom w:val="single" w:sz="4" w:space="0" w:color="000000"/>
              <w:right w:val="single" w:sz="4" w:space="0" w:color="000000"/>
            </w:tcBorders>
          </w:tcPr>
          <w:p w14:paraId="6E0D4243" w14:textId="77777777" w:rsidR="00F759F0" w:rsidRPr="00F759F0" w:rsidRDefault="00F759F0" w:rsidP="00F759F0">
            <w:pPr>
              <w:jc w:val="center"/>
              <w:rPr>
                <w:rFonts w:ascii="Times New Roman" w:eastAsia="Calibri" w:hAnsi="Times New Roman" w:cs="Times New Roman"/>
                <w:b/>
              </w:rPr>
            </w:pPr>
            <w:r w:rsidRPr="00F759F0">
              <w:rPr>
                <w:rFonts w:ascii="Times New Roman" w:eastAsia="Calibri" w:hAnsi="Times New Roman" w:cs="Times New Roman"/>
                <w:b/>
              </w:rPr>
              <w:t>Уметь</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0DB3FEA0" w14:textId="77777777" w:rsidR="00F759F0" w:rsidRPr="00F759F0" w:rsidRDefault="00F759F0" w:rsidP="00F759F0">
            <w:pPr>
              <w:jc w:val="center"/>
              <w:rPr>
                <w:rFonts w:ascii="Times New Roman" w:eastAsia="Calibri" w:hAnsi="Times New Roman" w:cs="Times New Roman"/>
                <w:b/>
              </w:rPr>
            </w:pPr>
            <w:r w:rsidRPr="00F759F0">
              <w:rPr>
                <w:rFonts w:ascii="Times New Roman" w:eastAsia="Calibri" w:hAnsi="Times New Roman" w:cs="Times New Roman"/>
                <w:b/>
              </w:rPr>
              <w:t>Знать</w:t>
            </w:r>
          </w:p>
        </w:tc>
        <w:tc>
          <w:tcPr>
            <w:tcW w:w="2707" w:type="dxa"/>
            <w:tcBorders>
              <w:top w:val="single" w:sz="4" w:space="0" w:color="000000"/>
              <w:left w:val="single" w:sz="4" w:space="0" w:color="000000"/>
              <w:bottom w:val="single" w:sz="4" w:space="0" w:color="000000"/>
              <w:right w:val="single" w:sz="4" w:space="0" w:color="000000"/>
            </w:tcBorders>
          </w:tcPr>
          <w:p w14:paraId="4D3C0462" w14:textId="77777777" w:rsidR="00F759F0" w:rsidRPr="00F759F0" w:rsidRDefault="00F759F0" w:rsidP="00F759F0">
            <w:pPr>
              <w:jc w:val="center"/>
              <w:rPr>
                <w:rFonts w:ascii="Times New Roman" w:eastAsia="Calibri" w:hAnsi="Times New Roman" w:cs="Times New Roman"/>
                <w:b/>
              </w:rPr>
            </w:pPr>
            <w:r w:rsidRPr="00F759F0">
              <w:rPr>
                <w:rFonts w:ascii="Times New Roman" w:eastAsia="Calibri" w:hAnsi="Times New Roman" w:cs="Times New Roman"/>
                <w:b/>
              </w:rPr>
              <w:t>Владеть навыками</w:t>
            </w:r>
          </w:p>
        </w:tc>
      </w:tr>
      <w:tr w:rsidR="00F759F0" w:rsidRPr="00F759F0" w14:paraId="2A43D09B" w14:textId="77777777" w:rsidTr="001F37D1">
        <w:tc>
          <w:tcPr>
            <w:tcW w:w="1129" w:type="dxa"/>
            <w:tcBorders>
              <w:top w:val="single" w:sz="4" w:space="0" w:color="000000"/>
              <w:left w:val="single" w:sz="4" w:space="0" w:color="000000"/>
              <w:bottom w:val="single" w:sz="4" w:space="0" w:color="000000"/>
              <w:right w:val="single" w:sz="4" w:space="0" w:color="000000"/>
            </w:tcBorders>
          </w:tcPr>
          <w:p w14:paraId="7C422A4B"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
                <w:iCs/>
              </w:rPr>
              <w:t>ОК 01</w:t>
            </w:r>
          </w:p>
        </w:tc>
        <w:tc>
          <w:tcPr>
            <w:tcW w:w="3108" w:type="dxa"/>
            <w:tcBorders>
              <w:top w:val="single" w:sz="4" w:space="0" w:color="000000"/>
              <w:left w:val="single" w:sz="4" w:space="0" w:color="000000"/>
              <w:bottom w:val="single" w:sz="4" w:space="0" w:color="000000"/>
              <w:right w:val="single" w:sz="4" w:space="0" w:color="000000"/>
            </w:tcBorders>
          </w:tcPr>
          <w:p w14:paraId="115D7B08"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распознавать задачу и/или проблему </w:t>
            </w:r>
          </w:p>
          <w:p w14:paraId="4A459814"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в профессиональном и/или социальном контексте</w:t>
            </w:r>
          </w:p>
          <w:p w14:paraId="6AE81D9E"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анализировать задачу и/или проблему и выделять её составные части</w:t>
            </w:r>
          </w:p>
          <w:p w14:paraId="65C514E2"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определять этапы решения задачи</w:t>
            </w:r>
          </w:p>
          <w:p w14:paraId="54BEFDE3"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выявлять и эффективно искать информацию, необходимую для решения задачи и/или проблемы</w:t>
            </w:r>
          </w:p>
          <w:p w14:paraId="3E1EDADC"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составлять план действия</w:t>
            </w:r>
          </w:p>
          <w:p w14:paraId="40BF0B41"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определять необходимые ресурсы</w:t>
            </w:r>
          </w:p>
          <w:p w14:paraId="7C1F9493"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владеть актуальными методами работы </w:t>
            </w:r>
          </w:p>
          <w:p w14:paraId="6293D50B"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в профессиональной и смежных сферах</w:t>
            </w:r>
          </w:p>
          <w:p w14:paraId="5C60FAC2"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реализовывать составленный план</w:t>
            </w:r>
          </w:p>
          <w:p w14:paraId="0F80D6AC"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оценивать результат и последствия своих действий (самостоятельно или с помощью наставника)</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5CB83111"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актуальный профессиональный и социальный контекст, в котором приходится работать и жить</w:t>
            </w:r>
          </w:p>
          <w:p w14:paraId="213F35F0"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основные источники информации и ресурсы для решения задач и проблем в профессиональном и/или социальном контексте</w:t>
            </w:r>
          </w:p>
          <w:p w14:paraId="11050D16"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алгоритмы выполнения работ </w:t>
            </w:r>
          </w:p>
          <w:p w14:paraId="09D3B0C1"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в профессиональной и смежных областях</w:t>
            </w:r>
          </w:p>
          <w:p w14:paraId="19309297"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методы работы в профессиональной и смежных сферах</w:t>
            </w:r>
          </w:p>
          <w:p w14:paraId="7774605A"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структуру плана для решения задач</w:t>
            </w:r>
          </w:p>
          <w:p w14:paraId="46A1510F"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порядок оценки результатов решения задач профессиональной деятельности</w:t>
            </w:r>
          </w:p>
        </w:tc>
        <w:tc>
          <w:tcPr>
            <w:tcW w:w="2707" w:type="dxa"/>
            <w:tcBorders>
              <w:top w:val="single" w:sz="4" w:space="0" w:color="000000"/>
              <w:left w:val="single" w:sz="4" w:space="0" w:color="000000"/>
              <w:bottom w:val="single" w:sz="4" w:space="0" w:color="000000"/>
              <w:right w:val="single" w:sz="4" w:space="0" w:color="000000"/>
            </w:tcBorders>
          </w:tcPr>
          <w:p w14:paraId="35AF89BC" w14:textId="77777777" w:rsidR="00F759F0" w:rsidRPr="00F759F0" w:rsidRDefault="00F759F0" w:rsidP="00F759F0">
            <w:pPr>
              <w:rPr>
                <w:rFonts w:ascii="Times New Roman" w:eastAsia="Calibri" w:hAnsi="Times New Roman" w:cs="Times New Roman"/>
                <w:bCs/>
              </w:rPr>
            </w:pPr>
          </w:p>
        </w:tc>
      </w:tr>
      <w:tr w:rsidR="00F759F0" w:rsidRPr="00F759F0" w14:paraId="73FE2C9E" w14:textId="77777777" w:rsidTr="001F37D1">
        <w:tc>
          <w:tcPr>
            <w:tcW w:w="1129" w:type="dxa"/>
            <w:tcBorders>
              <w:top w:val="single" w:sz="4" w:space="0" w:color="000000"/>
              <w:left w:val="single" w:sz="4" w:space="0" w:color="000000"/>
              <w:bottom w:val="single" w:sz="4" w:space="0" w:color="000000"/>
              <w:right w:val="single" w:sz="4" w:space="0" w:color="000000"/>
            </w:tcBorders>
          </w:tcPr>
          <w:p w14:paraId="06A6A5F3"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
                <w:iCs/>
              </w:rPr>
              <w:t>ОК 02</w:t>
            </w:r>
          </w:p>
        </w:tc>
        <w:tc>
          <w:tcPr>
            <w:tcW w:w="3108" w:type="dxa"/>
            <w:tcBorders>
              <w:top w:val="single" w:sz="4" w:space="0" w:color="000000"/>
              <w:left w:val="single" w:sz="4" w:space="0" w:color="000000"/>
              <w:bottom w:val="single" w:sz="4" w:space="0" w:color="000000"/>
              <w:right w:val="single" w:sz="4" w:space="0" w:color="000000"/>
            </w:tcBorders>
          </w:tcPr>
          <w:p w14:paraId="4239145F"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определять задачи для поиска информации</w:t>
            </w:r>
          </w:p>
          <w:p w14:paraId="22CF6A16"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определять необходимые источники информации</w:t>
            </w:r>
          </w:p>
          <w:p w14:paraId="0A25A536"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планировать процесс поиска</w:t>
            </w:r>
          </w:p>
          <w:p w14:paraId="613FCC93"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lastRenderedPageBreak/>
              <w:t>структурировать получаемую информацию</w:t>
            </w:r>
          </w:p>
          <w:p w14:paraId="679819F0"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выделять наиболее значимое в перечне информации</w:t>
            </w:r>
          </w:p>
          <w:p w14:paraId="5127F3AA"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оценивать практическую значимость результатов поиска</w:t>
            </w:r>
          </w:p>
          <w:p w14:paraId="04BB94AE"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оформлять результаты поиска, применять средства информационных технологий для решения профессиональных задач</w:t>
            </w:r>
          </w:p>
          <w:p w14:paraId="2B439B79"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использовать современное программное обеспечение</w:t>
            </w:r>
          </w:p>
          <w:p w14:paraId="5BB036A4"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использовать различные цифровые средства для решения профессиональных задач</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122D0893" w14:textId="77777777" w:rsidR="00F759F0" w:rsidRPr="00F759F0" w:rsidRDefault="00F759F0" w:rsidP="00F759F0">
            <w:pPr>
              <w:spacing w:line="276" w:lineRule="auto"/>
              <w:rPr>
                <w:rFonts w:ascii="Times New Roman" w:eastAsia="Calibri" w:hAnsi="Times New Roman" w:cs="Times New Roman"/>
                <w:color w:val="000000"/>
              </w:rPr>
            </w:pPr>
            <w:r w:rsidRPr="00F759F0">
              <w:rPr>
                <w:rFonts w:ascii="Times New Roman" w:eastAsia="Calibri" w:hAnsi="Times New Roman" w:cs="Times New Roman"/>
                <w:color w:val="000000"/>
              </w:rPr>
              <w:lastRenderedPageBreak/>
              <w:t>номенклатура информационных источников, применяемых в профессиональной деятельности</w:t>
            </w:r>
          </w:p>
          <w:p w14:paraId="64AE9E75" w14:textId="77777777" w:rsidR="00F759F0" w:rsidRPr="00F759F0" w:rsidRDefault="00F759F0" w:rsidP="00F759F0">
            <w:pPr>
              <w:spacing w:line="276" w:lineRule="auto"/>
              <w:rPr>
                <w:rFonts w:ascii="Times New Roman" w:eastAsia="Calibri" w:hAnsi="Times New Roman" w:cs="Times New Roman"/>
                <w:color w:val="000000"/>
              </w:rPr>
            </w:pPr>
            <w:r w:rsidRPr="00F759F0">
              <w:rPr>
                <w:rFonts w:ascii="Times New Roman" w:eastAsia="Calibri" w:hAnsi="Times New Roman" w:cs="Times New Roman"/>
                <w:color w:val="000000"/>
              </w:rPr>
              <w:lastRenderedPageBreak/>
              <w:t>приемы структурирования информации</w:t>
            </w:r>
          </w:p>
          <w:p w14:paraId="1A01CB0B" w14:textId="77777777" w:rsidR="00F759F0" w:rsidRPr="00F759F0" w:rsidRDefault="00F759F0" w:rsidP="00F759F0">
            <w:pPr>
              <w:spacing w:line="276" w:lineRule="auto"/>
              <w:rPr>
                <w:rFonts w:ascii="Times New Roman" w:eastAsia="Calibri" w:hAnsi="Times New Roman" w:cs="Times New Roman"/>
                <w:color w:val="000000"/>
              </w:rPr>
            </w:pPr>
            <w:r w:rsidRPr="00F759F0">
              <w:rPr>
                <w:rFonts w:ascii="Times New Roman" w:eastAsia="Calibri" w:hAnsi="Times New Roman" w:cs="Times New Roman"/>
                <w:color w:val="000000"/>
              </w:rPr>
              <w:t>формат оформления результатов поиска информации, современные средства и устройства информатизации</w:t>
            </w:r>
          </w:p>
          <w:p w14:paraId="51D724FC" w14:textId="77777777" w:rsidR="00F759F0" w:rsidRPr="00F759F0" w:rsidRDefault="00F759F0" w:rsidP="00F759F0">
            <w:pPr>
              <w:spacing w:line="276" w:lineRule="auto"/>
              <w:rPr>
                <w:rFonts w:ascii="Times New Roman" w:eastAsia="Calibri" w:hAnsi="Times New Roman" w:cs="Times New Roman"/>
                <w:color w:val="000000"/>
              </w:rPr>
            </w:pPr>
            <w:r w:rsidRPr="00F759F0">
              <w:rPr>
                <w:rFonts w:ascii="Times New Roman" w:eastAsia="Calibri" w:hAnsi="Times New Roman" w:cs="Times New Roman"/>
                <w:color w:val="000000"/>
              </w:rPr>
              <w:t>порядок их применения и программное обеспечение в профессиональной деятельности в том числе с использованием цифровых средств</w:t>
            </w:r>
          </w:p>
        </w:tc>
        <w:tc>
          <w:tcPr>
            <w:tcW w:w="2707" w:type="dxa"/>
            <w:tcBorders>
              <w:top w:val="single" w:sz="4" w:space="0" w:color="000000"/>
              <w:left w:val="single" w:sz="4" w:space="0" w:color="000000"/>
              <w:bottom w:val="single" w:sz="4" w:space="0" w:color="000000"/>
              <w:right w:val="single" w:sz="4" w:space="0" w:color="000000"/>
            </w:tcBorders>
          </w:tcPr>
          <w:p w14:paraId="45B2B608" w14:textId="77777777" w:rsidR="00F759F0" w:rsidRPr="00F759F0" w:rsidRDefault="00F759F0" w:rsidP="00F759F0">
            <w:pPr>
              <w:rPr>
                <w:rFonts w:ascii="Times New Roman" w:eastAsia="Calibri" w:hAnsi="Times New Roman" w:cs="Times New Roman"/>
                <w:bCs/>
              </w:rPr>
            </w:pPr>
          </w:p>
        </w:tc>
      </w:tr>
      <w:tr w:rsidR="00F759F0" w:rsidRPr="00F759F0" w14:paraId="5B2733C7" w14:textId="77777777" w:rsidTr="001F37D1">
        <w:tc>
          <w:tcPr>
            <w:tcW w:w="1129" w:type="dxa"/>
            <w:tcBorders>
              <w:top w:val="single" w:sz="4" w:space="0" w:color="000000"/>
              <w:left w:val="single" w:sz="4" w:space="0" w:color="000000"/>
              <w:bottom w:val="single" w:sz="4" w:space="0" w:color="000000"/>
              <w:right w:val="single" w:sz="4" w:space="0" w:color="000000"/>
            </w:tcBorders>
          </w:tcPr>
          <w:p w14:paraId="79028FD2" w14:textId="77777777" w:rsidR="00F759F0" w:rsidRPr="00F759F0" w:rsidRDefault="00F759F0" w:rsidP="00F759F0">
            <w:pPr>
              <w:rPr>
                <w:rFonts w:ascii="Times New Roman" w:eastAsia="Calibri" w:hAnsi="Times New Roman" w:cs="Times New Roman"/>
                <w:b/>
                <w:iCs/>
              </w:rPr>
            </w:pPr>
            <w:r w:rsidRPr="00F759F0">
              <w:rPr>
                <w:rFonts w:ascii="Times New Roman" w:eastAsia="Calibri" w:hAnsi="Times New Roman" w:cs="Times New Roman"/>
                <w:b/>
                <w:iCs/>
              </w:rPr>
              <w:t>ОК 03</w:t>
            </w:r>
          </w:p>
        </w:tc>
        <w:tc>
          <w:tcPr>
            <w:tcW w:w="3108" w:type="dxa"/>
            <w:tcBorders>
              <w:top w:val="single" w:sz="4" w:space="0" w:color="000000"/>
              <w:left w:val="single" w:sz="4" w:space="0" w:color="000000"/>
              <w:bottom w:val="single" w:sz="4" w:space="0" w:color="000000"/>
              <w:right w:val="single" w:sz="4" w:space="0" w:color="000000"/>
            </w:tcBorders>
          </w:tcPr>
          <w:p w14:paraId="7254772D"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определять актуальность нормативно-правовой документации в профессиональной деятельности</w:t>
            </w:r>
          </w:p>
          <w:p w14:paraId="2D6CFE59"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применять современную научную профессиональную терминологию</w:t>
            </w:r>
          </w:p>
          <w:p w14:paraId="49665FB1"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определять и выстраивать траектории профессионального развития и самообразования</w:t>
            </w:r>
          </w:p>
          <w:p w14:paraId="7771EE73"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выявлять достоинства и недостатки коммерческой идеи</w:t>
            </w:r>
          </w:p>
          <w:p w14:paraId="68D5BA38"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презентовать идеи открытия собственного дела в профессиональной деятельности; оформлять бизнес-план</w:t>
            </w:r>
          </w:p>
          <w:p w14:paraId="6A55EDB4"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рассчитывать размеры выплат по процентным ставкам кредитования</w:t>
            </w:r>
          </w:p>
          <w:p w14:paraId="7D8CF9CA"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w:t>
            </w:r>
          </w:p>
          <w:p w14:paraId="2457ADB3"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презентовать бизнес-идею</w:t>
            </w:r>
          </w:p>
          <w:p w14:paraId="52AF747B" w14:textId="77777777" w:rsidR="00F759F0" w:rsidRPr="00F759F0" w:rsidRDefault="00F759F0" w:rsidP="00F759F0">
            <w:pPr>
              <w:spacing w:line="276" w:lineRule="auto"/>
              <w:rPr>
                <w:rFonts w:ascii="Times New Roman" w:eastAsia="Calibri" w:hAnsi="Times New Roman" w:cs="Times New Roman"/>
                <w:iCs/>
              </w:rPr>
            </w:pPr>
            <w:r w:rsidRPr="00F759F0">
              <w:rPr>
                <w:rFonts w:ascii="Times New Roman" w:eastAsia="Calibri" w:hAnsi="Times New Roman" w:cs="Times New Roman"/>
                <w:iCs/>
              </w:rPr>
              <w:t>определять источники финансирования</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30148553"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содержание актуальной нормативно-правовой документации</w:t>
            </w:r>
          </w:p>
          <w:p w14:paraId="1E4B978C"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современная научная и профессиональная терминология</w:t>
            </w:r>
          </w:p>
          <w:p w14:paraId="550199E5"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возможные траектории профессионального развития и самообразования</w:t>
            </w:r>
          </w:p>
          <w:p w14:paraId="3979BD55"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основы предпринимательской деятельности; основы финансовой грамотности</w:t>
            </w:r>
          </w:p>
          <w:p w14:paraId="0E61493D"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правила разработки бизнес-планов</w:t>
            </w:r>
          </w:p>
          <w:p w14:paraId="45435717"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порядок выстраивания презентации</w:t>
            </w:r>
          </w:p>
          <w:p w14:paraId="4370F475"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кредитные банковские продукты</w:t>
            </w:r>
          </w:p>
        </w:tc>
        <w:tc>
          <w:tcPr>
            <w:tcW w:w="2707" w:type="dxa"/>
            <w:tcBorders>
              <w:top w:val="single" w:sz="4" w:space="0" w:color="000000"/>
              <w:left w:val="single" w:sz="4" w:space="0" w:color="000000"/>
              <w:bottom w:val="single" w:sz="4" w:space="0" w:color="000000"/>
              <w:right w:val="single" w:sz="4" w:space="0" w:color="000000"/>
            </w:tcBorders>
          </w:tcPr>
          <w:p w14:paraId="5F5F03F2" w14:textId="77777777" w:rsidR="00F759F0" w:rsidRPr="00F759F0" w:rsidRDefault="00F759F0" w:rsidP="00F759F0">
            <w:pPr>
              <w:spacing w:line="276" w:lineRule="auto"/>
              <w:rPr>
                <w:rFonts w:ascii="Times New Roman" w:eastAsia="Calibri" w:hAnsi="Times New Roman" w:cs="Times New Roman"/>
                <w:color w:val="000000"/>
              </w:rPr>
            </w:pPr>
          </w:p>
        </w:tc>
      </w:tr>
      <w:tr w:rsidR="00F759F0" w:rsidRPr="00F759F0" w14:paraId="4F971E6E" w14:textId="77777777" w:rsidTr="001F37D1">
        <w:tc>
          <w:tcPr>
            <w:tcW w:w="1129" w:type="dxa"/>
            <w:tcBorders>
              <w:top w:val="single" w:sz="4" w:space="0" w:color="000000"/>
              <w:left w:val="single" w:sz="4" w:space="0" w:color="000000"/>
              <w:bottom w:val="single" w:sz="4" w:space="0" w:color="000000"/>
              <w:right w:val="single" w:sz="4" w:space="0" w:color="000000"/>
            </w:tcBorders>
          </w:tcPr>
          <w:p w14:paraId="09FA4378"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
                <w:iCs/>
              </w:rPr>
              <w:t>ОК 04</w:t>
            </w:r>
          </w:p>
        </w:tc>
        <w:tc>
          <w:tcPr>
            <w:tcW w:w="3108" w:type="dxa"/>
            <w:tcBorders>
              <w:top w:val="single" w:sz="4" w:space="0" w:color="000000"/>
              <w:left w:val="single" w:sz="4" w:space="0" w:color="000000"/>
              <w:bottom w:val="single" w:sz="4" w:space="0" w:color="000000"/>
              <w:right w:val="single" w:sz="4" w:space="0" w:color="000000"/>
            </w:tcBorders>
          </w:tcPr>
          <w:p w14:paraId="60FB14D4"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организовывать работу коллектива </w:t>
            </w:r>
          </w:p>
          <w:p w14:paraId="1B5AF8BC"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и команды</w:t>
            </w:r>
          </w:p>
          <w:p w14:paraId="0C051779"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lastRenderedPageBreak/>
              <w:t>взаимодействовать с коллегами, руководством, клиентами в ходе профессиональной деятельности</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3A6221E6" w14:textId="77777777" w:rsidR="00F759F0" w:rsidRPr="00F759F0" w:rsidRDefault="00F759F0" w:rsidP="00F759F0">
            <w:pPr>
              <w:tabs>
                <w:tab w:val="left" w:pos="377"/>
              </w:tabs>
              <w:rPr>
                <w:rFonts w:ascii="Times New Roman" w:eastAsia="Calibri" w:hAnsi="Times New Roman" w:cs="Times New Roman"/>
                <w:bCs/>
              </w:rPr>
            </w:pPr>
            <w:r w:rsidRPr="00F759F0">
              <w:rPr>
                <w:rFonts w:ascii="Times New Roman" w:eastAsia="Calibri" w:hAnsi="Times New Roman" w:cs="Times New Roman"/>
                <w:bCs/>
              </w:rPr>
              <w:lastRenderedPageBreak/>
              <w:t xml:space="preserve">психологические основы деятельности коллектива, </w:t>
            </w:r>
            <w:r w:rsidRPr="00F759F0">
              <w:rPr>
                <w:rFonts w:ascii="Times New Roman" w:eastAsia="Calibri" w:hAnsi="Times New Roman" w:cs="Times New Roman"/>
                <w:bCs/>
              </w:rPr>
              <w:lastRenderedPageBreak/>
              <w:t>психологические особенности личности</w:t>
            </w:r>
          </w:p>
          <w:p w14:paraId="61BB3D15" w14:textId="77777777" w:rsidR="00F759F0" w:rsidRPr="00F759F0" w:rsidRDefault="00F759F0" w:rsidP="00F759F0">
            <w:pPr>
              <w:tabs>
                <w:tab w:val="left" w:pos="377"/>
              </w:tabs>
              <w:rPr>
                <w:rFonts w:ascii="Times New Roman" w:eastAsia="Calibri" w:hAnsi="Times New Roman" w:cs="Times New Roman"/>
                <w:bCs/>
              </w:rPr>
            </w:pPr>
            <w:r w:rsidRPr="00F759F0">
              <w:rPr>
                <w:rFonts w:ascii="Times New Roman" w:eastAsia="Calibri" w:hAnsi="Times New Roman" w:cs="Times New Roman"/>
                <w:bCs/>
              </w:rPr>
              <w:t>основы проектной деятельности</w:t>
            </w:r>
          </w:p>
        </w:tc>
        <w:tc>
          <w:tcPr>
            <w:tcW w:w="2707" w:type="dxa"/>
            <w:tcBorders>
              <w:top w:val="single" w:sz="4" w:space="0" w:color="000000"/>
              <w:left w:val="single" w:sz="4" w:space="0" w:color="000000"/>
              <w:bottom w:val="single" w:sz="4" w:space="0" w:color="000000"/>
              <w:right w:val="single" w:sz="4" w:space="0" w:color="000000"/>
            </w:tcBorders>
          </w:tcPr>
          <w:p w14:paraId="6723483C" w14:textId="77777777" w:rsidR="00F759F0" w:rsidRPr="00F759F0" w:rsidRDefault="00F759F0" w:rsidP="00F759F0">
            <w:pPr>
              <w:rPr>
                <w:rFonts w:ascii="Times New Roman" w:eastAsia="Calibri" w:hAnsi="Times New Roman" w:cs="Times New Roman"/>
                <w:bCs/>
              </w:rPr>
            </w:pPr>
          </w:p>
        </w:tc>
      </w:tr>
      <w:tr w:rsidR="00F759F0" w:rsidRPr="00F759F0" w14:paraId="241BA153" w14:textId="77777777" w:rsidTr="001F37D1">
        <w:trPr>
          <w:trHeight w:val="327"/>
        </w:trPr>
        <w:tc>
          <w:tcPr>
            <w:tcW w:w="1129" w:type="dxa"/>
            <w:tcBorders>
              <w:top w:val="single" w:sz="4" w:space="0" w:color="000000"/>
              <w:left w:val="single" w:sz="4" w:space="0" w:color="000000"/>
              <w:bottom w:val="single" w:sz="4" w:space="0" w:color="000000"/>
              <w:right w:val="single" w:sz="4" w:space="0" w:color="000000"/>
            </w:tcBorders>
          </w:tcPr>
          <w:p w14:paraId="73774CBB"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
                <w:iCs/>
              </w:rPr>
              <w:t>ОК 05</w:t>
            </w:r>
          </w:p>
        </w:tc>
        <w:tc>
          <w:tcPr>
            <w:tcW w:w="3108" w:type="dxa"/>
            <w:tcBorders>
              <w:top w:val="single" w:sz="4" w:space="0" w:color="000000"/>
              <w:left w:val="single" w:sz="4" w:space="0" w:color="000000"/>
              <w:bottom w:val="single" w:sz="4" w:space="0" w:color="000000"/>
              <w:right w:val="single" w:sz="4" w:space="0" w:color="000000"/>
            </w:tcBorders>
          </w:tcPr>
          <w:p w14:paraId="42C79BEB"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грамотно излагать свои мысли </w:t>
            </w:r>
          </w:p>
          <w:p w14:paraId="7EB5551E"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и оформлять документы по профессиональной тематике на государственном языке, проявлять толерантность в рабочем коллективе</w:t>
            </w:r>
          </w:p>
        </w:tc>
        <w:tc>
          <w:tcPr>
            <w:tcW w:w="2881" w:type="dxa"/>
            <w:tcBorders>
              <w:top w:val="single" w:sz="4" w:space="0" w:color="000000"/>
              <w:left w:val="single" w:sz="4" w:space="0" w:color="000000"/>
              <w:bottom w:val="single" w:sz="4" w:space="0" w:color="000000"/>
              <w:right w:val="single" w:sz="4" w:space="0" w:color="000000"/>
            </w:tcBorders>
            <w:shd w:val="clear" w:color="auto" w:fill="auto"/>
          </w:tcPr>
          <w:p w14:paraId="0D8F5C6F"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особенности социального и культурного контекста; </w:t>
            </w:r>
          </w:p>
          <w:p w14:paraId="4FD9BD9A"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правила оформления документов </w:t>
            </w:r>
          </w:p>
          <w:p w14:paraId="6F4BAE62" w14:textId="77777777" w:rsidR="00F759F0" w:rsidRPr="00F759F0" w:rsidRDefault="00F759F0" w:rsidP="00F759F0">
            <w:pPr>
              <w:rPr>
                <w:rFonts w:ascii="Times New Roman" w:eastAsia="Calibri" w:hAnsi="Times New Roman" w:cs="Times New Roman"/>
              </w:rPr>
            </w:pPr>
            <w:r w:rsidRPr="00F759F0">
              <w:rPr>
                <w:rFonts w:ascii="Times New Roman" w:eastAsia="Calibri" w:hAnsi="Times New Roman" w:cs="Times New Roman"/>
                <w:bCs/>
              </w:rPr>
              <w:t>и построения устных сообщений</w:t>
            </w:r>
          </w:p>
        </w:tc>
        <w:tc>
          <w:tcPr>
            <w:tcW w:w="2707" w:type="dxa"/>
            <w:tcBorders>
              <w:top w:val="single" w:sz="4" w:space="0" w:color="000000"/>
              <w:left w:val="single" w:sz="4" w:space="0" w:color="000000"/>
              <w:bottom w:val="single" w:sz="4" w:space="0" w:color="000000"/>
              <w:right w:val="single" w:sz="4" w:space="0" w:color="000000"/>
            </w:tcBorders>
          </w:tcPr>
          <w:p w14:paraId="456DE5F4" w14:textId="77777777" w:rsidR="00F759F0" w:rsidRPr="00F759F0" w:rsidRDefault="00F759F0" w:rsidP="00F759F0">
            <w:pPr>
              <w:spacing w:line="276" w:lineRule="auto"/>
              <w:rPr>
                <w:rFonts w:ascii="Times New Roman" w:eastAsia="Calibri" w:hAnsi="Times New Roman" w:cs="Times New Roman"/>
                <w:color w:val="000000"/>
              </w:rPr>
            </w:pPr>
          </w:p>
        </w:tc>
      </w:tr>
      <w:tr w:rsidR="00F759F0" w:rsidRPr="00F759F0" w14:paraId="77F449E4" w14:textId="77777777" w:rsidTr="001F37D1">
        <w:trPr>
          <w:trHeight w:val="327"/>
        </w:trPr>
        <w:tc>
          <w:tcPr>
            <w:tcW w:w="1129" w:type="dxa"/>
            <w:tcBorders>
              <w:top w:val="single" w:sz="4" w:space="0" w:color="000000"/>
              <w:left w:val="single" w:sz="4" w:space="0" w:color="000000"/>
              <w:bottom w:val="single" w:sz="4" w:space="0" w:color="auto"/>
              <w:right w:val="single" w:sz="4" w:space="0" w:color="000000"/>
            </w:tcBorders>
          </w:tcPr>
          <w:p w14:paraId="5308C544" w14:textId="77777777" w:rsidR="00F759F0" w:rsidRPr="00F759F0" w:rsidRDefault="00F759F0" w:rsidP="00F759F0">
            <w:pPr>
              <w:rPr>
                <w:rFonts w:ascii="Times New Roman" w:eastAsia="Calibri" w:hAnsi="Times New Roman" w:cs="Times New Roman"/>
                <w:b/>
                <w:iCs/>
              </w:rPr>
            </w:pPr>
            <w:r w:rsidRPr="00F759F0">
              <w:rPr>
                <w:rFonts w:ascii="Times New Roman" w:eastAsia="Calibri" w:hAnsi="Times New Roman" w:cs="Times New Roman"/>
                <w:b/>
                <w:iCs/>
              </w:rPr>
              <w:t>ОК 07</w:t>
            </w:r>
          </w:p>
        </w:tc>
        <w:tc>
          <w:tcPr>
            <w:tcW w:w="3108" w:type="dxa"/>
            <w:tcBorders>
              <w:top w:val="single" w:sz="4" w:space="0" w:color="000000"/>
              <w:left w:val="single" w:sz="4" w:space="0" w:color="000000"/>
              <w:bottom w:val="single" w:sz="4" w:space="0" w:color="auto"/>
              <w:right w:val="single" w:sz="4" w:space="0" w:color="000000"/>
            </w:tcBorders>
          </w:tcPr>
          <w:p w14:paraId="1284B2EC"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соблюдать нормы экологической безопасности; </w:t>
            </w:r>
          </w:p>
          <w:p w14:paraId="07D0CCD2"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определять направления ресурсосбережения </w:t>
            </w:r>
          </w:p>
          <w:p w14:paraId="704E59E5"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в рамках профессиональной деятельности </w:t>
            </w:r>
          </w:p>
          <w:p w14:paraId="08DB9C95"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по специальности, осуществлять работу с соблюдением принципов бережливого производства</w:t>
            </w:r>
          </w:p>
          <w:p w14:paraId="6C12B34D"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организовывать профессиональную деятельность с учетом знаний об изменении климатических условий региона</w:t>
            </w:r>
          </w:p>
        </w:tc>
        <w:tc>
          <w:tcPr>
            <w:tcW w:w="2881" w:type="dxa"/>
            <w:tcBorders>
              <w:top w:val="single" w:sz="4" w:space="0" w:color="000000"/>
              <w:left w:val="single" w:sz="4" w:space="0" w:color="000000"/>
              <w:bottom w:val="single" w:sz="4" w:space="0" w:color="auto"/>
              <w:right w:val="single" w:sz="4" w:space="0" w:color="000000"/>
            </w:tcBorders>
            <w:shd w:val="clear" w:color="auto" w:fill="auto"/>
          </w:tcPr>
          <w:p w14:paraId="24759380"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правила экологической безопасности при ведении профессиональной деятельности</w:t>
            </w:r>
          </w:p>
          <w:p w14:paraId="4DA85929"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 xml:space="preserve">основные ресурсы, задействованные </w:t>
            </w:r>
          </w:p>
          <w:p w14:paraId="4E71548F"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в профессиональной деятельности</w:t>
            </w:r>
          </w:p>
          <w:p w14:paraId="6CC5C38B"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пути обеспечения ресурсосбережения</w:t>
            </w:r>
          </w:p>
          <w:p w14:paraId="79EBA447"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принципы бережливого производства</w:t>
            </w:r>
          </w:p>
          <w:p w14:paraId="600A3080" w14:textId="77777777" w:rsidR="00F759F0" w:rsidRPr="00F759F0" w:rsidRDefault="00F759F0" w:rsidP="00F759F0">
            <w:pPr>
              <w:rPr>
                <w:rFonts w:ascii="Times New Roman" w:eastAsia="Calibri" w:hAnsi="Times New Roman" w:cs="Times New Roman"/>
                <w:bCs/>
              </w:rPr>
            </w:pPr>
            <w:r w:rsidRPr="00F759F0">
              <w:rPr>
                <w:rFonts w:ascii="Times New Roman" w:eastAsia="Calibri" w:hAnsi="Times New Roman" w:cs="Times New Roman"/>
                <w:bCs/>
              </w:rPr>
              <w:t>основные направления изменения климатических условий региона</w:t>
            </w:r>
          </w:p>
        </w:tc>
        <w:tc>
          <w:tcPr>
            <w:tcW w:w="2707" w:type="dxa"/>
            <w:tcBorders>
              <w:top w:val="single" w:sz="4" w:space="0" w:color="000000"/>
              <w:left w:val="single" w:sz="4" w:space="0" w:color="000000"/>
              <w:bottom w:val="single" w:sz="4" w:space="0" w:color="auto"/>
              <w:right w:val="single" w:sz="4" w:space="0" w:color="000000"/>
            </w:tcBorders>
          </w:tcPr>
          <w:p w14:paraId="01F39052" w14:textId="77777777" w:rsidR="00F759F0" w:rsidRPr="00F759F0" w:rsidRDefault="00F759F0" w:rsidP="00F759F0">
            <w:pPr>
              <w:spacing w:line="276" w:lineRule="auto"/>
              <w:rPr>
                <w:rFonts w:ascii="Times New Roman" w:eastAsia="Calibri" w:hAnsi="Times New Roman" w:cs="Times New Roman"/>
                <w:color w:val="000000"/>
              </w:rPr>
            </w:pPr>
          </w:p>
        </w:tc>
      </w:tr>
      <w:tr w:rsidR="00F759F0" w:rsidRPr="00F759F0" w14:paraId="27A0876D" w14:textId="77777777" w:rsidTr="001F37D1">
        <w:trPr>
          <w:trHeight w:val="327"/>
        </w:trPr>
        <w:tc>
          <w:tcPr>
            <w:tcW w:w="1129" w:type="dxa"/>
            <w:tcBorders>
              <w:top w:val="single" w:sz="4" w:space="0" w:color="auto"/>
              <w:left w:val="single" w:sz="4" w:space="0" w:color="auto"/>
              <w:bottom w:val="single" w:sz="4" w:space="0" w:color="auto"/>
              <w:right w:val="single" w:sz="4" w:space="0" w:color="auto"/>
            </w:tcBorders>
          </w:tcPr>
          <w:p w14:paraId="71C3A132" w14:textId="77777777" w:rsidR="00F759F0" w:rsidRPr="00F759F0" w:rsidRDefault="00F759F0" w:rsidP="00F759F0">
            <w:pPr>
              <w:ind w:hanging="2"/>
              <w:rPr>
                <w:rFonts w:ascii="Times New Roman" w:eastAsia="Calibri" w:hAnsi="Times New Roman" w:cs="Times New Roman"/>
                <w:b/>
                <w:iCs/>
              </w:rPr>
            </w:pPr>
            <w:r w:rsidRPr="00F759F0">
              <w:rPr>
                <w:rFonts w:ascii="Times New Roman" w:eastAsia="Calibri" w:hAnsi="Times New Roman" w:cs="Times New Roman"/>
                <w:b/>
                <w:iCs/>
              </w:rPr>
              <w:t>ОК 09</w:t>
            </w:r>
          </w:p>
        </w:tc>
        <w:tc>
          <w:tcPr>
            <w:tcW w:w="3108" w:type="dxa"/>
            <w:tcBorders>
              <w:top w:val="single" w:sz="4" w:space="0" w:color="auto"/>
              <w:left w:val="single" w:sz="4" w:space="0" w:color="auto"/>
              <w:bottom w:val="single" w:sz="4" w:space="0" w:color="auto"/>
              <w:right w:val="single" w:sz="4" w:space="0" w:color="auto"/>
            </w:tcBorders>
          </w:tcPr>
          <w:p w14:paraId="790BE52F"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58643D2D"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 xml:space="preserve">участвовать в диалогах на знакомые общие </w:t>
            </w:r>
          </w:p>
          <w:p w14:paraId="188BBFFE"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и профессиональные темы</w:t>
            </w:r>
          </w:p>
          <w:p w14:paraId="4451222E"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строить простые высказывания о себе и о своей профессиональной деятельности</w:t>
            </w:r>
          </w:p>
          <w:p w14:paraId="77990D4F"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кратко обосновывать и объяснять свои действия (текущие и планируемые)</w:t>
            </w:r>
          </w:p>
          <w:p w14:paraId="45A07E4B" w14:textId="77777777" w:rsidR="00F759F0" w:rsidRPr="00F759F0" w:rsidRDefault="00F759F0" w:rsidP="00F759F0">
            <w:pPr>
              <w:rPr>
                <w:rFonts w:ascii="Times New Roman" w:eastAsia="Calibri" w:hAnsi="Times New Roman" w:cs="Times New Roman"/>
                <w:color w:val="000000"/>
              </w:rPr>
            </w:pPr>
            <w:r w:rsidRPr="00F759F0">
              <w:rPr>
                <w:rFonts w:ascii="Times New Roman" w:eastAsia="Calibri" w:hAnsi="Times New Roman" w:cs="Times New Roman"/>
                <w:color w:val="000000"/>
              </w:rPr>
              <w:t>писать простые связные сообщения на знакомые или интересующие профессиональные темы</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3919E0FB" w14:textId="77777777" w:rsidR="00F759F0" w:rsidRPr="00F759F0" w:rsidRDefault="00F759F0" w:rsidP="00F759F0">
            <w:pPr>
              <w:tabs>
                <w:tab w:val="left" w:pos="235"/>
              </w:tabs>
              <w:rPr>
                <w:rFonts w:ascii="Times New Roman" w:eastAsia="Calibri" w:hAnsi="Times New Roman" w:cs="Times New Roman"/>
                <w:bCs/>
              </w:rPr>
            </w:pPr>
            <w:r w:rsidRPr="00F759F0">
              <w:rPr>
                <w:rFonts w:ascii="Times New Roman" w:eastAsia="Calibri" w:hAnsi="Times New Roman" w:cs="Times New Roman"/>
                <w:bCs/>
              </w:rPr>
              <w:t>правила построения простых и сложных предложений на профессиональные темы</w:t>
            </w:r>
          </w:p>
          <w:p w14:paraId="30D8DFF1" w14:textId="77777777" w:rsidR="00F759F0" w:rsidRPr="00F759F0" w:rsidRDefault="00F759F0" w:rsidP="00F759F0">
            <w:pPr>
              <w:tabs>
                <w:tab w:val="left" w:pos="235"/>
              </w:tabs>
              <w:rPr>
                <w:rFonts w:ascii="Times New Roman" w:eastAsia="Calibri" w:hAnsi="Times New Roman" w:cs="Times New Roman"/>
                <w:bCs/>
              </w:rPr>
            </w:pPr>
            <w:r w:rsidRPr="00F759F0">
              <w:rPr>
                <w:rFonts w:ascii="Times New Roman" w:eastAsia="Calibri" w:hAnsi="Times New Roman" w:cs="Times New Roman"/>
                <w:bCs/>
              </w:rPr>
              <w:t>основные общеупотребительные глаголы (бытовая и профессиональная лексика)</w:t>
            </w:r>
          </w:p>
          <w:p w14:paraId="0B13E377" w14:textId="77777777" w:rsidR="00F759F0" w:rsidRPr="00F759F0" w:rsidRDefault="00F759F0" w:rsidP="00F759F0">
            <w:pPr>
              <w:tabs>
                <w:tab w:val="left" w:pos="235"/>
              </w:tabs>
              <w:rPr>
                <w:rFonts w:ascii="Times New Roman" w:eastAsia="Calibri" w:hAnsi="Times New Roman" w:cs="Times New Roman"/>
                <w:bCs/>
              </w:rPr>
            </w:pPr>
            <w:r w:rsidRPr="00F759F0">
              <w:rPr>
                <w:rFonts w:ascii="Times New Roman" w:eastAsia="Calibri" w:hAnsi="Times New Roman" w:cs="Times New Roman"/>
                <w:bCs/>
              </w:rPr>
              <w:t>лексический минимум, относящийся к описанию предметов, средств и процессов профессиональной деятельности</w:t>
            </w:r>
          </w:p>
          <w:p w14:paraId="150A0794" w14:textId="77777777" w:rsidR="00F759F0" w:rsidRPr="00F759F0" w:rsidRDefault="00F759F0" w:rsidP="00F759F0">
            <w:pPr>
              <w:tabs>
                <w:tab w:val="left" w:pos="235"/>
              </w:tabs>
              <w:rPr>
                <w:rFonts w:ascii="Times New Roman" w:eastAsia="Calibri" w:hAnsi="Times New Roman" w:cs="Times New Roman"/>
                <w:bCs/>
              </w:rPr>
            </w:pPr>
            <w:r w:rsidRPr="00F759F0">
              <w:rPr>
                <w:rFonts w:ascii="Times New Roman" w:eastAsia="Calibri" w:hAnsi="Times New Roman" w:cs="Times New Roman"/>
                <w:bCs/>
              </w:rPr>
              <w:t>особенности произношения</w:t>
            </w:r>
          </w:p>
          <w:p w14:paraId="3CD166D9" w14:textId="77777777" w:rsidR="00F759F0" w:rsidRPr="00F759F0" w:rsidRDefault="00F759F0" w:rsidP="00F759F0">
            <w:pPr>
              <w:tabs>
                <w:tab w:val="left" w:pos="235"/>
              </w:tabs>
              <w:rPr>
                <w:rFonts w:ascii="Times New Roman" w:eastAsia="Calibri" w:hAnsi="Times New Roman" w:cs="Times New Roman"/>
                <w:bCs/>
              </w:rPr>
            </w:pPr>
            <w:r w:rsidRPr="00F759F0">
              <w:rPr>
                <w:rFonts w:ascii="Times New Roman" w:eastAsia="Calibri" w:hAnsi="Times New Roman" w:cs="Times New Roman"/>
                <w:bCs/>
              </w:rPr>
              <w:t>правила чтения текстов профессиональной направленности</w:t>
            </w:r>
          </w:p>
        </w:tc>
        <w:tc>
          <w:tcPr>
            <w:tcW w:w="2707" w:type="dxa"/>
            <w:tcBorders>
              <w:top w:val="single" w:sz="4" w:space="0" w:color="auto"/>
              <w:left w:val="single" w:sz="4" w:space="0" w:color="auto"/>
              <w:bottom w:val="single" w:sz="4" w:space="0" w:color="auto"/>
              <w:right w:val="single" w:sz="4" w:space="0" w:color="auto"/>
            </w:tcBorders>
          </w:tcPr>
          <w:p w14:paraId="48636182" w14:textId="77777777" w:rsidR="00F759F0" w:rsidRPr="00F759F0" w:rsidRDefault="00F759F0" w:rsidP="00F759F0">
            <w:pPr>
              <w:rPr>
                <w:rFonts w:ascii="Times New Roman" w:eastAsia="Calibri" w:hAnsi="Times New Roman" w:cs="Times New Roman"/>
                <w:bCs/>
              </w:rPr>
            </w:pPr>
          </w:p>
        </w:tc>
      </w:tr>
      <w:tr w:rsidR="00F759F0" w:rsidRPr="00F759F0" w14:paraId="65BF2952" w14:textId="77777777" w:rsidTr="001F37D1">
        <w:trPr>
          <w:trHeight w:val="327"/>
        </w:trPr>
        <w:tc>
          <w:tcPr>
            <w:tcW w:w="1129" w:type="dxa"/>
            <w:tcBorders>
              <w:top w:val="single" w:sz="4" w:space="0" w:color="auto"/>
              <w:left w:val="single" w:sz="4" w:space="0" w:color="auto"/>
              <w:bottom w:val="single" w:sz="4" w:space="0" w:color="auto"/>
            </w:tcBorders>
          </w:tcPr>
          <w:p w14:paraId="54783A36" w14:textId="77777777" w:rsidR="00F759F0" w:rsidRPr="001F37D1" w:rsidRDefault="00F759F0" w:rsidP="00F759F0">
            <w:pPr>
              <w:jc w:val="center"/>
              <w:rPr>
                <w:rFonts w:ascii="Times New Roman" w:eastAsia="Calibri" w:hAnsi="Times New Roman" w:cs="Times New Roman"/>
                <w:b/>
                <w:bCs/>
                <w:color w:val="000000"/>
                <w:sz w:val="24"/>
                <w:szCs w:val="24"/>
              </w:rPr>
            </w:pPr>
            <w:r w:rsidRPr="001F37D1">
              <w:rPr>
                <w:rFonts w:ascii="Times New Roman" w:eastAsia="Calibri" w:hAnsi="Times New Roman" w:cs="Calibri"/>
                <w:b/>
                <w:bCs/>
                <w:color w:val="000000"/>
                <w:sz w:val="24"/>
                <w:szCs w:val="24"/>
              </w:rPr>
              <w:t>ПК 2.1.</w:t>
            </w:r>
          </w:p>
        </w:tc>
        <w:tc>
          <w:tcPr>
            <w:tcW w:w="3108" w:type="dxa"/>
            <w:tcBorders>
              <w:top w:val="single" w:sz="4" w:space="0" w:color="auto"/>
              <w:left w:val="single" w:sz="4" w:space="0" w:color="auto"/>
              <w:bottom w:val="single" w:sz="4" w:space="0" w:color="auto"/>
              <w:right w:val="single" w:sz="4" w:space="0" w:color="auto"/>
            </w:tcBorders>
          </w:tcPr>
          <w:p w14:paraId="235E0CC0"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-определять ключевые цели рекламной кампании</w:t>
            </w:r>
          </w:p>
          <w:p w14:paraId="6A1BE123"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-формулировать задачи рекламной кампании исходя из целей РК</w:t>
            </w:r>
          </w:p>
          <w:p w14:paraId="4A98EF2E"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-осуществлять выбор форм, каналов и методов рекламного продвижения</w:t>
            </w:r>
          </w:p>
          <w:p w14:paraId="681C8E07"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lastRenderedPageBreak/>
              <w:t>-определять конкретные носители рекламы и их оптимальное сочетание</w:t>
            </w:r>
          </w:p>
          <w:p w14:paraId="2A8185F9"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-определять и варьировать способы и каналы продвижения изделия, услуги, торговой марки</w:t>
            </w:r>
          </w:p>
          <w:p w14:paraId="45FD7CB8"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-определять бюджет РК исходя из поставленных целей и задач</w:t>
            </w:r>
          </w:p>
          <w:p w14:paraId="28A681D3"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-определять и варьировать комбинацию основных каналов информирования ЦА (целевой аудитории)</w:t>
            </w:r>
          </w:p>
          <w:p w14:paraId="16CF5379"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-определять эффективность хода РК и осуществлять его коррекцию для достижения максимальной эффективности </w:t>
            </w:r>
          </w:p>
          <w:p w14:paraId="2AC1F7F0"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-учитывать мнение заказчика при планировании РК </w:t>
            </w:r>
          </w:p>
          <w:p w14:paraId="6E5187C1"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-использовать современные приемы и технологии проведения и управления системой маркетинговых коммуникаций.</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48D1E196"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lastRenderedPageBreak/>
              <w:t xml:space="preserve">-методики рекламного планирования  </w:t>
            </w:r>
          </w:p>
          <w:p w14:paraId="36C815AE"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-инструментов рекламного планирования  </w:t>
            </w:r>
          </w:p>
          <w:p w14:paraId="34F4740D"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-систему маркетинговых коммуникаций  </w:t>
            </w:r>
          </w:p>
          <w:p w14:paraId="2114E746"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lastRenderedPageBreak/>
              <w:t>-виды и инструменты маркетинговых коммуникаций</w:t>
            </w:r>
          </w:p>
          <w:p w14:paraId="39F92605"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-принципы выбора каналов коммуникации </w:t>
            </w:r>
          </w:p>
          <w:p w14:paraId="2634737F"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-аудиторию различных средств рекламы </w:t>
            </w:r>
          </w:p>
          <w:p w14:paraId="453F9545"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-отраслевую терминологию </w:t>
            </w:r>
          </w:p>
          <w:p w14:paraId="334E5282"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-формы и методы работы с аудиторией, мотивации труда </w:t>
            </w:r>
          </w:p>
          <w:p w14:paraId="5EC001EB"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-технологии воздействия на аудиторию в системе маркетинговых коммуникаций </w:t>
            </w:r>
          </w:p>
          <w:p w14:paraId="07167329"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-принципы стратегического и оперативного планирования РК </w:t>
            </w:r>
          </w:p>
          <w:p w14:paraId="034C96C2"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-виды запросов пользователей в поисковых системах интернета</w:t>
            </w:r>
          </w:p>
          <w:p w14:paraId="2C40400F"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-особенности размещения контекстно-медийных объявлений в интернете </w:t>
            </w:r>
          </w:p>
          <w:p w14:paraId="37E6400A"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-принципы функционирования современных социальных медиа </w:t>
            </w:r>
          </w:p>
          <w:p w14:paraId="1733A025"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-виды и инструменты маркетинговых коммуникаций </w:t>
            </w:r>
          </w:p>
          <w:p w14:paraId="32935D1F"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 xml:space="preserve">-важность учета пожеланий заказчика при планировании рекламной кампании </w:t>
            </w:r>
          </w:p>
          <w:p w14:paraId="5A683225" w14:textId="77777777" w:rsidR="00F759F0" w:rsidRPr="00F759F0" w:rsidRDefault="00F759F0" w:rsidP="00F759F0">
            <w:pPr>
              <w:suppressAutoHyphens/>
              <w:rPr>
                <w:rFonts w:ascii="Times New Roman" w:eastAsia="Calibri" w:hAnsi="Times New Roman" w:cs="Times New Roman"/>
                <w:bCs/>
                <w:sz w:val="24"/>
                <w:szCs w:val="24"/>
              </w:rPr>
            </w:pPr>
            <w:r w:rsidRPr="00F759F0">
              <w:rPr>
                <w:rFonts w:ascii="Times New Roman" w:eastAsia="Calibri" w:hAnsi="Times New Roman" w:cs="Times New Roman"/>
                <w:bCs/>
                <w:sz w:val="24"/>
                <w:szCs w:val="24"/>
              </w:rPr>
              <w:t>-важность учета пожеланий заказчика при разработке системы маркетинговых коммуникаций и определении рекламных носителей.</w:t>
            </w:r>
          </w:p>
        </w:tc>
        <w:tc>
          <w:tcPr>
            <w:tcW w:w="2707" w:type="dxa"/>
            <w:tcBorders>
              <w:top w:val="single" w:sz="4" w:space="0" w:color="auto"/>
              <w:left w:val="single" w:sz="4" w:space="0" w:color="auto"/>
              <w:bottom w:val="single" w:sz="4" w:space="0" w:color="auto"/>
              <w:right w:val="single" w:sz="4" w:space="0" w:color="auto"/>
            </w:tcBorders>
          </w:tcPr>
          <w:p w14:paraId="6A58A502" w14:textId="77777777" w:rsidR="00F759F0" w:rsidRPr="00F759F0" w:rsidRDefault="00F759F0" w:rsidP="00F759F0">
            <w:pPr>
              <w:suppressAutoHyphens/>
              <w:rPr>
                <w:rFonts w:ascii="Times New Roman" w:eastAsia="Calibri" w:hAnsi="Times New Roman" w:cs="Times New Roman"/>
                <w:b/>
                <w:sz w:val="24"/>
                <w:szCs w:val="24"/>
              </w:rPr>
            </w:pPr>
            <w:r w:rsidRPr="00F759F0">
              <w:rPr>
                <w:rFonts w:ascii="Times New Roman" w:eastAsia="Calibri" w:hAnsi="Times New Roman" w:cs="Times New Roman"/>
                <w:bCs/>
                <w:sz w:val="24"/>
                <w:szCs w:val="24"/>
              </w:rPr>
              <w:lastRenderedPageBreak/>
              <w:t xml:space="preserve">планирования системы маркетинговых коммуникаций </w:t>
            </w:r>
          </w:p>
        </w:tc>
      </w:tr>
      <w:tr w:rsidR="00F759F0" w:rsidRPr="00F759F0" w14:paraId="08581D81" w14:textId="77777777" w:rsidTr="001F37D1">
        <w:trPr>
          <w:trHeight w:val="327"/>
        </w:trPr>
        <w:tc>
          <w:tcPr>
            <w:tcW w:w="1129" w:type="dxa"/>
            <w:tcBorders>
              <w:top w:val="single" w:sz="4" w:space="0" w:color="auto"/>
              <w:left w:val="single" w:sz="4" w:space="0" w:color="auto"/>
              <w:bottom w:val="single" w:sz="4" w:space="0" w:color="auto"/>
            </w:tcBorders>
          </w:tcPr>
          <w:p w14:paraId="71A128B2" w14:textId="77777777" w:rsidR="00F759F0" w:rsidRPr="001F37D1" w:rsidRDefault="00F759F0" w:rsidP="00F759F0">
            <w:pPr>
              <w:jc w:val="center"/>
              <w:rPr>
                <w:rFonts w:ascii="Times New Roman" w:eastAsia="Calibri" w:hAnsi="Times New Roman" w:cs="Times New Roman"/>
                <w:b/>
                <w:bCs/>
                <w:color w:val="000000"/>
                <w:sz w:val="24"/>
                <w:szCs w:val="24"/>
              </w:rPr>
            </w:pPr>
            <w:r w:rsidRPr="001F37D1">
              <w:rPr>
                <w:rFonts w:ascii="Times New Roman" w:eastAsia="Calibri" w:hAnsi="Times New Roman" w:cs="Calibri"/>
                <w:b/>
                <w:bCs/>
                <w:color w:val="000000"/>
                <w:sz w:val="24"/>
                <w:szCs w:val="24"/>
              </w:rPr>
              <w:t>ПК 2.2.</w:t>
            </w:r>
          </w:p>
        </w:tc>
        <w:tc>
          <w:tcPr>
            <w:tcW w:w="3108" w:type="dxa"/>
            <w:tcBorders>
              <w:top w:val="single" w:sz="4" w:space="0" w:color="auto"/>
              <w:left w:val="single" w:sz="4" w:space="0" w:color="auto"/>
              <w:bottom w:val="single" w:sz="4" w:space="0" w:color="auto"/>
              <w:right w:val="single" w:sz="4" w:space="0" w:color="auto"/>
            </w:tcBorders>
          </w:tcPr>
          <w:p w14:paraId="4EA322CF"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-составлять полнофункциональные брифы на РК с учетом результатов анализа рынка и конкурентной среды </w:t>
            </w:r>
          </w:p>
          <w:p w14:paraId="637B39A3"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lastRenderedPageBreak/>
              <w:t xml:space="preserve">-разрабатывать стратегию маркетинговых коммуникаций продвижения на рынке торговой марки, товаров, услуг </w:t>
            </w:r>
          </w:p>
          <w:p w14:paraId="095F0546"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-создавать план РК с учетом поставленных целей и задач </w:t>
            </w:r>
          </w:p>
          <w:p w14:paraId="1D5A06DA"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-осуществлять медиапланирование </w:t>
            </w:r>
          </w:p>
          <w:p w14:paraId="21C5AA6B"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-определять и обеспечивать максимальные KPI в пределах рекламного бюджета </w:t>
            </w:r>
          </w:p>
          <w:p w14:paraId="3727A0D1"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-эффективно настраивать рекламную кампанию для достижения максимальных KPI </w:t>
            </w:r>
          </w:p>
          <w:p w14:paraId="06513285"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-осуществлять руководство ходом проведения рекламных кампаний </w:t>
            </w:r>
          </w:p>
          <w:p w14:paraId="740BBB74"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-преобразовывать требования заказчика в бриф </w:t>
            </w:r>
          </w:p>
          <w:p w14:paraId="0123589D"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-доводить информацию заказчика до ЦА </w:t>
            </w:r>
          </w:p>
          <w:p w14:paraId="440B4219"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-использовать методы и способы привлечения пользователей к рекламной кампании </w:t>
            </w:r>
          </w:p>
          <w:p w14:paraId="7EF3825C"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-уметь организовывать и уверенно проводить рекламные мероприятия </w:t>
            </w:r>
          </w:p>
          <w:p w14:paraId="5EDD0173"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-использовать приемы привлечения внимания к рекламным мероприятиям </w:t>
            </w:r>
          </w:p>
          <w:p w14:paraId="5F8D86B2" w14:textId="77777777" w:rsidR="00F759F0" w:rsidRPr="00F759F0" w:rsidRDefault="00F759F0" w:rsidP="00F759F0">
            <w:pPr>
              <w:suppressAutoHyphens/>
              <w:rPr>
                <w:rFonts w:ascii="Times New Roman" w:eastAsia="Calibri" w:hAnsi="Times New Roman" w:cs="Times New Roman"/>
                <w:b/>
                <w:sz w:val="24"/>
                <w:szCs w:val="24"/>
              </w:rPr>
            </w:pPr>
            <w:r w:rsidRPr="00F759F0">
              <w:rPr>
                <w:rFonts w:ascii="Times New Roman" w:eastAsia="Calibri" w:hAnsi="Times New Roman" w:cs="Times New Roman"/>
                <w:sz w:val="24"/>
                <w:szCs w:val="24"/>
              </w:rPr>
              <w:t>-использовать приемы управления аудиторией и ее вниманием при проведении рекламных мероприятий.</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53754669"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lastRenderedPageBreak/>
              <w:t xml:space="preserve">-важность учета пожеланий заказчика при разработке при планировании коммуникационных каналов и разработке </w:t>
            </w:r>
            <w:r w:rsidRPr="00F759F0">
              <w:rPr>
                <w:rFonts w:ascii="Times New Roman" w:eastAsia="Calibri" w:hAnsi="Times New Roman" w:cs="Times New Roman"/>
                <w:sz w:val="24"/>
                <w:szCs w:val="24"/>
              </w:rPr>
              <w:lastRenderedPageBreak/>
              <w:t xml:space="preserve">творческих стратегий и рекламных носителей </w:t>
            </w:r>
          </w:p>
          <w:p w14:paraId="551B0BA0"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-логику и структуру плана рекламной кампании </w:t>
            </w:r>
          </w:p>
          <w:p w14:paraId="0999DF08"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-логику и структуру медиаплана</w:t>
            </w:r>
          </w:p>
          <w:p w14:paraId="6F0DEA94" w14:textId="77777777" w:rsidR="00F759F0" w:rsidRPr="00F759F0" w:rsidRDefault="00F759F0" w:rsidP="00F759F0">
            <w:pPr>
              <w:suppressAutoHyphens/>
              <w:rPr>
                <w:rFonts w:ascii="Times New Roman" w:eastAsia="Calibri" w:hAnsi="Times New Roman" w:cs="Times New Roman"/>
                <w:sz w:val="24"/>
                <w:szCs w:val="24"/>
              </w:rPr>
            </w:pPr>
            <w:r w:rsidRPr="00F759F0">
              <w:rPr>
                <w:rFonts w:ascii="Times New Roman" w:eastAsia="Calibri" w:hAnsi="Times New Roman" w:cs="Times New Roman"/>
                <w:sz w:val="24"/>
                <w:szCs w:val="24"/>
              </w:rPr>
              <w:t xml:space="preserve">структуру брифа и требования к нему </w:t>
            </w:r>
          </w:p>
          <w:p w14:paraId="03ED2435" w14:textId="77777777" w:rsidR="00F759F0" w:rsidRPr="00F759F0" w:rsidRDefault="00F759F0" w:rsidP="00F759F0">
            <w:pPr>
              <w:suppressAutoHyphens/>
              <w:rPr>
                <w:rFonts w:ascii="Times New Roman" w:eastAsia="Calibri" w:hAnsi="Times New Roman" w:cs="Times New Roman"/>
                <w:b/>
                <w:sz w:val="24"/>
                <w:szCs w:val="24"/>
              </w:rPr>
            </w:pPr>
            <w:r w:rsidRPr="00F759F0">
              <w:rPr>
                <w:rFonts w:ascii="Times New Roman" w:eastAsia="Calibri" w:hAnsi="Times New Roman" w:cs="Times New Roman"/>
                <w:sz w:val="24"/>
                <w:szCs w:val="24"/>
              </w:rPr>
              <w:t>-важность определения оригинальной идеи для рекламной кампании</w:t>
            </w:r>
          </w:p>
        </w:tc>
        <w:tc>
          <w:tcPr>
            <w:tcW w:w="2707" w:type="dxa"/>
            <w:tcBorders>
              <w:top w:val="single" w:sz="4" w:space="0" w:color="auto"/>
              <w:left w:val="single" w:sz="4" w:space="0" w:color="auto"/>
              <w:bottom w:val="single" w:sz="4" w:space="0" w:color="auto"/>
              <w:right w:val="single" w:sz="4" w:space="0" w:color="auto"/>
            </w:tcBorders>
          </w:tcPr>
          <w:p w14:paraId="3B92C338" w14:textId="77777777" w:rsidR="00F759F0" w:rsidRPr="00F759F0" w:rsidRDefault="00F759F0" w:rsidP="00F759F0">
            <w:pPr>
              <w:suppressAutoHyphens/>
              <w:rPr>
                <w:rFonts w:ascii="Times New Roman" w:eastAsia="Calibri" w:hAnsi="Times New Roman" w:cs="Times New Roman"/>
                <w:b/>
                <w:sz w:val="24"/>
                <w:szCs w:val="24"/>
              </w:rPr>
            </w:pPr>
            <w:r w:rsidRPr="00F759F0">
              <w:rPr>
                <w:rFonts w:ascii="Times New Roman" w:eastAsia="Calibri" w:hAnsi="Times New Roman" w:cs="Times New Roman"/>
                <w:bCs/>
                <w:sz w:val="24"/>
                <w:szCs w:val="24"/>
              </w:rPr>
              <w:lastRenderedPageBreak/>
              <w:t>-разработки стратегии маркетинговых коммуникаций</w:t>
            </w:r>
          </w:p>
        </w:tc>
      </w:tr>
    </w:tbl>
    <w:p w14:paraId="29F3BC33" w14:textId="77777777" w:rsidR="00F759F0" w:rsidRDefault="00F759F0" w:rsidP="00F759F0"/>
    <w:p w14:paraId="4F184A5D" w14:textId="77777777" w:rsidR="00F759F0" w:rsidRDefault="00F759F0">
      <w:pPr>
        <w:rPr>
          <w:rFonts w:ascii="Times New Roman" w:eastAsia="Segoe UI" w:hAnsi="Times New Roman" w:cs="Times New Roman"/>
          <w:b/>
          <w:bCs/>
          <w:sz w:val="24"/>
          <w:szCs w:val="24"/>
          <w:lang w:eastAsia="ru-RU"/>
        </w:rPr>
      </w:pPr>
      <w:r>
        <w:rPr>
          <w:rFonts w:ascii="Times New Roman" w:hAnsi="Times New Roman"/>
        </w:rPr>
        <w:br w:type="page"/>
      </w:r>
    </w:p>
    <w:p w14:paraId="0687A834" w14:textId="33C95D97" w:rsidR="00F759F0" w:rsidRPr="00092D54" w:rsidRDefault="00F759F0" w:rsidP="00F759F0">
      <w:pPr>
        <w:pStyle w:val="114"/>
        <w:ind w:left="709" w:firstLine="0"/>
        <w:rPr>
          <w:rFonts w:ascii="Times New Roman" w:hAnsi="Times New Roman"/>
        </w:rPr>
      </w:pPr>
      <w:bookmarkStart w:id="171" w:name="_Toc171607897"/>
      <w:bookmarkStart w:id="172" w:name="_Toc171608549"/>
      <w:bookmarkStart w:id="173" w:name="_Toc171673270"/>
      <w:bookmarkStart w:id="174" w:name="_Toc171673906"/>
      <w:bookmarkStart w:id="175" w:name="_Toc171674516"/>
      <w:bookmarkStart w:id="176" w:name="_Toc196300286"/>
      <w:bookmarkStart w:id="177" w:name="_Toc196300422"/>
      <w:bookmarkStart w:id="178" w:name="_Toc196300695"/>
      <w:r>
        <w:rPr>
          <w:rFonts w:ascii="Times New Roman" w:hAnsi="Times New Roman"/>
        </w:rPr>
        <w:lastRenderedPageBreak/>
        <w:t xml:space="preserve">1.3. </w:t>
      </w:r>
      <w:r w:rsidRPr="00092D54">
        <w:rPr>
          <w:rFonts w:ascii="Times New Roman" w:hAnsi="Times New Roman"/>
        </w:rPr>
        <w:t>Обоснование часов вариативной части ОПОП-П</w:t>
      </w:r>
      <w:bookmarkEnd w:id="171"/>
      <w:bookmarkEnd w:id="172"/>
      <w:bookmarkEnd w:id="173"/>
      <w:bookmarkEnd w:id="174"/>
      <w:bookmarkEnd w:id="175"/>
      <w:bookmarkEnd w:id="176"/>
      <w:bookmarkEnd w:id="177"/>
      <w:bookmarkEnd w:id="178"/>
    </w:p>
    <w:tbl>
      <w:tblPr>
        <w:tblStyle w:val="63"/>
        <w:tblW w:w="9633" w:type="dxa"/>
        <w:tblInd w:w="-5" w:type="dxa"/>
        <w:tblLook w:val="04A0" w:firstRow="1" w:lastRow="0" w:firstColumn="1" w:lastColumn="0" w:noHBand="0" w:noVBand="1"/>
      </w:tblPr>
      <w:tblGrid>
        <w:gridCol w:w="659"/>
        <w:gridCol w:w="2130"/>
        <w:gridCol w:w="1944"/>
        <w:gridCol w:w="2083"/>
        <w:gridCol w:w="873"/>
        <w:gridCol w:w="1944"/>
      </w:tblGrid>
      <w:tr w:rsidR="00673F13" w:rsidRPr="00673F13" w14:paraId="429F74D1" w14:textId="77777777" w:rsidTr="00673F13">
        <w:tc>
          <w:tcPr>
            <w:tcW w:w="659" w:type="dxa"/>
          </w:tcPr>
          <w:p w14:paraId="66F8D89B"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 п/п</w:t>
            </w:r>
          </w:p>
        </w:tc>
        <w:tc>
          <w:tcPr>
            <w:tcW w:w="2130" w:type="dxa"/>
          </w:tcPr>
          <w:p w14:paraId="739A949D"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Дополнительные профессиональные компетенции</w:t>
            </w:r>
          </w:p>
        </w:tc>
        <w:tc>
          <w:tcPr>
            <w:tcW w:w="1944" w:type="dxa"/>
          </w:tcPr>
          <w:p w14:paraId="0C4430DE"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Дополнительные знания, умения, навыки</w:t>
            </w:r>
          </w:p>
        </w:tc>
        <w:tc>
          <w:tcPr>
            <w:tcW w:w="2083" w:type="dxa"/>
          </w:tcPr>
          <w:p w14:paraId="2F13626E"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 наименование темы</w:t>
            </w:r>
          </w:p>
        </w:tc>
        <w:tc>
          <w:tcPr>
            <w:tcW w:w="873" w:type="dxa"/>
          </w:tcPr>
          <w:p w14:paraId="15B3EF21"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Объем часов</w:t>
            </w:r>
          </w:p>
        </w:tc>
        <w:tc>
          <w:tcPr>
            <w:tcW w:w="1944" w:type="dxa"/>
          </w:tcPr>
          <w:p w14:paraId="32E97E4F" w14:textId="77777777" w:rsidR="00673F13" w:rsidRPr="00673F13" w:rsidRDefault="00673F13" w:rsidP="00673F13">
            <w:pPr>
              <w:spacing w:after="120"/>
              <w:contextualSpacing/>
              <w:rPr>
                <w:rFonts w:ascii="Times New Roman" w:hAnsi="Times New Roman" w:cs="Times New Roman"/>
                <w:b/>
                <w:sz w:val="24"/>
                <w:szCs w:val="24"/>
              </w:rPr>
            </w:pPr>
            <w:r w:rsidRPr="00673F13">
              <w:rPr>
                <w:rFonts w:ascii="Times New Roman" w:hAnsi="Times New Roman" w:cs="Times New Roman"/>
                <w:b/>
                <w:sz w:val="24"/>
                <w:szCs w:val="24"/>
              </w:rPr>
              <w:t>Обоснование включения в рабочую программу</w:t>
            </w:r>
          </w:p>
        </w:tc>
      </w:tr>
      <w:tr w:rsidR="00673F13" w:rsidRPr="00673F13" w14:paraId="1A2EFDBE" w14:textId="77777777" w:rsidTr="00673F13">
        <w:tc>
          <w:tcPr>
            <w:tcW w:w="9633" w:type="dxa"/>
            <w:gridSpan w:val="6"/>
          </w:tcPr>
          <w:p w14:paraId="7A5140C7" w14:textId="77777777" w:rsidR="00673F13" w:rsidRPr="00673F13" w:rsidRDefault="00673F13" w:rsidP="00673F13">
            <w:pPr>
              <w:spacing w:after="120"/>
              <w:contextualSpacing/>
              <w:rPr>
                <w:rFonts w:ascii="Times New Roman" w:hAnsi="Times New Roman" w:cs="Times New Roman"/>
                <w:b/>
                <w:bCs/>
              </w:rPr>
            </w:pPr>
            <w:r w:rsidRPr="00673F13">
              <w:rPr>
                <w:rFonts w:ascii="Times New Roman" w:eastAsia="Times New Roman" w:hAnsi="Times New Roman" w:cs="Times New Roman"/>
                <w:b/>
                <w:bCs/>
                <w:lang w:eastAsia="ru-RU"/>
              </w:rPr>
              <w:t>МДК 02.01 Стратегическое и тактическое планирование рекламных и коммуникационных кампаний, акций и мероприятий</w:t>
            </w:r>
            <w:r w:rsidRPr="00673F13">
              <w:rPr>
                <w:rFonts w:ascii="Times New Roman" w:hAnsi="Times New Roman"/>
                <w:b/>
                <w:bCs/>
              </w:rPr>
              <w:t xml:space="preserve"> </w:t>
            </w:r>
          </w:p>
        </w:tc>
      </w:tr>
      <w:tr w:rsidR="00673F13" w:rsidRPr="00673F13" w14:paraId="1E7671D6" w14:textId="77777777" w:rsidTr="00673F13">
        <w:tc>
          <w:tcPr>
            <w:tcW w:w="659" w:type="dxa"/>
          </w:tcPr>
          <w:p w14:paraId="17C927C9" w14:textId="77777777" w:rsidR="00673F13" w:rsidRPr="00673F13" w:rsidRDefault="00673F13" w:rsidP="00673F13">
            <w:pPr>
              <w:spacing w:after="120"/>
              <w:contextualSpacing/>
              <w:rPr>
                <w:rFonts w:ascii="Times New Roman" w:hAnsi="Times New Roman" w:cs="Times New Roman"/>
                <w:bCs/>
              </w:rPr>
            </w:pPr>
            <w:r w:rsidRPr="00673F13">
              <w:rPr>
                <w:rFonts w:ascii="Times New Roman" w:hAnsi="Times New Roman" w:cs="Times New Roman"/>
                <w:bCs/>
              </w:rPr>
              <w:t>1</w:t>
            </w:r>
          </w:p>
        </w:tc>
        <w:tc>
          <w:tcPr>
            <w:tcW w:w="2130" w:type="dxa"/>
            <w:vMerge w:val="restart"/>
          </w:tcPr>
          <w:p w14:paraId="1B08019E" w14:textId="77777777" w:rsidR="00673F13" w:rsidRPr="00673F13" w:rsidRDefault="00673F13" w:rsidP="00673F13">
            <w:pPr>
              <w:spacing w:after="120"/>
              <w:contextualSpacing/>
              <w:rPr>
                <w:rFonts w:ascii="Times New Roman" w:hAnsi="Times New Roman" w:cs="Times New Roman"/>
                <w:bCs/>
              </w:rPr>
            </w:pPr>
            <w:r w:rsidRPr="00673F13">
              <w:rPr>
                <w:rFonts w:ascii="Times New Roman" w:hAnsi="Times New Roman" w:cs="Times New Roman"/>
                <w:bCs/>
              </w:rPr>
              <w:t>-</w:t>
            </w:r>
          </w:p>
        </w:tc>
        <w:tc>
          <w:tcPr>
            <w:tcW w:w="1944" w:type="dxa"/>
            <w:vMerge w:val="restart"/>
          </w:tcPr>
          <w:p w14:paraId="1D32DBB3" w14:textId="77777777" w:rsidR="00673F13" w:rsidRPr="00673F13" w:rsidRDefault="00673F13" w:rsidP="00673F13">
            <w:pPr>
              <w:tabs>
                <w:tab w:val="left" w:pos="1230"/>
              </w:tabs>
              <w:rPr>
                <w:rFonts w:ascii="Times New Roman" w:eastAsia="Times New Roman" w:hAnsi="Times New Roman" w:cs="Times New Roman"/>
                <w:color w:val="000000"/>
              </w:rPr>
            </w:pPr>
            <w:proofErr w:type="gramStart"/>
            <w:r w:rsidRPr="00673F13">
              <w:rPr>
                <w:rFonts w:ascii="Times New Roman" w:hAnsi="Times New Roman" w:cs="Times New Roman"/>
                <w:b/>
              </w:rPr>
              <w:t>Уметь:</w:t>
            </w:r>
            <w:r w:rsidRPr="00673F13">
              <w:rPr>
                <w:rFonts w:ascii="Times New Roman" w:hAnsi="Times New Roman" w:cs="Times New Roman"/>
                <w:bCs/>
              </w:rPr>
              <w:t xml:space="preserve"> </w:t>
            </w:r>
            <w:r w:rsidRPr="00673F13">
              <w:rPr>
                <w:rFonts w:ascii="Times New Roman" w:eastAsia="Times New Roman" w:hAnsi="Times New Roman" w:cs="Times New Roman"/>
              </w:rPr>
              <w:t xml:space="preserve"> </w:t>
            </w:r>
            <w:r w:rsidRPr="00673F13">
              <w:rPr>
                <w:rFonts w:ascii="Times New Roman" w:eastAsia="Times New Roman" w:hAnsi="Times New Roman" w:cs="Times New Roman"/>
                <w:color w:val="000000"/>
              </w:rPr>
              <w:t>предъявлять</w:t>
            </w:r>
            <w:proofErr w:type="gramEnd"/>
            <w:r w:rsidRPr="00673F13">
              <w:rPr>
                <w:rFonts w:ascii="Times New Roman" w:eastAsia="Times New Roman" w:hAnsi="Times New Roman" w:cs="Times New Roman"/>
                <w:color w:val="000000"/>
              </w:rPr>
              <w:t xml:space="preserve"> </w:t>
            </w:r>
          </w:p>
          <w:p w14:paraId="43231893" w14:textId="77777777" w:rsidR="00673F13" w:rsidRPr="00673F13" w:rsidRDefault="00673F13" w:rsidP="00673F13">
            <w:pPr>
              <w:tabs>
                <w:tab w:val="left" w:pos="1230"/>
              </w:tabs>
              <w:rPr>
                <w:rFonts w:ascii="Times New Roman" w:eastAsia="Times New Roman" w:hAnsi="Times New Roman" w:cs="Times New Roman"/>
              </w:rPr>
            </w:pPr>
            <w:r w:rsidRPr="00673F13">
              <w:rPr>
                <w:rFonts w:ascii="Times New Roman" w:eastAsia="Times New Roman" w:hAnsi="Times New Roman" w:cs="Times New Roman"/>
                <w:color w:val="000000"/>
              </w:rPr>
              <w:t>результаты стратегического и тактического планирования рекламных и коммуникационных кампаний, акций и мероприятий в установленных форматах</w:t>
            </w:r>
            <w:r w:rsidRPr="00673F13">
              <w:rPr>
                <w:rFonts w:ascii="Times New Roman" w:eastAsia="Times New Roman" w:hAnsi="Times New Roman" w:cs="Times New Roman"/>
              </w:rPr>
              <w:t xml:space="preserve">. </w:t>
            </w:r>
          </w:p>
          <w:p w14:paraId="3472A23C" w14:textId="77777777" w:rsidR="00673F13" w:rsidRPr="00673F13" w:rsidRDefault="00673F13" w:rsidP="00673F13">
            <w:pPr>
              <w:spacing w:after="120"/>
              <w:contextualSpacing/>
              <w:rPr>
                <w:rFonts w:ascii="Times New Roman" w:eastAsia="Times New Roman" w:hAnsi="Times New Roman" w:cs="Times New Roman"/>
              </w:rPr>
            </w:pPr>
            <w:r w:rsidRPr="00673F13">
              <w:rPr>
                <w:rFonts w:ascii="Times New Roman" w:hAnsi="Times New Roman" w:cs="Times New Roman"/>
                <w:b/>
              </w:rPr>
              <w:t>Знать:</w:t>
            </w:r>
            <w:r w:rsidRPr="00673F13">
              <w:rPr>
                <w:rFonts w:ascii="Times New Roman" w:hAnsi="Times New Roman" w:cs="Times New Roman"/>
                <w:bCs/>
              </w:rPr>
              <w:t xml:space="preserve"> </w:t>
            </w:r>
            <w:r w:rsidRPr="00673F13">
              <w:rPr>
                <w:rFonts w:ascii="Times New Roman" w:eastAsia="Times New Roman" w:hAnsi="Times New Roman" w:cs="Times New Roman"/>
              </w:rPr>
              <w:t xml:space="preserve">- предъявлять результаты стратегического и тактического планирования рекламных и коммуникационных кампаний, акций и мероприятий в установленных форматах; </w:t>
            </w:r>
          </w:p>
          <w:p w14:paraId="2CC6A1AD" w14:textId="77777777" w:rsidR="00673F13" w:rsidRPr="00673F13" w:rsidRDefault="00673F13" w:rsidP="00673F13">
            <w:pPr>
              <w:rPr>
                <w:rFonts w:ascii="Times New Roman" w:eastAsia="Times New Roman" w:hAnsi="Times New Roman" w:cs="Times New Roman"/>
              </w:rPr>
            </w:pPr>
          </w:p>
          <w:p w14:paraId="5B35476F" w14:textId="77777777" w:rsidR="00673F13" w:rsidRPr="00673F13" w:rsidRDefault="00673F13" w:rsidP="00673F13">
            <w:pPr>
              <w:spacing w:after="120"/>
              <w:contextualSpacing/>
              <w:rPr>
                <w:rFonts w:ascii="Times New Roman" w:hAnsi="Times New Roman" w:cs="Times New Roman"/>
                <w:bCs/>
              </w:rPr>
            </w:pPr>
          </w:p>
        </w:tc>
        <w:tc>
          <w:tcPr>
            <w:tcW w:w="2083" w:type="dxa"/>
          </w:tcPr>
          <w:p w14:paraId="26024225" w14:textId="77777777" w:rsidR="00673F13" w:rsidRPr="00673F13" w:rsidRDefault="00673F13" w:rsidP="00673F13">
            <w:pPr>
              <w:rPr>
                <w:rFonts w:ascii="Times New Roman" w:eastAsia="Times New Roman" w:hAnsi="Times New Roman" w:cs="Times New Roman"/>
                <w:b/>
                <w:bCs/>
              </w:rPr>
            </w:pPr>
            <w:r w:rsidRPr="00673F13">
              <w:rPr>
                <w:rFonts w:ascii="Times New Roman" w:hAnsi="Times New Roman"/>
                <w:b/>
                <w:bCs/>
              </w:rPr>
              <w:t xml:space="preserve">Тема 1.4. </w:t>
            </w:r>
            <w:r w:rsidRPr="00673F13">
              <w:rPr>
                <w:rFonts w:ascii="Times New Roman" w:eastAsia="Times New Roman" w:hAnsi="Times New Roman" w:cs="Times New Roman"/>
                <w:b/>
                <w:bCs/>
              </w:rPr>
              <w:t>Критерии оценки качества мероприятия</w:t>
            </w:r>
          </w:p>
        </w:tc>
        <w:tc>
          <w:tcPr>
            <w:tcW w:w="873" w:type="dxa"/>
          </w:tcPr>
          <w:p w14:paraId="3FB05098" w14:textId="77777777" w:rsidR="00673F13" w:rsidRPr="00673F13" w:rsidRDefault="00673F13" w:rsidP="00673F13">
            <w:pPr>
              <w:spacing w:after="120"/>
              <w:contextualSpacing/>
              <w:rPr>
                <w:rFonts w:ascii="Times New Roman" w:hAnsi="Times New Roman" w:cs="Times New Roman"/>
                <w:b/>
              </w:rPr>
            </w:pPr>
            <w:r w:rsidRPr="00673F13">
              <w:rPr>
                <w:rFonts w:ascii="Times New Roman" w:hAnsi="Times New Roman" w:cs="Times New Roman"/>
                <w:b/>
              </w:rPr>
              <w:t>14</w:t>
            </w:r>
          </w:p>
        </w:tc>
        <w:tc>
          <w:tcPr>
            <w:tcW w:w="1944" w:type="dxa"/>
          </w:tcPr>
          <w:p w14:paraId="6A10B82C" w14:textId="77777777" w:rsidR="00673F13" w:rsidRPr="00673F13" w:rsidRDefault="00673F13" w:rsidP="00673F13">
            <w:pPr>
              <w:spacing w:after="120"/>
              <w:contextualSpacing/>
              <w:rPr>
                <w:rFonts w:ascii="Times New Roman" w:eastAsia="Times New Roman" w:hAnsi="Times New Roman" w:cs="Times New Roman"/>
              </w:rPr>
            </w:pPr>
            <w:r w:rsidRPr="00673F13">
              <w:rPr>
                <w:rFonts w:ascii="Times New Roman" w:hAnsi="Times New Roman" w:cs="Times New Roman"/>
                <w:bCs/>
              </w:rPr>
              <w:t xml:space="preserve">Обучающимся необходимо освоить базовые знания и практические навыки </w:t>
            </w:r>
            <w:r w:rsidRPr="00673F13">
              <w:rPr>
                <w:rFonts w:ascii="Times New Roman" w:eastAsia="Times New Roman" w:hAnsi="Times New Roman" w:cs="Times New Roman"/>
              </w:rPr>
              <w:t xml:space="preserve">по </w:t>
            </w:r>
            <w:proofErr w:type="spellStart"/>
            <w:r w:rsidRPr="00673F13">
              <w:rPr>
                <w:rFonts w:ascii="Times New Roman" w:eastAsia="Times New Roman" w:hAnsi="Times New Roman" w:cs="Times New Roman"/>
              </w:rPr>
              <w:t>проводению</w:t>
            </w:r>
            <w:proofErr w:type="spellEnd"/>
            <w:r w:rsidRPr="00673F13">
              <w:rPr>
                <w:rFonts w:ascii="Times New Roman" w:eastAsia="Times New Roman" w:hAnsi="Times New Roman" w:cs="Times New Roman"/>
              </w:rPr>
              <w:t xml:space="preserve"> стратегического и тактического планирования рекламных и коммуникационных кампаний, акций и мероприятий</w:t>
            </w:r>
          </w:p>
        </w:tc>
      </w:tr>
      <w:tr w:rsidR="00673F13" w:rsidRPr="00673F13" w14:paraId="7127E270" w14:textId="77777777" w:rsidTr="00673F13">
        <w:tc>
          <w:tcPr>
            <w:tcW w:w="659" w:type="dxa"/>
          </w:tcPr>
          <w:p w14:paraId="40F9F044" w14:textId="77777777" w:rsidR="00673F13" w:rsidRPr="00673F13" w:rsidRDefault="00673F13" w:rsidP="00673F13">
            <w:pPr>
              <w:spacing w:after="120"/>
              <w:contextualSpacing/>
              <w:rPr>
                <w:rFonts w:ascii="Times New Roman" w:hAnsi="Times New Roman" w:cs="Times New Roman"/>
                <w:bCs/>
              </w:rPr>
            </w:pPr>
            <w:r w:rsidRPr="00673F13">
              <w:rPr>
                <w:rFonts w:ascii="Times New Roman" w:hAnsi="Times New Roman" w:cs="Times New Roman"/>
                <w:bCs/>
              </w:rPr>
              <w:t>2</w:t>
            </w:r>
          </w:p>
        </w:tc>
        <w:tc>
          <w:tcPr>
            <w:tcW w:w="2130" w:type="dxa"/>
            <w:vMerge/>
          </w:tcPr>
          <w:p w14:paraId="4F832C28" w14:textId="77777777" w:rsidR="00673F13" w:rsidRPr="00673F13" w:rsidRDefault="00673F13" w:rsidP="00673F13"/>
        </w:tc>
        <w:tc>
          <w:tcPr>
            <w:tcW w:w="1944" w:type="dxa"/>
            <w:vMerge/>
          </w:tcPr>
          <w:p w14:paraId="7641D0FF" w14:textId="77777777" w:rsidR="00673F13" w:rsidRPr="00673F13" w:rsidRDefault="00673F13" w:rsidP="00673F13"/>
        </w:tc>
        <w:tc>
          <w:tcPr>
            <w:tcW w:w="2083" w:type="dxa"/>
          </w:tcPr>
          <w:p w14:paraId="55FBB801" w14:textId="77777777" w:rsidR="00673F13" w:rsidRPr="00673F13" w:rsidRDefault="00673F13" w:rsidP="00673F13">
            <w:pPr>
              <w:rPr>
                <w:rFonts w:ascii="Times New Roman" w:hAnsi="Times New Roman" w:cs="Times New Roman"/>
                <w:b/>
                <w:bCs/>
                <w:lang w:eastAsia="ru-RU"/>
              </w:rPr>
            </w:pPr>
            <w:r w:rsidRPr="00673F13">
              <w:rPr>
                <w:rFonts w:ascii="Times New Roman" w:eastAsia="Times New Roman" w:hAnsi="Times New Roman" w:cs="Times New Roman"/>
                <w:b/>
                <w:bCs/>
                <w:lang w:eastAsia="ru-RU"/>
              </w:rPr>
              <w:t xml:space="preserve">Тема 1.5. </w:t>
            </w:r>
          </w:p>
          <w:p w14:paraId="34CED176" w14:textId="77777777" w:rsidR="00673F13" w:rsidRPr="00673F13" w:rsidRDefault="00673F13" w:rsidP="00673F13">
            <w:pPr>
              <w:tabs>
                <w:tab w:val="left" w:pos="0"/>
              </w:tabs>
              <w:rPr>
                <w:rFonts w:ascii="Times New Roman" w:eastAsia="Times New Roman" w:hAnsi="Times New Roman" w:cs="Times New Roman"/>
                <w:b/>
                <w:bCs/>
              </w:rPr>
            </w:pPr>
            <w:r w:rsidRPr="00673F13">
              <w:rPr>
                <w:rFonts w:ascii="Times New Roman" w:eastAsia="Times New Roman" w:hAnsi="Times New Roman" w:cs="Times New Roman"/>
                <w:b/>
                <w:bCs/>
              </w:rPr>
              <w:t>Виды и особенности рекламных и коммуникационных кампаний и программ</w:t>
            </w:r>
          </w:p>
        </w:tc>
        <w:tc>
          <w:tcPr>
            <w:tcW w:w="873" w:type="dxa"/>
          </w:tcPr>
          <w:p w14:paraId="7D466033" w14:textId="77777777" w:rsidR="00673F13" w:rsidRPr="00673F13" w:rsidRDefault="00673F13" w:rsidP="00673F13">
            <w:pPr>
              <w:spacing w:after="120"/>
              <w:contextualSpacing/>
              <w:rPr>
                <w:rFonts w:ascii="Times New Roman" w:hAnsi="Times New Roman" w:cs="Times New Roman"/>
                <w:b/>
              </w:rPr>
            </w:pPr>
            <w:r w:rsidRPr="00673F13">
              <w:rPr>
                <w:rFonts w:ascii="Times New Roman" w:hAnsi="Times New Roman" w:cs="Times New Roman"/>
                <w:b/>
              </w:rPr>
              <w:t>10</w:t>
            </w:r>
          </w:p>
        </w:tc>
        <w:tc>
          <w:tcPr>
            <w:tcW w:w="1944" w:type="dxa"/>
          </w:tcPr>
          <w:p w14:paraId="0FE5778C" w14:textId="77777777" w:rsidR="00673F13" w:rsidRPr="00673F13" w:rsidRDefault="00673F13" w:rsidP="00673F13">
            <w:pPr>
              <w:rPr>
                <w:rFonts w:ascii="Times New Roman" w:eastAsia="Times New Roman" w:hAnsi="Times New Roman" w:cs="Times New Roman"/>
              </w:rPr>
            </w:pPr>
            <w:r w:rsidRPr="00673F13">
              <w:rPr>
                <w:rFonts w:ascii="Times New Roman" w:hAnsi="Times New Roman" w:cs="Times New Roman"/>
                <w:bCs/>
              </w:rPr>
              <w:t>Обучающимся необходимо</w:t>
            </w:r>
            <w:r w:rsidRPr="00673F13">
              <w:rPr>
                <w:rFonts w:ascii="Times New Roman" w:eastAsia="Times New Roman" w:hAnsi="Times New Roman" w:cs="Times New Roman"/>
              </w:rPr>
              <w:t xml:space="preserve"> выбирать способы решения задач профессиональной деятельности применительно к рекламной деятельности.</w:t>
            </w:r>
          </w:p>
        </w:tc>
      </w:tr>
      <w:tr w:rsidR="00673F13" w:rsidRPr="00673F13" w14:paraId="017A31DB" w14:textId="77777777" w:rsidTr="00673F13">
        <w:tc>
          <w:tcPr>
            <w:tcW w:w="659" w:type="dxa"/>
          </w:tcPr>
          <w:p w14:paraId="2226E5D0" w14:textId="77777777" w:rsidR="00673F13" w:rsidRPr="00673F13" w:rsidRDefault="00673F13" w:rsidP="00673F13">
            <w:pPr>
              <w:spacing w:after="120"/>
              <w:contextualSpacing/>
              <w:rPr>
                <w:rFonts w:ascii="Times New Roman" w:hAnsi="Times New Roman" w:cs="Times New Roman"/>
                <w:bCs/>
              </w:rPr>
            </w:pPr>
            <w:r w:rsidRPr="00673F13">
              <w:rPr>
                <w:rFonts w:ascii="Times New Roman" w:hAnsi="Times New Roman" w:cs="Times New Roman"/>
                <w:bCs/>
              </w:rPr>
              <w:t>3</w:t>
            </w:r>
          </w:p>
        </w:tc>
        <w:tc>
          <w:tcPr>
            <w:tcW w:w="2130" w:type="dxa"/>
          </w:tcPr>
          <w:p w14:paraId="494B319B" w14:textId="77777777" w:rsidR="00673F13" w:rsidRPr="00673F13" w:rsidRDefault="00673F13" w:rsidP="00673F13">
            <w:pPr>
              <w:spacing w:after="120"/>
              <w:rPr>
                <w:rFonts w:ascii="Times New Roman" w:hAnsi="Times New Roman" w:cs="Times New Roman"/>
                <w:bCs/>
              </w:rPr>
            </w:pPr>
            <w:r w:rsidRPr="00673F13">
              <w:rPr>
                <w:rFonts w:ascii="Times New Roman" w:hAnsi="Times New Roman" w:cs="Times New Roman"/>
                <w:b/>
              </w:rPr>
              <w:t>-</w:t>
            </w:r>
          </w:p>
          <w:p w14:paraId="64BAE75D" w14:textId="77777777" w:rsidR="00673F13" w:rsidRPr="00673F13" w:rsidRDefault="00673F13" w:rsidP="00673F13">
            <w:pPr>
              <w:spacing w:after="120"/>
              <w:contextualSpacing/>
              <w:rPr>
                <w:rFonts w:ascii="Times New Roman" w:hAnsi="Times New Roman" w:cs="Times New Roman"/>
                <w:bCs/>
              </w:rPr>
            </w:pPr>
          </w:p>
        </w:tc>
        <w:tc>
          <w:tcPr>
            <w:tcW w:w="1944" w:type="dxa"/>
          </w:tcPr>
          <w:p w14:paraId="714AD5BD" w14:textId="77777777" w:rsidR="00673F13" w:rsidRPr="00673F13" w:rsidRDefault="00673F13" w:rsidP="00673F13">
            <w:pPr>
              <w:spacing w:after="120"/>
              <w:contextualSpacing/>
              <w:rPr>
                <w:rFonts w:ascii="Times New Roman" w:eastAsia="Times New Roman" w:hAnsi="Times New Roman" w:cs="Times New Roman"/>
              </w:rPr>
            </w:pPr>
            <w:proofErr w:type="gramStart"/>
            <w:r w:rsidRPr="00673F13">
              <w:rPr>
                <w:rFonts w:ascii="Times New Roman" w:hAnsi="Times New Roman" w:cs="Times New Roman"/>
                <w:b/>
              </w:rPr>
              <w:t>Знать:</w:t>
            </w:r>
            <w:r w:rsidRPr="00673F13">
              <w:rPr>
                <w:rFonts w:ascii="Times New Roman" w:hAnsi="Times New Roman" w:cs="Times New Roman"/>
                <w:bCs/>
              </w:rPr>
              <w:t xml:space="preserve"> </w:t>
            </w:r>
            <w:r w:rsidRPr="00673F13">
              <w:rPr>
                <w:rFonts w:ascii="Times New Roman" w:eastAsia="Times New Roman" w:hAnsi="Times New Roman" w:cs="Times New Roman"/>
              </w:rPr>
              <w:t xml:space="preserve"> соотношение</w:t>
            </w:r>
            <w:proofErr w:type="gramEnd"/>
            <w:r w:rsidRPr="00673F13">
              <w:rPr>
                <w:rFonts w:ascii="Times New Roman" w:eastAsia="Times New Roman" w:hAnsi="Times New Roman" w:cs="Times New Roman"/>
              </w:rPr>
              <w:t xml:space="preserve"> понятий информационный повод, событие, мероприятие, рекламная кампания, коммуникационная кампания; - специфику рекламных, PR-, коммуникационных кампаний, акций и мероприятий; - характеристики и классификации специальных событий, - этапы </w:t>
            </w:r>
            <w:r w:rsidRPr="00673F13">
              <w:rPr>
                <w:rFonts w:ascii="Times New Roman" w:eastAsia="Times New Roman" w:hAnsi="Times New Roman" w:cs="Times New Roman"/>
              </w:rPr>
              <w:lastRenderedPageBreak/>
              <w:t>и направления организации специального мероприятия; - этапы планирования и организации рекламной, коммуникационной кампании; - методы, инструменты, каналы коммуникаций с аудиториями;</w:t>
            </w:r>
          </w:p>
          <w:p w14:paraId="5EF6B6A2" w14:textId="77777777" w:rsidR="00673F13" w:rsidRPr="00673F13" w:rsidRDefault="00673F13" w:rsidP="00673F13">
            <w:pPr>
              <w:spacing w:after="120"/>
              <w:rPr>
                <w:rFonts w:ascii="Times New Roman" w:eastAsia="Times New Roman" w:hAnsi="Times New Roman" w:cs="Times New Roman"/>
              </w:rPr>
            </w:pPr>
            <w:r w:rsidRPr="00673F13">
              <w:rPr>
                <w:rFonts w:ascii="Times New Roman" w:hAnsi="Times New Roman" w:cs="Times New Roman"/>
                <w:b/>
              </w:rPr>
              <w:t xml:space="preserve">Уметь: </w:t>
            </w:r>
            <w:r w:rsidRPr="00673F13">
              <w:rPr>
                <w:rFonts w:ascii="Times New Roman" w:eastAsia="Times New Roman" w:hAnsi="Times New Roman" w:cs="Times New Roman"/>
              </w:rPr>
              <w:t>- оценивать эффективность специального мероприятия, рекламной или коммуникационной кампании по количественным и качественным параметрам; - предъявлять результаты стратегического и тактического планирования рекламных и коммуникационных кампаний, акций и мероприятий в установленных форматах; - составлять медиаплан и выполнять оценку его эффективности.</w:t>
            </w:r>
          </w:p>
        </w:tc>
        <w:tc>
          <w:tcPr>
            <w:tcW w:w="2083" w:type="dxa"/>
          </w:tcPr>
          <w:p w14:paraId="39C9522C" w14:textId="77777777" w:rsidR="00673F13" w:rsidRPr="00673F13" w:rsidRDefault="00673F13" w:rsidP="00673F13">
            <w:pPr>
              <w:ind w:hanging="2"/>
              <w:rPr>
                <w:rFonts w:ascii="Times New Roman" w:hAnsi="Times New Roman"/>
                <w:b/>
                <w:bCs/>
              </w:rPr>
            </w:pPr>
            <w:r w:rsidRPr="00673F13">
              <w:rPr>
                <w:rFonts w:ascii="Times New Roman" w:hAnsi="Times New Roman"/>
                <w:b/>
                <w:bCs/>
              </w:rPr>
              <w:lastRenderedPageBreak/>
              <w:t xml:space="preserve">Тема 1.6. </w:t>
            </w:r>
            <w:r w:rsidRPr="00673F13">
              <w:rPr>
                <w:rFonts w:ascii="Times New Roman" w:eastAsia="Times New Roman" w:hAnsi="Times New Roman" w:cs="Times New Roman"/>
                <w:b/>
                <w:color w:val="000000"/>
              </w:rPr>
              <w:t>Этап планирования и разработки в рекламной и коммуникационной кампании</w:t>
            </w:r>
          </w:p>
        </w:tc>
        <w:tc>
          <w:tcPr>
            <w:tcW w:w="873" w:type="dxa"/>
          </w:tcPr>
          <w:p w14:paraId="7B623C58" w14:textId="77777777" w:rsidR="00673F13" w:rsidRPr="00673F13" w:rsidRDefault="00673F13" w:rsidP="00673F13">
            <w:pPr>
              <w:spacing w:after="120"/>
              <w:contextualSpacing/>
              <w:rPr>
                <w:rFonts w:ascii="Times New Roman" w:hAnsi="Times New Roman" w:cs="Times New Roman"/>
                <w:b/>
              </w:rPr>
            </w:pPr>
            <w:r w:rsidRPr="00673F13">
              <w:rPr>
                <w:rFonts w:ascii="Times New Roman" w:hAnsi="Times New Roman" w:cs="Times New Roman"/>
                <w:b/>
              </w:rPr>
              <w:t>14</w:t>
            </w:r>
          </w:p>
        </w:tc>
        <w:tc>
          <w:tcPr>
            <w:tcW w:w="1944" w:type="dxa"/>
          </w:tcPr>
          <w:p w14:paraId="02B1FE6C" w14:textId="77777777" w:rsidR="00673F13" w:rsidRPr="00673F13" w:rsidRDefault="00673F13" w:rsidP="00673F13">
            <w:pPr>
              <w:spacing w:after="120"/>
              <w:contextualSpacing/>
              <w:rPr>
                <w:rFonts w:ascii="Times New Roman" w:hAnsi="Times New Roman" w:cs="Times New Roman"/>
                <w:bCs/>
              </w:rPr>
            </w:pPr>
            <w:r w:rsidRPr="00673F13">
              <w:rPr>
                <w:rFonts w:ascii="Times New Roman" w:hAnsi="Times New Roman" w:cs="Times New Roman"/>
                <w:bCs/>
              </w:rPr>
              <w:t xml:space="preserve">Обучающимся необходимо изучить основы разработки рекламных кампаний, мероприятий, акций, этапы планирования </w:t>
            </w:r>
            <w:proofErr w:type="gramStart"/>
            <w:r w:rsidRPr="00673F13">
              <w:rPr>
                <w:rFonts w:ascii="Times New Roman" w:hAnsi="Times New Roman" w:cs="Times New Roman"/>
                <w:bCs/>
              </w:rPr>
              <w:t>рекламных мероприятий</w:t>
            </w:r>
            <w:proofErr w:type="gramEnd"/>
            <w:r w:rsidRPr="00673F13">
              <w:rPr>
                <w:rFonts w:ascii="Times New Roman" w:hAnsi="Times New Roman" w:cs="Times New Roman"/>
                <w:bCs/>
              </w:rPr>
              <w:t xml:space="preserve"> направленных на повышение эффективности деятельности предприятия.</w:t>
            </w:r>
          </w:p>
        </w:tc>
      </w:tr>
    </w:tbl>
    <w:p w14:paraId="7AA3A880" w14:textId="77777777" w:rsidR="00F759F0" w:rsidRPr="00F917E7" w:rsidRDefault="00F759F0" w:rsidP="00F759F0">
      <w:pPr>
        <w:pStyle w:val="a4"/>
        <w:spacing w:after="120"/>
        <w:ind w:left="1129"/>
        <w:rPr>
          <w:rFonts w:ascii="Times New Roman" w:hAnsi="Times New Roman" w:cs="Times New Roman"/>
          <w:bCs/>
          <w:sz w:val="24"/>
          <w:szCs w:val="24"/>
        </w:rPr>
      </w:pPr>
    </w:p>
    <w:p w14:paraId="151C6D4F" w14:textId="77777777" w:rsidR="00E82C24" w:rsidRDefault="00E82C24">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73844263" w14:textId="70D0CB84" w:rsidR="00F759F0" w:rsidRPr="00E11160" w:rsidRDefault="00F759F0" w:rsidP="00F759F0">
      <w:pPr>
        <w:pStyle w:val="1f0"/>
        <w:rPr>
          <w:rFonts w:ascii="Times New Roman" w:hAnsi="Times New Roman"/>
        </w:rPr>
      </w:pPr>
      <w:bookmarkStart w:id="179" w:name="_Toc171607898"/>
      <w:bookmarkStart w:id="180" w:name="_Toc171608550"/>
      <w:bookmarkStart w:id="181" w:name="_Toc171673271"/>
      <w:bookmarkStart w:id="182" w:name="_Toc171673907"/>
      <w:bookmarkStart w:id="183" w:name="_Toc171674517"/>
      <w:bookmarkStart w:id="184" w:name="_Toc196300287"/>
      <w:bookmarkStart w:id="185" w:name="_Toc196300423"/>
      <w:bookmarkStart w:id="186" w:name="_Toc196300696"/>
      <w:r w:rsidRPr="00E11160">
        <w:rPr>
          <w:rFonts w:ascii="Times New Roman" w:hAnsi="Times New Roman"/>
        </w:rPr>
        <w:lastRenderedPageBreak/>
        <w:t>2. Структура и содержание профессионального модуля</w:t>
      </w:r>
      <w:bookmarkEnd w:id="179"/>
      <w:bookmarkEnd w:id="180"/>
      <w:bookmarkEnd w:id="181"/>
      <w:bookmarkEnd w:id="182"/>
      <w:bookmarkEnd w:id="183"/>
      <w:bookmarkEnd w:id="184"/>
      <w:bookmarkEnd w:id="185"/>
      <w:bookmarkEnd w:id="186"/>
    </w:p>
    <w:p w14:paraId="33F3D4F7" w14:textId="77777777" w:rsidR="00F759F0" w:rsidRPr="00E11160" w:rsidRDefault="00F759F0" w:rsidP="00F759F0">
      <w:pPr>
        <w:pStyle w:val="114"/>
        <w:rPr>
          <w:rFonts w:ascii="Times New Roman" w:hAnsi="Times New Roman"/>
        </w:rPr>
      </w:pPr>
      <w:bookmarkStart w:id="187" w:name="_Toc171607899"/>
      <w:bookmarkStart w:id="188" w:name="_Toc171608551"/>
      <w:bookmarkStart w:id="189" w:name="_Toc171673272"/>
      <w:bookmarkStart w:id="190" w:name="_Toc171673908"/>
      <w:bookmarkStart w:id="191" w:name="_Toc171674518"/>
      <w:bookmarkStart w:id="192" w:name="_Toc196300288"/>
      <w:bookmarkStart w:id="193" w:name="_Toc196300424"/>
      <w:bookmarkStart w:id="194" w:name="_Toc196300697"/>
      <w:r w:rsidRPr="00E11160">
        <w:rPr>
          <w:rFonts w:ascii="Times New Roman" w:hAnsi="Times New Roman"/>
        </w:rPr>
        <w:t>2.1. Трудоемкость освоения модуля</w:t>
      </w:r>
      <w:bookmarkEnd w:id="187"/>
      <w:bookmarkEnd w:id="188"/>
      <w:bookmarkEnd w:id="189"/>
      <w:bookmarkEnd w:id="190"/>
      <w:bookmarkEnd w:id="191"/>
      <w:bookmarkEnd w:id="192"/>
      <w:bookmarkEnd w:id="193"/>
      <w:bookmarkEnd w:id="194"/>
      <w:r w:rsidRPr="00E11160">
        <w:rPr>
          <w:rFonts w:ascii="Times New Roman" w:hAnsi="Times New Roman"/>
        </w:rPr>
        <w:t xml:space="preserve"> </w:t>
      </w:r>
    </w:p>
    <w:tbl>
      <w:tblPr>
        <w:tblW w:w="9638" w:type="dxa"/>
        <w:tblLook w:val="01E0" w:firstRow="1" w:lastRow="1" w:firstColumn="1" w:lastColumn="1" w:noHBand="0" w:noVBand="0"/>
      </w:tblPr>
      <w:tblGrid>
        <w:gridCol w:w="4742"/>
        <w:gridCol w:w="2303"/>
        <w:gridCol w:w="2593"/>
      </w:tblGrid>
      <w:tr w:rsidR="00673F13" w:rsidRPr="00673F13" w14:paraId="11F084C9" w14:textId="77777777" w:rsidTr="00673F13">
        <w:trPr>
          <w:trHeight w:val="23"/>
        </w:trPr>
        <w:tc>
          <w:tcPr>
            <w:tcW w:w="4742" w:type="dxa"/>
            <w:tcBorders>
              <w:top w:val="single" w:sz="6" w:space="0" w:color="000000"/>
              <w:left w:val="single" w:sz="6" w:space="0" w:color="000000"/>
              <w:bottom w:val="single" w:sz="4" w:space="0" w:color="auto"/>
              <w:right w:val="single" w:sz="6" w:space="0" w:color="000000"/>
            </w:tcBorders>
            <w:vAlign w:val="center"/>
          </w:tcPr>
          <w:p w14:paraId="3E185478" w14:textId="77777777" w:rsidR="00673F13" w:rsidRPr="00673F13" w:rsidRDefault="00673F13" w:rsidP="00673F13">
            <w:pPr>
              <w:jc w:val="center"/>
              <w:rPr>
                <w:rFonts w:ascii="Times New Roman" w:eastAsia="Calibri" w:hAnsi="Times New Roman" w:cs="Times New Roman"/>
                <w:b/>
                <w:sz w:val="24"/>
                <w:szCs w:val="24"/>
              </w:rPr>
            </w:pPr>
            <w:r w:rsidRPr="00673F13">
              <w:rPr>
                <w:rFonts w:ascii="Times New Roman" w:eastAsia="Calibri" w:hAnsi="Times New Roman" w:cs="Times New Roman"/>
                <w:b/>
                <w:sz w:val="24"/>
                <w:szCs w:val="24"/>
              </w:rPr>
              <w:t>Наименование составных частей модуля</w:t>
            </w:r>
          </w:p>
        </w:tc>
        <w:tc>
          <w:tcPr>
            <w:tcW w:w="2303" w:type="dxa"/>
            <w:tcBorders>
              <w:top w:val="single" w:sz="6" w:space="0" w:color="000000"/>
              <w:left w:val="single" w:sz="6" w:space="0" w:color="000000"/>
              <w:bottom w:val="single" w:sz="4" w:space="0" w:color="auto"/>
              <w:right w:val="single" w:sz="6" w:space="0" w:color="000000"/>
            </w:tcBorders>
            <w:vAlign w:val="center"/>
          </w:tcPr>
          <w:p w14:paraId="466D669F" w14:textId="77777777" w:rsidR="00673F13" w:rsidRPr="00673F13" w:rsidRDefault="00673F13" w:rsidP="00673F13">
            <w:pPr>
              <w:jc w:val="center"/>
              <w:rPr>
                <w:rFonts w:ascii="Times New Roman" w:eastAsia="Calibri" w:hAnsi="Times New Roman" w:cs="Times New Roman"/>
                <w:b/>
                <w:iCs/>
                <w:sz w:val="24"/>
                <w:szCs w:val="24"/>
              </w:rPr>
            </w:pPr>
            <w:r w:rsidRPr="00673F13">
              <w:rPr>
                <w:rFonts w:ascii="Times New Roman" w:eastAsia="Calibri" w:hAnsi="Times New Roman" w:cs="Times New Roman"/>
                <w:b/>
                <w:iCs/>
                <w:sz w:val="24"/>
                <w:szCs w:val="24"/>
              </w:rPr>
              <w:t>Объем в часах</w:t>
            </w:r>
          </w:p>
        </w:tc>
        <w:tc>
          <w:tcPr>
            <w:tcW w:w="2593" w:type="dxa"/>
            <w:tcBorders>
              <w:top w:val="single" w:sz="6" w:space="0" w:color="000000"/>
              <w:left w:val="single" w:sz="6" w:space="0" w:color="000000"/>
              <w:bottom w:val="single" w:sz="4" w:space="0" w:color="auto"/>
              <w:right w:val="single" w:sz="6" w:space="0" w:color="000000"/>
            </w:tcBorders>
            <w:vAlign w:val="center"/>
          </w:tcPr>
          <w:p w14:paraId="6E06B23B" w14:textId="77777777" w:rsidR="00673F13" w:rsidRPr="00673F13" w:rsidRDefault="00673F13" w:rsidP="00673F13">
            <w:pPr>
              <w:jc w:val="center"/>
              <w:rPr>
                <w:rFonts w:ascii="Times New Roman" w:eastAsia="Calibri" w:hAnsi="Times New Roman" w:cs="Times New Roman"/>
                <w:b/>
                <w:iCs/>
                <w:sz w:val="24"/>
                <w:szCs w:val="24"/>
              </w:rPr>
            </w:pPr>
            <w:r w:rsidRPr="00673F13">
              <w:rPr>
                <w:rFonts w:ascii="Times New Roman" w:eastAsia="Calibri" w:hAnsi="Times New Roman" w:cs="Times New Roman"/>
                <w:b/>
                <w:sz w:val="24"/>
                <w:szCs w:val="24"/>
              </w:rPr>
              <w:t>В т.ч. в форме практической подготовки</w:t>
            </w:r>
          </w:p>
        </w:tc>
      </w:tr>
      <w:tr w:rsidR="00673F13" w:rsidRPr="00673F13" w14:paraId="71665F8B" w14:textId="77777777" w:rsidTr="00673F13">
        <w:trPr>
          <w:trHeight w:val="23"/>
        </w:trPr>
        <w:tc>
          <w:tcPr>
            <w:tcW w:w="4742" w:type="dxa"/>
            <w:tcBorders>
              <w:top w:val="single" w:sz="4" w:space="0" w:color="auto"/>
              <w:left w:val="single" w:sz="4" w:space="0" w:color="auto"/>
              <w:bottom w:val="single" w:sz="4" w:space="0" w:color="auto"/>
              <w:right w:val="single" w:sz="4" w:space="0" w:color="auto"/>
            </w:tcBorders>
            <w:vAlign w:val="center"/>
          </w:tcPr>
          <w:p w14:paraId="5322D687" w14:textId="77777777" w:rsidR="00673F13" w:rsidRPr="00673F13" w:rsidRDefault="00673F13" w:rsidP="00673F13">
            <w:pPr>
              <w:jc w:val="both"/>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Учебные занятия</w:t>
            </w:r>
          </w:p>
        </w:tc>
        <w:tc>
          <w:tcPr>
            <w:tcW w:w="2303" w:type="dxa"/>
            <w:tcBorders>
              <w:top w:val="single" w:sz="4" w:space="0" w:color="auto"/>
              <w:left w:val="single" w:sz="4" w:space="0" w:color="auto"/>
              <w:bottom w:val="single" w:sz="4" w:space="0" w:color="auto"/>
              <w:right w:val="single" w:sz="4" w:space="0" w:color="auto"/>
            </w:tcBorders>
            <w:vAlign w:val="center"/>
          </w:tcPr>
          <w:p w14:paraId="7A8CEC21"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170</w:t>
            </w:r>
          </w:p>
        </w:tc>
        <w:tc>
          <w:tcPr>
            <w:tcW w:w="2593" w:type="dxa"/>
            <w:tcBorders>
              <w:top w:val="single" w:sz="4" w:space="0" w:color="auto"/>
              <w:left w:val="single" w:sz="4" w:space="0" w:color="auto"/>
              <w:bottom w:val="single" w:sz="4" w:space="0" w:color="auto"/>
              <w:right w:val="single" w:sz="4" w:space="0" w:color="auto"/>
            </w:tcBorders>
            <w:vAlign w:val="center"/>
          </w:tcPr>
          <w:p w14:paraId="0B4BAE32"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118</w:t>
            </w:r>
          </w:p>
        </w:tc>
      </w:tr>
      <w:tr w:rsidR="00673F13" w:rsidRPr="00673F13" w14:paraId="1FD6BF77" w14:textId="77777777" w:rsidTr="00673F13">
        <w:trPr>
          <w:trHeight w:val="23"/>
        </w:trPr>
        <w:tc>
          <w:tcPr>
            <w:tcW w:w="4742" w:type="dxa"/>
            <w:tcBorders>
              <w:top w:val="single" w:sz="4" w:space="0" w:color="auto"/>
              <w:left w:val="single" w:sz="6" w:space="0" w:color="000000"/>
              <w:bottom w:val="single" w:sz="6" w:space="0" w:color="000000"/>
              <w:right w:val="single" w:sz="6" w:space="0" w:color="000000"/>
            </w:tcBorders>
            <w:vAlign w:val="center"/>
          </w:tcPr>
          <w:p w14:paraId="7F6C5E37" w14:textId="77777777" w:rsidR="00673F13" w:rsidRPr="00673F13" w:rsidRDefault="00673F13" w:rsidP="00673F13">
            <w:pP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Курсовая работа (проект)</w:t>
            </w:r>
          </w:p>
        </w:tc>
        <w:tc>
          <w:tcPr>
            <w:tcW w:w="2303" w:type="dxa"/>
            <w:tcBorders>
              <w:top w:val="single" w:sz="4" w:space="0" w:color="auto"/>
              <w:left w:val="single" w:sz="6" w:space="0" w:color="000000"/>
              <w:bottom w:val="single" w:sz="6" w:space="0" w:color="000000"/>
              <w:right w:val="single" w:sz="6" w:space="0" w:color="000000"/>
            </w:tcBorders>
            <w:vAlign w:val="center"/>
          </w:tcPr>
          <w:p w14:paraId="7B675498"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20</w:t>
            </w:r>
          </w:p>
        </w:tc>
        <w:tc>
          <w:tcPr>
            <w:tcW w:w="2593" w:type="dxa"/>
            <w:tcBorders>
              <w:top w:val="single" w:sz="4" w:space="0" w:color="auto"/>
              <w:left w:val="single" w:sz="6" w:space="0" w:color="000000"/>
              <w:bottom w:val="single" w:sz="6" w:space="0" w:color="000000"/>
              <w:right w:val="single" w:sz="6" w:space="0" w:color="000000"/>
            </w:tcBorders>
            <w:vAlign w:val="center"/>
          </w:tcPr>
          <w:p w14:paraId="46254BB9"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20</w:t>
            </w:r>
          </w:p>
        </w:tc>
      </w:tr>
      <w:tr w:rsidR="00673F13" w:rsidRPr="00673F13" w14:paraId="08E7FAFD"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0C7C081C" w14:textId="77777777" w:rsidR="00673F13" w:rsidRPr="00673F13" w:rsidRDefault="00673F13" w:rsidP="00673F13">
            <w:pP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 xml:space="preserve">Самостоятельная работа </w:t>
            </w:r>
          </w:p>
        </w:tc>
        <w:tc>
          <w:tcPr>
            <w:tcW w:w="2303" w:type="dxa"/>
            <w:tcBorders>
              <w:top w:val="single" w:sz="6" w:space="0" w:color="000000"/>
              <w:left w:val="single" w:sz="6" w:space="0" w:color="000000"/>
              <w:bottom w:val="single" w:sz="6" w:space="0" w:color="000000"/>
              <w:right w:val="single" w:sz="6" w:space="0" w:color="000000"/>
            </w:tcBorders>
            <w:vAlign w:val="center"/>
          </w:tcPr>
          <w:p w14:paraId="0D4FBF6A"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2</w:t>
            </w:r>
          </w:p>
        </w:tc>
        <w:tc>
          <w:tcPr>
            <w:tcW w:w="2593" w:type="dxa"/>
            <w:tcBorders>
              <w:top w:val="single" w:sz="6" w:space="0" w:color="000000"/>
              <w:left w:val="single" w:sz="6" w:space="0" w:color="000000"/>
              <w:bottom w:val="single" w:sz="6" w:space="0" w:color="000000"/>
              <w:right w:val="single" w:sz="6" w:space="0" w:color="000000"/>
            </w:tcBorders>
            <w:vAlign w:val="center"/>
          </w:tcPr>
          <w:p w14:paraId="476F038C"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w:t>
            </w:r>
          </w:p>
        </w:tc>
      </w:tr>
      <w:tr w:rsidR="00673F13" w:rsidRPr="00673F13" w14:paraId="158C601D"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46946951" w14:textId="77777777" w:rsidR="00673F13" w:rsidRPr="00673F13" w:rsidRDefault="00673F13" w:rsidP="00673F13">
            <w:pPr>
              <w:jc w:val="both"/>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Практика, в т.ч.:</w:t>
            </w:r>
          </w:p>
        </w:tc>
        <w:tc>
          <w:tcPr>
            <w:tcW w:w="2303" w:type="dxa"/>
            <w:tcBorders>
              <w:top w:val="single" w:sz="6" w:space="0" w:color="000000"/>
              <w:left w:val="single" w:sz="6" w:space="0" w:color="000000"/>
              <w:bottom w:val="single" w:sz="6" w:space="0" w:color="000000"/>
              <w:right w:val="single" w:sz="6" w:space="0" w:color="000000"/>
            </w:tcBorders>
            <w:vAlign w:val="center"/>
          </w:tcPr>
          <w:p w14:paraId="4699251D" w14:textId="77777777" w:rsidR="00673F13" w:rsidRPr="00673F13" w:rsidRDefault="00673F13" w:rsidP="00673F13">
            <w:pPr>
              <w:jc w:val="center"/>
              <w:rPr>
                <w:rFonts w:ascii="Times New Roman" w:eastAsia="Calibri" w:hAnsi="Times New Roman" w:cs="Times New Roman"/>
                <w:b/>
                <w:bCs/>
                <w:sz w:val="24"/>
                <w:szCs w:val="24"/>
              </w:rPr>
            </w:pPr>
            <w:r w:rsidRPr="00673F13">
              <w:rPr>
                <w:rFonts w:ascii="Times New Roman" w:eastAsia="Calibri" w:hAnsi="Times New Roman" w:cs="Times New Roman"/>
                <w:b/>
                <w:bCs/>
                <w:sz w:val="24"/>
                <w:szCs w:val="24"/>
              </w:rPr>
              <w:t>72</w:t>
            </w:r>
          </w:p>
        </w:tc>
        <w:tc>
          <w:tcPr>
            <w:tcW w:w="2593" w:type="dxa"/>
            <w:tcBorders>
              <w:top w:val="single" w:sz="6" w:space="0" w:color="000000"/>
              <w:left w:val="single" w:sz="6" w:space="0" w:color="000000"/>
              <w:bottom w:val="single" w:sz="6" w:space="0" w:color="000000"/>
              <w:right w:val="single" w:sz="6" w:space="0" w:color="000000"/>
            </w:tcBorders>
            <w:vAlign w:val="center"/>
          </w:tcPr>
          <w:p w14:paraId="7C319775" w14:textId="77777777" w:rsidR="00673F13" w:rsidRPr="00673F13" w:rsidRDefault="00673F13" w:rsidP="00673F13">
            <w:pPr>
              <w:jc w:val="center"/>
              <w:rPr>
                <w:rFonts w:ascii="Times New Roman" w:eastAsia="Calibri" w:hAnsi="Times New Roman" w:cs="Times New Roman"/>
                <w:b/>
                <w:bCs/>
                <w:sz w:val="24"/>
                <w:szCs w:val="24"/>
              </w:rPr>
            </w:pPr>
            <w:r w:rsidRPr="00673F13">
              <w:rPr>
                <w:rFonts w:ascii="Times New Roman" w:eastAsia="Calibri" w:hAnsi="Times New Roman" w:cs="Times New Roman"/>
                <w:b/>
                <w:bCs/>
                <w:sz w:val="24"/>
                <w:szCs w:val="24"/>
              </w:rPr>
              <w:t>72</w:t>
            </w:r>
          </w:p>
        </w:tc>
      </w:tr>
      <w:tr w:rsidR="00673F13" w:rsidRPr="00673F13" w14:paraId="425376F5"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454FEEB5" w14:textId="77777777" w:rsidR="00673F13" w:rsidRPr="00673F13" w:rsidRDefault="00673F13" w:rsidP="00673F13">
            <w:pPr>
              <w:jc w:val="both"/>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учебная</w:t>
            </w:r>
          </w:p>
        </w:tc>
        <w:tc>
          <w:tcPr>
            <w:tcW w:w="2303" w:type="dxa"/>
            <w:tcBorders>
              <w:top w:val="single" w:sz="6" w:space="0" w:color="000000"/>
              <w:left w:val="single" w:sz="6" w:space="0" w:color="000000"/>
              <w:bottom w:val="single" w:sz="6" w:space="0" w:color="000000"/>
              <w:right w:val="single" w:sz="6" w:space="0" w:color="000000"/>
            </w:tcBorders>
            <w:vAlign w:val="center"/>
          </w:tcPr>
          <w:p w14:paraId="26857C1C" w14:textId="77777777" w:rsidR="00673F13" w:rsidRPr="00673F13" w:rsidRDefault="00673F13" w:rsidP="00673F13">
            <w:pPr>
              <w:jc w:val="cente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36</w:t>
            </w:r>
          </w:p>
        </w:tc>
        <w:tc>
          <w:tcPr>
            <w:tcW w:w="2593" w:type="dxa"/>
            <w:tcBorders>
              <w:top w:val="single" w:sz="6" w:space="0" w:color="000000"/>
              <w:left w:val="single" w:sz="6" w:space="0" w:color="000000"/>
              <w:bottom w:val="single" w:sz="6" w:space="0" w:color="000000"/>
              <w:right w:val="single" w:sz="6" w:space="0" w:color="000000"/>
            </w:tcBorders>
            <w:vAlign w:val="center"/>
          </w:tcPr>
          <w:p w14:paraId="69F6F64A" w14:textId="77777777" w:rsidR="00673F13" w:rsidRPr="00673F13" w:rsidRDefault="00673F13" w:rsidP="00673F13">
            <w:pPr>
              <w:jc w:val="cente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36</w:t>
            </w:r>
          </w:p>
        </w:tc>
      </w:tr>
      <w:tr w:rsidR="00673F13" w:rsidRPr="00673F13" w14:paraId="3E07C7E2"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17077B6F" w14:textId="77777777" w:rsidR="00673F13" w:rsidRPr="00673F13" w:rsidRDefault="00673F13" w:rsidP="00673F13">
            <w:pPr>
              <w:jc w:val="both"/>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производственная</w:t>
            </w:r>
          </w:p>
        </w:tc>
        <w:tc>
          <w:tcPr>
            <w:tcW w:w="2303" w:type="dxa"/>
            <w:tcBorders>
              <w:top w:val="single" w:sz="6" w:space="0" w:color="000000"/>
              <w:left w:val="single" w:sz="6" w:space="0" w:color="000000"/>
              <w:bottom w:val="single" w:sz="6" w:space="0" w:color="000000"/>
              <w:right w:val="single" w:sz="6" w:space="0" w:color="000000"/>
            </w:tcBorders>
            <w:vAlign w:val="center"/>
          </w:tcPr>
          <w:p w14:paraId="1517106B" w14:textId="77777777" w:rsidR="00673F13" w:rsidRPr="00673F13" w:rsidRDefault="00673F13" w:rsidP="00673F13">
            <w:pPr>
              <w:jc w:val="cente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36</w:t>
            </w:r>
          </w:p>
        </w:tc>
        <w:tc>
          <w:tcPr>
            <w:tcW w:w="2593" w:type="dxa"/>
            <w:tcBorders>
              <w:top w:val="single" w:sz="6" w:space="0" w:color="000000"/>
              <w:left w:val="single" w:sz="6" w:space="0" w:color="000000"/>
              <w:bottom w:val="single" w:sz="6" w:space="0" w:color="000000"/>
              <w:right w:val="single" w:sz="6" w:space="0" w:color="000000"/>
            </w:tcBorders>
            <w:vAlign w:val="center"/>
          </w:tcPr>
          <w:p w14:paraId="30DD8A1A" w14:textId="77777777" w:rsidR="00673F13" w:rsidRPr="00673F13" w:rsidRDefault="00673F13" w:rsidP="00673F13">
            <w:pPr>
              <w:jc w:val="cente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36</w:t>
            </w:r>
          </w:p>
        </w:tc>
      </w:tr>
      <w:tr w:rsidR="00673F13" w:rsidRPr="00673F13" w14:paraId="7D71BDDE"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4B8C0B08" w14:textId="77777777" w:rsidR="00673F13" w:rsidRPr="00673F13" w:rsidRDefault="00673F13" w:rsidP="00673F13">
            <w:pPr>
              <w:jc w:val="both"/>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Промежуточная аттестация, в том числе:</w:t>
            </w:r>
          </w:p>
          <w:p w14:paraId="56901B41" w14:textId="77777777" w:rsidR="00673F13" w:rsidRPr="00673F13" w:rsidRDefault="00673F13" w:rsidP="00673F13">
            <w:pPr>
              <w:jc w:val="both"/>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МДК 02.01 в форме экзамена</w:t>
            </w:r>
          </w:p>
          <w:p w14:paraId="71727549" w14:textId="77777777" w:rsidR="00673F13" w:rsidRPr="00673F13" w:rsidRDefault="00673F13" w:rsidP="00673F13">
            <w:pPr>
              <w:jc w:val="both"/>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МДК 02.02 в форме дифференцированного зачета</w:t>
            </w:r>
          </w:p>
          <w:p w14:paraId="4F0A6835" w14:textId="77777777" w:rsidR="00673F13" w:rsidRPr="00673F13" w:rsidRDefault="00673F13" w:rsidP="00673F13">
            <w:pP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УП.02 в форме дифференцированного зачета</w:t>
            </w:r>
          </w:p>
          <w:p w14:paraId="5D4C884D" w14:textId="77777777" w:rsidR="00673F13" w:rsidRPr="00673F13" w:rsidRDefault="00673F13" w:rsidP="00673F13">
            <w:pPr>
              <w:rPr>
                <w:rFonts w:ascii="Times New Roman" w:eastAsia="Calibri" w:hAnsi="Times New Roman" w:cs="Times New Roman"/>
                <w:bCs/>
                <w:iCs/>
                <w:sz w:val="24"/>
                <w:szCs w:val="24"/>
              </w:rPr>
            </w:pPr>
            <w:r w:rsidRPr="00673F13">
              <w:rPr>
                <w:rFonts w:ascii="Times New Roman" w:eastAsia="Calibri" w:hAnsi="Times New Roman" w:cs="Times New Roman"/>
                <w:bCs/>
                <w:iCs/>
                <w:sz w:val="24"/>
                <w:szCs w:val="24"/>
              </w:rPr>
              <w:t>ПП.02</w:t>
            </w:r>
            <w:r w:rsidRPr="00673F13">
              <w:rPr>
                <w:rFonts w:ascii="Calibri" w:eastAsia="Calibri" w:hAnsi="Calibri" w:cs="Calibri"/>
              </w:rPr>
              <w:t xml:space="preserve"> </w:t>
            </w:r>
            <w:r w:rsidRPr="00673F13">
              <w:rPr>
                <w:rFonts w:ascii="Times New Roman" w:eastAsia="Calibri" w:hAnsi="Times New Roman" w:cs="Times New Roman"/>
                <w:bCs/>
                <w:iCs/>
                <w:sz w:val="24"/>
                <w:szCs w:val="24"/>
              </w:rPr>
              <w:t>в форме дифференцированного зачета</w:t>
            </w:r>
            <w:r w:rsidRPr="00673F13">
              <w:rPr>
                <w:rFonts w:ascii="Times New Roman" w:eastAsia="Calibri" w:hAnsi="Times New Roman" w:cs="Times New Roman"/>
                <w:bCs/>
                <w:iCs/>
                <w:sz w:val="24"/>
                <w:szCs w:val="24"/>
              </w:rPr>
              <w:br/>
              <w:t xml:space="preserve">ПМ 02 экзамен </w:t>
            </w:r>
          </w:p>
        </w:tc>
        <w:tc>
          <w:tcPr>
            <w:tcW w:w="2303" w:type="dxa"/>
            <w:tcBorders>
              <w:top w:val="single" w:sz="6" w:space="0" w:color="000000"/>
              <w:left w:val="single" w:sz="6" w:space="0" w:color="000000"/>
              <w:bottom w:val="single" w:sz="6" w:space="0" w:color="000000"/>
              <w:right w:val="single" w:sz="6" w:space="0" w:color="000000"/>
            </w:tcBorders>
            <w:vAlign w:val="center"/>
          </w:tcPr>
          <w:p w14:paraId="5C15E403"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12</w:t>
            </w:r>
          </w:p>
        </w:tc>
        <w:tc>
          <w:tcPr>
            <w:tcW w:w="2593" w:type="dxa"/>
            <w:tcBorders>
              <w:top w:val="single" w:sz="6" w:space="0" w:color="000000"/>
              <w:left w:val="single" w:sz="6" w:space="0" w:color="000000"/>
              <w:bottom w:val="single" w:sz="6" w:space="0" w:color="000000"/>
              <w:right w:val="single" w:sz="6" w:space="0" w:color="000000"/>
            </w:tcBorders>
            <w:vAlign w:val="center"/>
          </w:tcPr>
          <w:p w14:paraId="4ED93276" w14:textId="77777777" w:rsidR="00673F13" w:rsidRPr="00673F13" w:rsidRDefault="00673F13" w:rsidP="00673F13">
            <w:pPr>
              <w:jc w:val="center"/>
              <w:rPr>
                <w:rFonts w:ascii="Times New Roman" w:eastAsia="Calibri" w:hAnsi="Times New Roman" w:cs="Times New Roman"/>
                <w:bCs/>
                <w:sz w:val="24"/>
                <w:szCs w:val="24"/>
              </w:rPr>
            </w:pPr>
            <w:r w:rsidRPr="00673F13">
              <w:rPr>
                <w:rFonts w:ascii="Times New Roman" w:eastAsia="Calibri" w:hAnsi="Times New Roman" w:cs="Times New Roman"/>
                <w:bCs/>
                <w:sz w:val="24"/>
                <w:szCs w:val="24"/>
              </w:rPr>
              <w:t>-</w:t>
            </w:r>
          </w:p>
        </w:tc>
      </w:tr>
      <w:tr w:rsidR="00673F13" w:rsidRPr="00673F13" w14:paraId="3C11CB57" w14:textId="77777777" w:rsidTr="00673F13">
        <w:trPr>
          <w:trHeight w:val="23"/>
        </w:trPr>
        <w:tc>
          <w:tcPr>
            <w:tcW w:w="4742" w:type="dxa"/>
            <w:tcBorders>
              <w:top w:val="single" w:sz="6" w:space="0" w:color="000000"/>
              <w:left w:val="single" w:sz="6" w:space="0" w:color="000000"/>
              <w:bottom w:val="single" w:sz="6" w:space="0" w:color="000000"/>
              <w:right w:val="single" w:sz="6" w:space="0" w:color="000000"/>
            </w:tcBorders>
            <w:vAlign w:val="center"/>
          </w:tcPr>
          <w:p w14:paraId="0F8DE829" w14:textId="77777777" w:rsidR="00673F13" w:rsidRPr="00673F13" w:rsidRDefault="00673F13" w:rsidP="00673F13">
            <w:pPr>
              <w:rPr>
                <w:rFonts w:ascii="Times New Roman" w:eastAsia="Times New Roman" w:hAnsi="Times New Roman" w:cs="Times New Roman"/>
                <w:b/>
                <w:bCs/>
              </w:rPr>
            </w:pPr>
            <w:r w:rsidRPr="00673F13">
              <w:rPr>
                <w:rFonts w:ascii="Times New Roman" w:eastAsia="Times New Roman" w:hAnsi="Times New Roman" w:cs="Times New Roman"/>
                <w:b/>
                <w:bCs/>
              </w:rPr>
              <w:t>Всего</w:t>
            </w:r>
          </w:p>
        </w:tc>
        <w:tc>
          <w:tcPr>
            <w:tcW w:w="2303" w:type="dxa"/>
            <w:tcBorders>
              <w:top w:val="single" w:sz="6" w:space="0" w:color="000000"/>
              <w:left w:val="single" w:sz="6" w:space="0" w:color="000000"/>
              <w:bottom w:val="single" w:sz="6" w:space="0" w:color="000000"/>
              <w:right w:val="single" w:sz="6" w:space="0" w:color="000000"/>
            </w:tcBorders>
            <w:vAlign w:val="center"/>
          </w:tcPr>
          <w:p w14:paraId="52101FC5" w14:textId="77777777" w:rsidR="00673F13" w:rsidRPr="00673F13" w:rsidRDefault="00673F13" w:rsidP="00673F13">
            <w:pPr>
              <w:jc w:val="center"/>
              <w:rPr>
                <w:rFonts w:ascii="Times New Roman" w:eastAsia="Calibri" w:hAnsi="Times New Roman" w:cs="Times New Roman"/>
                <w:b/>
                <w:bCs/>
                <w:sz w:val="24"/>
                <w:szCs w:val="24"/>
              </w:rPr>
            </w:pPr>
            <w:r w:rsidRPr="00673F13">
              <w:rPr>
                <w:rFonts w:ascii="Times New Roman" w:eastAsia="Calibri" w:hAnsi="Times New Roman" w:cs="Times New Roman"/>
                <w:b/>
                <w:bCs/>
                <w:sz w:val="24"/>
                <w:szCs w:val="24"/>
              </w:rPr>
              <w:t>276</w:t>
            </w:r>
          </w:p>
        </w:tc>
        <w:tc>
          <w:tcPr>
            <w:tcW w:w="2593" w:type="dxa"/>
            <w:tcBorders>
              <w:top w:val="single" w:sz="6" w:space="0" w:color="000000"/>
              <w:left w:val="single" w:sz="6" w:space="0" w:color="000000"/>
              <w:bottom w:val="single" w:sz="6" w:space="0" w:color="000000"/>
              <w:right w:val="single" w:sz="6" w:space="0" w:color="000000"/>
            </w:tcBorders>
            <w:vAlign w:val="center"/>
          </w:tcPr>
          <w:p w14:paraId="4F9FAF38" w14:textId="77777777" w:rsidR="00673F13" w:rsidRPr="00673F13" w:rsidRDefault="00673F13" w:rsidP="00673F13">
            <w:pPr>
              <w:jc w:val="center"/>
              <w:rPr>
                <w:rFonts w:ascii="Times New Roman" w:eastAsia="Calibri" w:hAnsi="Times New Roman" w:cs="Times New Roman"/>
                <w:b/>
                <w:bCs/>
                <w:sz w:val="24"/>
                <w:szCs w:val="24"/>
              </w:rPr>
            </w:pPr>
            <w:r w:rsidRPr="00673F13">
              <w:rPr>
                <w:rFonts w:ascii="Times New Roman" w:eastAsia="Calibri" w:hAnsi="Times New Roman" w:cs="Times New Roman"/>
                <w:b/>
                <w:bCs/>
                <w:sz w:val="24"/>
                <w:szCs w:val="24"/>
              </w:rPr>
              <w:t>210</w:t>
            </w:r>
          </w:p>
        </w:tc>
      </w:tr>
    </w:tbl>
    <w:p w14:paraId="65829814" w14:textId="77777777" w:rsidR="00F759F0" w:rsidRPr="005F59C7" w:rsidRDefault="00F759F0" w:rsidP="00F759F0">
      <w:pPr>
        <w:rPr>
          <w:rFonts w:ascii="Times New Roman" w:hAnsi="Times New Roman" w:cs="Times New Roman"/>
          <w:i/>
          <w:sz w:val="24"/>
          <w:szCs w:val="24"/>
        </w:rPr>
      </w:pPr>
    </w:p>
    <w:p w14:paraId="5E11184C" w14:textId="77777777" w:rsidR="00F759F0" w:rsidRPr="000156CF" w:rsidRDefault="00F759F0" w:rsidP="00F759F0">
      <w:pPr>
        <w:pStyle w:val="114"/>
        <w:rPr>
          <w:rFonts w:ascii="Times New Roman" w:hAnsi="Times New Roman"/>
        </w:rPr>
      </w:pPr>
      <w:bookmarkStart w:id="195" w:name="_Toc171607900"/>
      <w:bookmarkStart w:id="196" w:name="_Toc171608552"/>
      <w:bookmarkStart w:id="197" w:name="_Toc171673273"/>
      <w:bookmarkStart w:id="198" w:name="_Toc171673909"/>
      <w:bookmarkStart w:id="199" w:name="_Toc171674519"/>
      <w:bookmarkStart w:id="200" w:name="_Toc196300289"/>
      <w:bookmarkStart w:id="201" w:name="_Toc196300425"/>
      <w:bookmarkStart w:id="202" w:name="_Toc196300698"/>
      <w:r w:rsidRPr="000156CF">
        <w:rPr>
          <w:rFonts w:ascii="Times New Roman" w:hAnsi="Times New Roman"/>
        </w:rPr>
        <w:t>2.2. Структура профессионального модуля</w:t>
      </w:r>
      <w:bookmarkEnd w:id="195"/>
      <w:bookmarkEnd w:id="196"/>
      <w:bookmarkEnd w:id="197"/>
      <w:bookmarkEnd w:id="198"/>
      <w:bookmarkEnd w:id="199"/>
      <w:bookmarkEnd w:id="200"/>
      <w:bookmarkEnd w:id="201"/>
      <w:bookmarkEnd w:id="202"/>
      <w:r w:rsidRPr="000156CF">
        <w:rPr>
          <w:rFonts w:ascii="Times New Roman" w:hAnsi="Times New Roman"/>
        </w:rPr>
        <w:t xml:space="preserve"> </w:t>
      </w:r>
    </w:p>
    <w:tbl>
      <w:tblPr>
        <w:tblW w:w="9637" w:type="dxa"/>
        <w:tblLayout w:type="fixed"/>
        <w:tblLook w:val="01E0" w:firstRow="1" w:lastRow="1" w:firstColumn="1" w:lastColumn="1" w:noHBand="0" w:noVBand="0"/>
      </w:tblPr>
      <w:tblGrid>
        <w:gridCol w:w="1696"/>
        <w:gridCol w:w="3686"/>
        <w:gridCol w:w="655"/>
        <w:gridCol w:w="617"/>
        <w:gridCol w:w="528"/>
        <w:gridCol w:w="555"/>
        <w:gridCol w:w="475"/>
        <w:gridCol w:w="475"/>
        <w:gridCol w:w="475"/>
        <w:gridCol w:w="475"/>
      </w:tblGrid>
      <w:tr w:rsidR="00B20ADE" w:rsidRPr="00B20ADE" w14:paraId="2C182B39" w14:textId="77777777" w:rsidTr="00303C36">
        <w:trPr>
          <w:cantSplit/>
          <w:trHeight w:val="2725"/>
        </w:trPr>
        <w:tc>
          <w:tcPr>
            <w:tcW w:w="1696" w:type="dxa"/>
            <w:tcBorders>
              <w:top w:val="single" w:sz="4" w:space="0" w:color="000000"/>
              <w:left w:val="single" w:sz="4" w:space="0" w:color="000000"/>
              <w:bottom w:val="single" w:sz="4" w:space="0" w:color="000000"/>
              <w:right w:val="single" w:sz="4" w:space="0" w:color="000000"/>
            </w:tcBorders>
          </w:tcPr>
          <w:p w14:paraId="74FCAD9B"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Код ОК, ПК</w:t>
            </w:r>
          </w:p>
        </w:tc>
        <w:tc>
          <w:tcPr>
            <w:tcW w:w="3686" w:type="dxa"/>
            <w:tcBorders>
              <w:top w:val="single" w:sz="4" w:space="0" w:color="000000"/>
              <w:left w:val="single" w:sz="4" w:space="0" w:color="000000"/>
              <w:bottom w:val="single" w:sz="4" w:space="0" w:color="000000"/>
              <w:right w:val="single" w:sz="4" w:space="0" w:color="000000"/>
            </w:tcBorders>
            <w:vAlign w:val="center"/>
          </w:tcPr>
          <w:p w14:paraId="1C9D0BDF"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Наименования разделов профессионального модуля</w:t>
            </w:r>
          </w:p>
        </w:tc>
        <w:tc>
          <w:tcPr>
            <w:tcW w:w="655" w:type="dxa"/>
            <w:tcBorders>
              <w:top w:val="single" w:sz="4" w:space="0" w:color="000000"/>
              <w:left w:val="single" w:sz="4" w:space="0" w:color="000000"/>
              <w:bottom w:val="single" w:sz="4" w:space="0" w:color="000000"/>
              <w:right w:val="single" w:sz="4" w:space="0" w:color="000000"/>
            </w:tcBorders>
            <w:vAlign w:val="center"/>
          </w:tcPr>
          <w:p w14:paraId="4FDD2787" w14:textId="77777777" w:rsidR="00B20ADE" w:rsidRPr="00B20ADE" w:rsidRDefault="00B20ADE" w:rsidP="00B20ADE">
            <w:pPr>
              <w:jc w:val="center"/>
              <w:rPr>
                <w:rFonts w:ascii="Times New Roman" w:eastAsia="Times New Roman" w:hAnsi="Times New Roman" w:cs="Times New Roman"/>
                <w:lang w:eastAsia="ru-RU"/>
              </w:rPr>
            </w:pPr>
            <w:r w:rsidRPr="00B20ADE">
              <w:rPr>
                <w:rFonts w:ascii="Times New Roman" w:eastAsia="Times New Roman" w:hAnsi="Times New Roman" w:cs="Times New Roman"/>
                <w:iCs/>
                <w:lang w:eastAsia="ru-RU"/>
              </w:rPr>
              <w:t>Всего, час.</w:t>
            </w:r>
          </w:p>
        </w:tc>
        <w:tc>
          <w:tcPr>
            <w:tcW w:w="617" w:type="dxa"/>
            <w:tcBorders>
              <w:top w:val="single" w:sz="4" w:space="0" w:color="000000"/>
              <w:left w:val="single" w:sz="4" w:space="0" w:color="000000"/>
              <w:bottom w:val="single" w:sz="4" w:space="0" w:color="000000"/>
              <w:right w:val="single" w:sz="4" w:space="0" w:color="000000"/>
            </w:tcBorders>
            <w:textDirection w:val="btLr"/>
            <w:vAlign w:val="center"/>
          </w:tcPr>
          <w:p w14:paraId="724244C0" w14:textId="77777777" w:rsidR="00B20ADE" w:rsidRPr="00B20ADE" w:rsidRDefault="00B20ADE" w:rsidP="00B20ADE">
            <w:pPr>
              <w:jc w:val="center"/>
              <w:rPr>
                <w:rFonts w:ascii="Times New Roman" w:eastAsia="Times New Roman" w:hAnsi="Times New Roman" w:cs="Times New Roman"/>
                <w:lang w:eastAsia="ru-RU"/>
              </w:rPr>
            </w:pPr>
            <w:r w:rsidRPr="00B20ADE">
              <w:rPr>
                <w:rFonts w:ascii="Times New Roman" w:eastAsia="Times New Roman" w:hAnsi="Times New Roman" w:cs="Times New Roman"/>
                <w:iCs/>
                <w:lang w:eastAsia="ru-RU"/>
              </w:rPr>
              <w:t>В т.ч. в форме практической подготовки</w:t>
            </w:r>
          </w:p>
        </w:tc>
        <w:tc>
          <w:tcPr>
            <w:tcW w:w="528" w:type="dxa"/>
            <w:tcBorders>
              <w:top w:val="single" w:sz="4" w:space="0" w:color="000000"/>
              <w:left w:val="single" w:sz="4" w:space="0" w:color="000000"/>
              <w:bottom w:val="single" w:sz="4" w:space="0" w:color="000000"/>
              <w:right w:val="single" w:sz="4" w:space="0" w:color="000000"/>
            </w:tcBorders>
            <w:shd w:val="solid" w:color="D9D9D9" w:fill="auto"/>
            <w:textDirection w:val="btLr"/>
            <w:vAlign w:val="center"/>
          </w:tcPr>
          <w:p w14:paraId="73546A5D" w14:textId="77777777" w:rsidR="00B20ADE" w:rsidRPr="00B20ADE" w:rsidRDefault="00B20ADE" w:rsidP="00B20ADE">
            <w:pPr>
              <w:suppressAutoHyphens/>
              <w:ind w:left="113" w:right="113"/>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Обучение по МДК, в т.ч.:</w:t>
            </w:r>
          </w:p>
        </w:tc>
        <w:tc>
          <w:tcPr>
            <w:tcW w:w="555" w:type="dxa"/>
            <w:tcBorders>
              <w:top w:val="single" w:sz="4" w:space="0" w:color="000000"/>
              <w:left w:val="single" w:sz="4" w:space="0" w:color="000000"/>
              <w:bottom w:val="single" w:sz="4" w:space="0" w:color="000000"/>
              <w:right w:val="single" w:sz="4" w:space="0" w:color="000000"/>
            </w:tcBorders>
            <w:textDirection w:val="btLr"/>
            <w:vAlign w:val="center"/>
          </w:tcPr>
          <w:p w14:paraId="0881724A"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Calibri" w:hAnsi="Times New Roman" w:cs="Times New Roman"/>
                <w:bCs/>
                <w:sz w:val="24"/>
                <w:szCs w:val="24"/>
              </w:rPr>
              <w:t>Учебные занятия</w:t>
            </w:r>
          </w:p>
        </w:tc>
        <w:tc>
          <w:tcPr>
            <w:tcW w:w="475" w:type="dxa"/>
            <w:tcBorders>
              <w:top w:val="single" w:sz="4" w:space="0" w:color="000000"/>
              <w:left w:val="single" w:sz="4" w:space="0" w:color="000000"/>
              <w:bottom w:val="single" w:sz="4" w:space="0" w:color="000000"/>
              <w:right w:val="single" w:sz="4" w:space="0" w:color="000000"/>
            </w:tcBorders>
            <w:textDirection w:val="btLr"/>
            <w:vAlign w:val="center"/>
          </w:tcPr>
          <w:p w14:paraId="690A4823"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Курсовая работа (проект)</w:t>
            </w:r>
          </w:p>
        </w:tc>
        <w:tc>
          <w:tcPr>
            <w:tcW w:w="475" w:type="dxa"/>
            <w:tcBorders>
              <w:top w:val="single" w:sz="4" w:space="0" w:color="000000"/>
              <w:left w:val="single" w:sz="4" w:space="0" w:color="000000"/>
              <w:bottom w:val="single" w:sz="4" w:space="0" w:color="000000"/>
              <w:right w:val="single" w:sz="4" w:space="0" w:color="000000"/>
            </w:tcBorders>
            <w:textDirection w:val="btLr"/>
            <w:vAlign w:val="center"/>
          </w:tcPr>
          <w:p w14:paraId="4A7E5CF4"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Самостоятельная работа</w:t>
            </w:r>
          </w:p>
        </w:tc>
        <w:tc>
          <w:tcPr>
            <w:tcW w:w="475" w:type="dxa"/>
            <w:tcBorders>
              <w:top w:val="single" w:sz="4" w:space="0" w:color="000000"/>
              <w:left w:val="single" w:sz="4" w:space="0" w:color="000000"/>
              <w:bottom w:val="single" w:sz="4" w:space="0" w:color="000000"/>
              <w:right w:val="single" w:sz="4" w:space="0" w:color="000000"/>
            </w:tcBorders>
            <w:shd w:val="solid" w:color="D9D9D9" w:fill="auto"/>
            <w:textDirection w:val="btLr"/>
            <w:vAlign w:val="center"/>
          </w:tcPr>
          <w:p w14:paraId="6CC0C83E"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Учебная практика</w:t>
            </w:r>
          </w:p>
        </w:tc>
        <w:tc>
          <w:tcPr>
            <w:tcW w:w="475" w:type="dxa"/>
            <w:tcBorders>
              <w:top w:val="single" w:sz="4" w:space="0" w:color="000000"/>
              <w:left w:val="single" w:sz="4" w:space="0" w:color="000000"/>
              <w:bottom w:val="single" w:sz="4" w:space="0" w:color="000000"/>
              <w:right w:val="single" w:sz="4" w:space="0" w:color="000000"/>
            </w:tcBorders>
            <w:shd w:val="solid" w:color="D9D9D9" w:fill="auto"/>
            <w:textDirection w:val="btLr"/>
          </w:tcPr>
          <w:p w14:paraId="3ACED6EE" w14:textId="77777777" w:rsidR="00B20ADE" w:rsidRPr="00B20ADE" w:rsidRDefault="00B20ADE" w:rsidP="00B20ADE">
            <w:pPr>
              <w:suppressAutoHyphens/>
              <w:jc w:val="cente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Производственная практика</w:t>
            </w:r>
          </w:p>
        </w:tc>
      </w:tr>
      <w:tr w:rsidR="00B20ADE" w:rsidRPr="00B20ADE" w14:paraId="2453682B" w14:textId="77777777" w:rsidTr="00303C36">
        <w:trPr>
          <w:cantSplit/>
          <w:trHeight w:val="73"/>
        </w:trPr>
        <w:tc>
          <w:tcPr>
            <w:tcW w:w="1696" w:type="dxa"/>
            <w:tcBorders>
              <w:top w:val="single" w:sz="4" w:space="0" w:color="000000"/>
              <w:left w:val="single" w:sz="4" w:space="0" w:color="000000"/>
              <w:bottom w:val="single" w:sz="4" w:space="0" w:color="000000"/>
              <w:right w:val="single" w:sz="4" w:space="0" w:color="000000"/>
            </w:tcBorders>
            <w:vAlign w:val="center"/>
          </w:tcPr>
          <w:p w14:paraId="363EFD7A"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1</w:t>
            </w:r>
          </w:p>
        </w:tc>
        <w:tc>
          <w:tcPr>
            <w:tcW w:w="3686" w:type="dxa"/>
            <w:tcBorders>
              <w:top w:val="single" w:sz="4" w:space="0" w:color="000000"/>
              <w:left w:val="single" w:sz="4" w:space="0" w:color="000000"/>
              <w:bottom w:val="single" w:sz="4" w:space="0" w:color="000000"/>
              <w:right w:val="single" w:sz="4" w:space="0" w:color="000000"/>
            </w:tcBorders>
            <w:vAlign w:val="center"/>
          </w:tcPr>
          <w:p w14:paraId="298F0E02"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iCs/>
                <w:sz w:val="16"/>
                <w:szCs w:val="16"/>
                <w:lang w:eastAsia="ru-RU"/>
              </w:rPr>
              <w:t>2</w:t>
            </w:r>
          </w:p>
        </w:tc>
        <w:tc>
          <w:tcPr>
            <w:tcW w:w="655" w:type="dxa"/>
            <w:tcBorders>
              <w:top w:val="single" w:sz="4" w:space="0" w:color="000000"/>
              <w:left w:val="single" w:sz="4" w:space="0" w:color="000000"/>
              <w:bottom w:val="single" w:sz="4" w:space="0" w:color="000000"/>
              <w:right w:val="single" w:sz="4" w:space="0" w:color="000000"/>
            </w:tcBorders>
            <w:vAlign w:val="center"/>
          </w:tcPr>
          <w:p w14:paraId="701930A6" w14:textId="77777777" w:rsidR="00B20ADE" w:rsidRPr="00B20ADE" w:rsidRDefault="00B20ADE" w:rsidP="00B20ADE">
            <w:pPr>
              <w:jc w:val="center"/>
              <w:rPr>
                <w:rFonts w:ascii="Times New Roman" w:eastAsia="Times New Roman" w:hAnsi="Times New Roman" w:cs="Times New Roman"/>
                <w:iCs/>
                <w:sz w:val="16"/>
                <w:szCs w:val="16"/>
                <w:lang w:eastAsia="ru-RU"/>
              </w:rPr>
            </w:pPr>
            <w:r w:rsidRPr="00B20ADE">
              <w:rPr>
                <w:rFonts w:ascii="Times New Roman" w:eastAsia="Times New Roman" w:hAnsi="Times New Roman" w:cs="Times New Roman"/>
                <w:iCs/>
                <w:sz w:val="16"/>
                <w:szCs w:val="16"/>
                <w:lang w:eastAsia="ru-RU"/>
              </w:rPr>
              <w:t>3</w:t>
            </w:r>
          </w:p>
        </w:tc>
        <w:tc>
          <w:tcPr>
            <w:tcW w:w="617" w:type="dxa"/>
            <w:tcBorders>
              <w:top w:val="single" w:sz="4" w:space="0" w:color="000000"/>
              <w:left w:val="single" w:sz="4" w:space="0" w:color="000000"/>
              <w:bottom w:val="single" w:sz="4" w:space="0" w:color="000000"/>
              <w:right w:val="single" w:sz="4" w:space="0" w:color="000000"/>
            </w:tcBorders>
            <w:vAlign w:val="center"/>
          </w:tcPr>
          <w:p w14:paraId="116C4CEA" w14:textId="77777777" w:rsidR="00B20ADE" w:rsidRPr="00B20ADE" w:rsidRDefault="00B20ADE" w:rsidP="00B20ADE">
            <w:pPr>
              <w:jc w:val="center"/>
              <w:rPr>
                <w:rFonts w:ascii="Times New Roman" w:eastAsia="Times New Roman" w:hAnsi="Times New Roman" w:cs="Times New Roman"/>
                <w:iCs/>
                <w:sz w:val="16"/>
                <w:szCs w:val="16"/>
                <w:lang w:eastAsia="ru-RU"/>
              </w:rPr>
            </w:pPr>
            <w:r w:rsidRPr="00B20ADE">
              <w:rPr>
                <w:rFonts w:ascii="Times New Roman" w:eastAsia="Times New Roman" w:hAnsi="Times New Roman" w:cs="Times New Roman"/>
                <w:sz w:val="16"/>
                <w:szCs w:val="16"/>
                <w:lang w:eastAsia="ru-RU"/>
              </w:rPr>
              <w:t>4</w:t>
            </w:r>
          </w:p>
        </w:tc>
        <w:tc>
          <w:tcPr>
            <w:tcW w:w="528" w:type="dxa"/>
            <w:tcBorders>
              <w:top w:val="single" w:sz="4" w:space="0" w:color="000000"/>
              <w:left w:val="single" w:sz="4" w:space="0" w:color="000000"/>
              <w:bottom w:val="single" w:sz="4" w:space="0" w:color="000000"/>
              <w:right w:val="single" w:sz="4" w:space="0" w:color="000000"/>
            </w:tcBorders>
            <w:shd w:val="solid" w:color="D9D9D9" w:fill="auto"/>
            <w:vAlign w:val="center"/>
          </w:tcPr>
          <w:p w14:paraId="02CF632F"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5</w:t>
            </w:r>
          </w:p>
        </w:tc>
        <w:tc>
          <w:tcPr>
            <w:tcW w:w="555" w:type="dxa"/>
            <w:tcBorders>
              <w:top w:val="single" w:sz="4" w:space="0" w:color="000000"/>
              <w:left w:val="single" w:sz="4" w:space="0" w:color="000000"/>
              <w:bottom w:val="single" w:sz="4" w:space="0" w:color="000000"/>
              <w:right w:val="single" w:sz="4" w:space="0" w:color="000000"/>
            </w:tcBorders>
            <w:vAlign w:val="center"/>
          </w:tcPr>
          <w:p w14:paraId="691CC210"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color w:val="000000"/>
                <w:sz w:val="16"/>
                <w:szCs w:val="16"/>
                <w:lang w:eastAsia="ru-RU"/>
              </w:rPr>
              <w:t>6</w:t>
            </w:r>
          </w:p>
        </w:tc>
        <w:tc>
          <w:tcPr>
            <w:tcW w:w="475" w:type="dxa"/>
            <w:tcBorders>
              <w:top w:val="single" w:sz="4" w:space="0" w:color="000000"/>
              <w:left w:val="single" w:sz="4" w:space="0" w:color="000000"/>
              <w:bottom w:val="single" w:sz="4" w:space="0" w:color="000000"/>
              <w:right w:val="single" w:sz="4" w:space="0" w:color="000000"/>
            </w:tcBorders>
            <w:vAlign w:val="center"/>
          </w:tcPr>
          <w:p w14:paraId="0F4DBE4D"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7</w:t>
            </w:r>
          </w:p>
        </w:tc>
        <w:tc>
          <w:tcPr>
            <w:tcW w:w="475" w:type="dxa"/>
            <w:tcBorders>
              <w:top w:val="single" w:sz="4" w:space="0" w:color="000000"/>
              <w:left w:val="single" w:sz="4" w:space="0" w:color="000000"/>
              <w:bottom w:val="single" w:sz="4" w:space="0" w:color="000000"/>
              <w:right w:val="single" w:sz="4" w:space="0" w:color="000000"/>
            </w:tcBorders>
            <w:vAlign w:val="center"/>
          </w:tcPr>
          <w:p w14:paraId="348A5C53"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8</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3B04B983"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9</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3F4DBCDE" w14:textId="77777777" w:rsidR="00B20ADE" w:rsidRPr="00B20ADE" w:rsidRDefault="00B20ADE" w:rsidP="00B20ADE">
            <w:pPr>
              <w:suppressAutoHyphens/>
              <w:jc w:val="center"/>
              <w:rPr>
                <w:rFonts w:ascii="Times New Roman" w:eastAsia="Times New Roman" w:hAnsi="Times New Roman" w:cs="Times New Roman"/>
                <w:sz w:val="16"/>
                <w:szCs w:val="16"/>
                <w:lang w:eastAsia="ru-RU"/>
              </w:rPr>
            </w:pPr>
            <w:r w:rsidRPr="00B20ADE">
              <w:rPr>
                <w:rFonts w:ascii="Times New Roman" w:eastAsia="Times New Roman" w:hAnsi="Times New Roman" w:cs="Times New Roman"/>
                <w:sz w:val="16"/>
                <w:szCs w:val="16"/>
                <w:lang w:eastAsia="ru-RU"/>
              </w:rPr>
              <w:t>10</w:t>
            </w:r>
          </w:p>
        </w:tc>
      </w:tr>
      <w:tr w:rsidR="00B20ADE" w:rsidRPr="00B20ADE" w14:paraId="73FC366F" w14:textId="77777777" w:rsidTr="00303C36">
        <w:tc>
          <w:tcPr>
            <w:tcW w:w="1696" w:type="dxa"/>
            <w:tcBorders>
              <w:top w:val="single" w:sz="4" w:space="0" w:color="000000"/>
              <w:left w:val="single" w:sz="4" w:space="0" w:color="000000"/>
              <w:bottom w:val="single" w:sz="4" w:space="0" w:color="000000"/>
              <w:right w:val="single" w:sz="4" w:space="0" w:color="000000"/>
            </w:tcBorders>
          </w:tcPr>
          <w:p w14:paraId="2ECFF318" w14:textId="77777777" w:rsidR="00B20ADE" w:rsidRPr="00B20ADE" w:rsidRDefault="00B20ADE" w:rsidP="00B20ADE">
            <w:pPr>
              <w:rPr>
                <w:rFonts w:ascii="Times New Roman" w:eastAsia="Times New Roman" w:hAnsi="Times New Roman" w:cs="Times New Roman"/>
                <w:bCs/>
                <w:lang w:eastAsia="ru-RU"/>
              </w:rPr>
            </w:pPr>
            <w:r w:rsidRPr="00B20ADE">
              <w:rPr>
                <w:rFonts w:ascii="Times New Roman" w:eastAsia="Times New Roman" w:hAnsi="Times New Roman" w:cs="Times New Roman"/>
                <w:bCs/>
                <w:lang w:eastAsia="ru-RU"/>
              </w:rPr>
              <w:t xml:space="preserve">ПК 2.1, </w:t>
            </w:r>
          </w:p>
          <w:p w14:paraId="7AAD9F68" w14:textId="77777777" w:rsidR="00B20ADE" w:rsidRPr="00B20ADE" w:rsidRDefault="00B20ADE" w:rsidP="00B20ADE">
            <w:pPr>
              <w:ind w:hanging="2"/>
              <w:rPr>
                <w:rFonts w:ascii="Times New Roman" w:eastAsia="Calibri" w:hAnsi="Times New Roman" w:cs="Calibri"/>
              </w:rPr>
            </w:pPr>
            <w:r w:rsidRPr="00B20ADE">
              <w:rPr>
                <w:rFonts w:ascii="Times New Roman" w:eastAsia="Times New Roman" w:hAnsi="Times New Roman" w:cs="Times New Roman"/>
                <w:bCs/>
                <w:lang w:eastAsia="ru-RU"/>
              </w:rPr>
              <w:t>ОК01-ОК05, ОК07, ОК09</w:t>
            </w:r>
          </w:p>
        </w:tc>
        <w:tc>
          <w:tcPr>
            <w:tcW w:w="3686" w:type="dxa"/>
            <w:tcBorders>
              <w:top w:val="single" w:sz="4" w:space="0" w:color="000000"/>
              <w:left w:val="single" w:sz="4" w:space="0" w:color="000000"/>
              <w:bottom w:val="single" w:sz="4" w:space="0" w:color="000000"/>
              <w:right w:val="single" w:sz="4" w:space="0" w:color="000000"/>
            </w:tcBorders>
          </w:tcPr>
          <w:p w14:paraId="71C941C1" w14:textId="77777777" w:rsidR="00B20ADE" w:rsidRPr="00B20ADE" w:rsidRDefault="00B20ADE" w:rsidP="00B20ADE">
            <w:pPr>
              <w:spacing w:after="120"/>
              <w:contextualSpacing/>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МДК 02.01 Стратегическое и тактическое планирование рекламных и коммуникационных кампаний, акций и мероприятий</w:t>
            </w:r>
          </w:p>
        </w:tc>
        <w:tc>
          <w:tcPr>
            <w:tcW w:w="655" w:type="dxa"/>
            <w:tcBorders>
              <w:top w:val="single" w:sz="4" w:space="0" w:color="000000"/>
              <w:left w:val="single" w:sz="4" w:space="0" w:color="000000"/>
              <w:bottom w:val="single" w:sz="4" w:space="0" w:color="000000"/>
              <w:right w:val="single" w:sz="4" w:space="0" w:color="000000"/>
            </w:tcBorders>
          </w:tcPr>
          <w:p w14:paraId="50EC7562" w14:textId="77777777" w:rsidR="00B20ADE" w:rsidRPr="00B20ADE" w:rsidRDefault="00B20ADE" w:rsidP="00B20ADE">
            <w:pPr>
              <w:ind w:hanging="2"/>
              <w:jc w:val="center"/>
              <w:rPr>
                <w:rFonts w:ascii="Times New Roman" w:eastAsia="Calibri" w:hAnsi="Times New Roman" w:cs="Calibri"/>
                <w:b/>
                <w:bCs/>
              </w:rPr>
            </w:pPr>
            <w:r w:rsidRPr="00B20ADE">
              <w:rPr>
                <w:rFonts w:ascii="Times New Roman" w:eastAsia="Calibri" w:hAnsi="Times New Roman" w:cs="Calibri"/>
                <w:b/>
                <w:bCs/>
              </w:rPr>
              <w:t>92</w:t>
            </w:r>
          </w:p>
        </w:tc>
        <w:tc>
          <w:tcPr>
            <w:tcW w:w="617" w:type="dxa"/>
            <w:tcBorders>
              <w:top w:val="single" w:sz="4" w:space="0" w:color="000000"/>
              <w:left w:val="single" w:sz="4" w:space="0" w:color="000000"/>
              <w:bottom w:val="single" w:sz="4" w:space="0" w:color="000000"/>
              <w:right w:val="single" w:sz="4" w:space="0" w:color="000000"/>
            </w:tcBorders>
          </w:tcPr>
          <w:p w14:paraId="1A601C93" w14:textId="77777777" w:rsidR="00B20ADE" w:rsidRPr="00B20ADE" w:rsidRDefault="00B20ADE" w:rsidP="00B20ADE">
            <w:pPr>
              <w:ind w:hanging="2"/>
              <w:jc w:val="center"/>
              <w:rPr>
                <w:rFonts w:ascii="Times New Roman" w:eastAsia="Calibri" w:hAnsi="Times New Roman" w:cs="Calibri"/>
              </w:rPr>
            </w:pPr>
            <w:r w:rsidRPr="00B20ADE">
              <w:rPr>
                <w:rFonts w:ascii="Times New Roman" w:eastAsia="Calibri" w:hAnsi="Times New Roman" w:cs="Calibri"/>
              </w:rPr>
              <w:t>58</w:t>
            </w: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7435036C"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90</w:t>
            </w:r>
          </w:p>
        </w:tc>
        <w:tc>
          <w:tcPr>
            <w:tcW w:w="555" w:type="dxa"/>
            <w:tcBorders>
              <w:top w:val="single" w:sz="4" w:space="0" w:color="000000"/>
              <w:left w:val="single" w:sz="4" w:space="0" w:color="000000"/>
              <w:bottom w:val="single" w:sz="4" w:space="0" w:color="000000"/>
              <w:right w:val="single" w:sz="4" w:space="0" w:color="000000"/>
            </w:tcBorders>
          </w:tcPr>
          <w:p w14:paraId="30D14623" w14:textId="77777777" w:rsidR="00B20ADE" w:rsidRPr="00B20ADE" w:rsidRDefault="00B20ADE" w:rsidP="00B20ADE">
            <w:pPr>
              <w:jc w:val="center"/>
              <w:rPr>
                <w:rFonts w:ascii="Times New Roman" w:eastAsia="Times New Roman" w:hAnsi="Times New Roman" w:cs="Times New Roman"/>
                <w:sz w:val="20"/>
                <w:szCs w:val="20"/>
                <w:lang w:eastAsia="ru-RU"/>
              </w:rPr>
            </w:pPr>
            <w:r w:rsidRPr="00B20ADE">
              <w:rPr>
                <w:rFonts w:ascii="Times New Roman" w:eastAsia="Times New Roman" w:hAnsi="Times New Roman" w:cs="Times New Roman"/>
                <w:sz w:val="20"/>
                <w:szCs w:val="20"/>
                <w:lang w:eastAsia="ru-RU"/>
              </w:rPr>
              <w:t>70</w:t>
            </w:r>
          </w:p>
        </w:tc>
        <w:tc>
          <w:tcPr>
            <w:tcW w:w="475" w:type="dxa"/>
            <w:tcBorders>
              <w:top w:val="single" w:sz="4" w:space="0" w:color="000000"/>
              <w:left w:val="single" w:sz="4" w:space="0" w:color="000000"/>
              <w:bottom w:val="single" w:sz="4" w:space="0" w:color="000000"/>
              <w:right w:val="single" w:sz="4" w:space="0" w:color="000000"/>
            </w:tcBorders>
          </w:tcPr>
          <w:p w14:paraId="677C88F3"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sz w:val="20"/>
                <w:szCs w:val="20"/>
                <w:lang w:eastAsia="ru-RU"/>
              </w:rPr>
              <w:t>20</w:t>
            </w:r>
          </w:p>
        </w:tc>
        <w:tc>
          <w:tcPr>
            <w:tcW w:w="475" w:type="dxa"/>
            <w:tcBorders>
              <w:top w:val="single" w:sz="4" w:space="0" w:color="000000"/>
              <w:left w:val="single" w:sz="4" w:space="0" w:color="000000"/>
              <w:bottom w:val="single" w:sz="4" w:space="0" w:color="000000"/>
              <w:right w:val="single" w:sz="4" w:space="0" w:color="000000"/>
            </w:tcBorders>
          </w:tcPr>
          <w:p w14:paraId="2F9EC31F" w14:textId="77777777" w:rsidR="00B20ADE" w:rsidRPr="00B20ADE" w:rsidRDefault="00B20ADE" w:rsidP="00B20ADE">
            <w:pPr>
              <w:jc w:val="center"/>
              <w:rPr>
                <w:rFonts w:ascii="Times New Roman" w:eastAsia="Times New Roman" w:hAnsi="Times New Roman" w:cs="Times New Roman"/>
                <w:bCs/>
                <w:sz w:val="20"/>
                <w:szCs w:val="20"/>
                <w:lang w:eastAsia="ru-RU"/>
              </w:rPr>
            </w:pPr>
            <w:r w:rsidRPr="00B20ADE">
              <w:rPr>
                <w:rFonts w:ascii="Times New Roman" w:eastAsia="Times New Roman" w:hAnsi="Times New Roman" w:cs="Times New Roman"/>
                <w:bCs/>
                <w:sz w:val="20"/>
                <w:szCs w:val="20"/>
                <w:lang w:eastAsia="ru-RU"/>
              </w:rPr>
              <w:t>2</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78B044DD"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1D4ED2DD"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r>
      <w:tr w:rsidR="00B20ADE" w:rsidRPr="00B20ADE" w14:paraId="2FA12EA1" w14:textId="77777777" w:rsidTr="00303C36">
        <w:trPr>
          <w:trHeight w:val="314"/>
        </w:trPr>
        <w:tc>
          <w:tcPr>
            <w:tcW w:w="1696" w:type="dxa"/>
            <w:tcBorders>
              <w:top w:val="single" w:sz="4" w:space="0" w:color="000000"/>
              <w:left w:val="single" w:sz="4" w:space="0" w:color="000000"/>
              <w:bottom w:val="single" w:sz="4" w:space="0" w:color="000000"/>
              <w:right w:val="single" w:sz="4" w:space="0" w:color="000000"/>
            </w:tcBorders>
          </w:tcPr>
          <w:p w14:paraId="2DC12B79" w14:textId="77777777" w:rsidR="00B20ADE" w:rsidRPr="00B20ADE" w:rsidRDefault="00B20ADE" w:rsidP="00B20ADE">
            <w:pPr>
              <w:ind w:hanging="2"/>
              <w:rPr>
                <w:rFonts w:ascii="Times New Roman" w:eastAsia="Calibri" w:hAnsi="Times New Roman" w:cs="Calibri"/>
                <w:bCs/>
              </w:rPr>
            </w:pPr>
            <w:r w:rsidRPr="00B20ADE">
              <w:rPr>
                <w:rFonts w:ascii="Times New Roman" w:eastAsia="Calibri" w:hAnsi="Times New Roman" w:cs="Calibri"/>
                <w:bCs/>
              </w:rPr>
              <w:t>ПК 2.2,</w:t>
            </w:r>
          </w:p>
          <w:p w14:paraId="66AD9134" w14:textId="77777777" w:rsidR="00B20ADE" w:rsidRPr="00B20ADE" w:rsidRDefault="00B20ADE" w:rsidP="00B20ADE">
            <w:pPr>
              <w:ind w:hanging="2"/>
              <w:rPr>
                <w:rFonts w:ascii="Times New Roman" w:eastAsia="Calibri" w:hAnsi="Times New Roman" w:cs="Calibri"/>
              </w:rPr>
            </w:pPr>
            <w:r w:rsidRPr="00B20ADE">
              <w:rPr>
                <w:rFonts w:ascii="Times New Roman" w:eastAsia="Calibri" w:hAnsi="Times New Roman" w:cs="Calibri"/>
                <w:bCs/>
              </w:rPr>
              <w:t xml:space="preserve">ОК01-ОК05, ОК07, ОК09  </w:t>
            </w:r>
          </w:p>
        </w:tc>
        <w:tc>
          <w:tcPr>
            <w:tcW w:w="3686" w:type="dxa"/>
            <w:tcBorders>
              <w:top w:val="single" w:sz="4" w:space="0" w:color="000000"/>
              <w:left w:val="single" w:sz="4" w:space="0" w:color="000000"/>
              <w:bottom w:val="single" w:sz="4" w:space="0" w:color="000000"/>
              <w:right w:val="single" w:sz="4" w:space="0" w:color="000000"/>
            </w:tcBorders>
          </w:tcPr>
          <w:p w14:paraId="2BA86656" w14:textId="53022F67" w:rsidR="00B20ADE" w:rsidRPr="00B20ADE" w:rsidRDefault="00B20ADE" w:rsidP="00B20ADE">
            <w:pPr>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 xml:space="preserve">МДК 02.02 Форматы </w:t>
            </w:r>
            <w:r w:rsidR="00303C36" w:rsidRPr="00B20ADE">
              <w:rPr>
                <w:rFonts w:ascii="Times New Roman" w:eastAsia="Times New Roman" w:hAnsi="Times New Roman" w:cs="Times New Roman"/>
                <w:lang w:eastAsia="ru-RU"/>
              </w:rPr>
              <w:t>предъявления</w:t>
            </w:r>
            <w:r w:rsidRPr="00B20ADE">
              <w:rPr>
                <w:rFonts w:ascii="Times New Roman" w:eastAsia="Times New Roman" w:hAnsi="Times New Roman" w:cs="Times New Roman"/>
                <w:lang w:eastAsia="ru-RU"/>
              </w:rPr>
              <w:t xml:space="preserve"> результатов стратегического и тактического планирования рекламных и коммуникационных кампаний, акций и мероприятий</w:t>
            </w:r>
          </w:p>
        </w:tc>
        <w:tc>
          <w:tcPr>
            <w:tcW w:w="655" w:type="dxa"/>
            <w:tcBorders>
              <w:top w:val="single" w:sz="4" w:space="0" w:color="000000"/>
              <w:left w:val="single" w:sz="4" w:space="0" w:color="000000"/>
              <w:bottom w:val="single" w:sz="4" w:space="0" w:color="000000"/>
              <w:right w:val="single" w:sz="4" w:space="0" w:color="000000"/>
            </w:tcBorders>
          </w:tcPr>
          <w:p w14:paraId="766AC10A" w14:textId="77777777" w:rsidR="00B20ADE" w:rsidRPr="00B20ADE" w:rsidRDefault="00B20ADE" w:rsidP="00B20ADE">
            <w:pPr>
              <w:ind w:hanging="2"/>
              <w:jc w:val="center"/>
              <w:rPr>
                <w:rFonts w:ascii="Times New Roman" w:eastAsia="Calibri" w:hAnsi="Times New Roman" w:cs="Calibri"/>
                <w:b/>
                <w:bCs/>
              </w:rPr>
            </w:pPr>
            <w:r w:rsidRPr="00B20ADE">
              <w:rPr>
                <w:rFonts w:ascii="Times New Roman" w:eastAsia="Calibri" w:hAnsi="Times New Roman" w:cs="Calibri"/>
                <w:b/>
                <w:bCs/>
              </w:rPr>
              <w:t>100</w:t>
            </w:r>
          </w:p>
        </w:tc>
        <w:tc>
          <w:tcPr>
            <w:tcW w:w="617" w:type="dxa"/>
            <w:tcBorders>
              <w:top w:val="single" w:sz="4" w:space="0" w:color="000000"/>
              <w:left w:val="single" w:sz="4" w:space="0" w:color="000000"/>
              <w:bottom w:val="single" w:sz="4" w:space="0" w:color="000000"/>
              <w:right w:val="single" w:sz="4" w:space="0" w:color="000000"/>
            </w:tcBorders>
          </w:tcPr>
          <w:p w14:paraId="787C87A1" w14:textId="77777777" w:rsidR="00B20ADE" w:rsidRPr="00B20ADE" w:rsidRDefault="00B20ADE" w:rsidP="00B20ADE">
            <w:pPr>
              <w:ind w:hanging="2"/>
              <w:jc w:val="center"/>
              <w:rPr>
                <w:rFonts w:ascii="Times New Roman" w:eastAsia="Calibri" w:hAnsi="Times New Roman" w:cs="Calibri"/>
              </w:rPr>
            </w:pPr>
            <w:r w:rsidRPr="00B20ADE">
              <w:rPr>
                <w:rFonts w:ascii="Times New Roman" w:eastAsia="Calibri" w:hAnsi="Times New Roman" w:cs="Calibri"/>
              </w:rPr>
              <w:t>80</w:t>
            </w: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5C6C1403"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100</w:t>
            </w:r>
          </w:p>
        </w:tc>
        <w:tc>
          <w:tcPr>
            <w:tcW w:w="555" w:type="dxa"/>
            <w:tcBorders>
              <w:top w:val="single" w:sz="4" w:space="0" w:color="000000"/>
              <w:left w:val="single" w:sz="4" w:space="0" w:color="000000"/>
              <w:bottom w:val="single" w:sz="4" w:space="0" w:color="000000"/>
              <w:right w:val="single" w:sz="4" w:space="0" w:color="000000"/>
            </w:tcBorders>
          </w:tcPr>
          <w:p w14:paraId="39489FEA" w14:textId="77777777" w:rsidR="00B20ADE" w:rsidRPr="00B20ADE" w:rsidRDefault="00B20ADE" w:rsidP="00B20ADE">
            <w:pPr>
              <w:jc w:val="center"/>
              <w:rPr>
                <w:rFonts w:ascii="Times New Roman" w:eastAsia="Times New Roman" w:hAnsi="Times New Roman" w:cs="Times New Roman"/>
                <w:sz w:val="20"/>
                <w:szCs w:val="20"/>
                <w:lang w:eastAsia="ru-RU"/>
              </w:rPr>
            </w:pPr>
            <w:r w:rsidRPr="00B20ADE">
              <w:rPr>
                <w:rFonts w:ascii="Times New Roman" w:eastAsia="Times New Roman" w:hAnsi="Times New Roman" w:cs="Times New Roman"/>
                <w:sz w:val="20"/>
                <w:szCs w:val="20"/>
                <w:lang w:eastAsia="ru-RU"/>
              </w:rPr>
              <w:t>100</w:t>
            </w:r>
          </w:p>
        </w:tc>
        <w:tc>
          <w:tcPr>
            <w:tcW w:w="475" w:type="dxa"/>
            <w:tcBorders>
              <w:top w:val="single" w:sz="4" w:space="0" w:color="000000"/>
              <w:left w:val="single" w:sz="4" w:space="0" w:color="000000"/>
              <w:bottom w:val="single" w:sz="4" w:space="0" w:color="000000"/>
              <w:right w:val="single" w:sz="4" w:space="0" w:color="000000"/>
            </w:tcBorders>
          </w:tcPr>
          <w:p w14:paraId="322BB245"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sz w:val="20"/>
                <w:szCs w:val="20"/>
                <w:lang w:eastAsia="ru-RU"/>
              </w:rPr>
              <w:t>-</w:t>
            </w:r>
          </w:p>
        </w:tc>
        <w:tc>
          <w:tcPr>
            <w:tcW w:w="475" w:type="dxa"/>
            <w:tcBorders>
              <w:top w:val="single" w:sz="4" w:space="0" w:color="000000"/>
              <w:left w:val="single" w:sz="4" w:space="0" w:color="000000"/>
              <w:bottom w:val="single" w:sz="4" w:space="0" w:color="000000"/>
              <w:right w:val="single" w:sz="4" w:space="0" w:color="000000"/>
            </w:tcBorders>
          </w:tcPr>
          <w:p w14:paraId="5162C7DF"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559AA8CD"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294AA4CE"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r>
      <w:tr w:rsidR="00B20ADE" w:rsidRPr="00B20ADE" w14:paraId="5CAA0F38" w14:textId="77777777" w:rsidTr="00303C36">
        <w:trPr>
          <w:trHeight w:val="314"/>
        </w:trPr>
        <w:tc>
          <w:tcPr>
            <w:tcW w:w="1696" w:type="dxa"/>
            <w:tcBorders>
              <w:top w:val="single" w:sz="4" w:space="0" w:color="000000"/>
              <w:left w:val="single" w:sz="4" w:space="0" w:color="000000"/>
              <w:bottom w:val="single" w:sz="4" w:space="0" w:color="000000"/>
              <w:right w:val="single" w:sz="4" w:space="0" w:color="000000"/>
            </w:tcBorders>
          </w:tcPr>
          <w:p w14:paraId="5586AE61" w14:textId="77777777" w:rsidR="00B20ADE" w:rsidRPr="00B20ADE" w:rsidRDefault="00B20ADE" w:rsidP="00B20ADE">
            <w:pPr>
              <w:spacing w:line="276" w:lineRule="auto"/>
              <w:ind w:hanging="2"/>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ПК 2.1, ПК 2.2,</w:t>
            </w:r>
          </w:p>
          <w:p w14:paraId="2ADC9B8D" w14:textId="77777777" w:rsidR="00B20ADE" w:rsidRPr="00B20ADE" w:rsidRDefault="00B20ADE" w:rsidP="00B20ADE">
            <w:pPr>
              <w:ind w:hanging="2"/>
              <w:rPr>
                <w:rFonts w:ascii="Times New Roman" w:eastAsia="Calibri" w:hAnsi="Times New Roman" w:cs="Calibri"/>
                <w:i/>
              </w:rPr>
            </w:pPr>
            <w:r w:rsidRPr="00B20ADE">
              <w:rPr>
                <w:rFonts w:ascii="Times New Roman" w:eastAsia="Times New Roman" w:hAnsi="Times New Roman" w:cs="Times New Roman"/>
                <w:lang w:eastAsia="ru-RU"/>
              </w:rPr>
              <w:t>ОК01-ОК05, ОК07, ОК09</w:t>
            </w:r>
          </w:p>
        </w:tc>
        <w:tc>
          <w:tcPr>
            <w:tcW w:w="3686" w:type="dxa"/>
            <w:tcBorders>
              <w:top w:val="single" w:sz="4" w:space="0" w:color="000000"/>
              <w:left w:val="single" w:sz="4" w:space="0" w:color="000000"/>
              <w:bottom w:val="single" w:sz="4" w:space="0" w:color="000000"/>
              <w:right w:val="single" w:sz="4" w:space="0" w:color="000000"/>
            </w:tcBorders>
          </w:tcPr>
          <w:p w14:paraId="6C4841AB" w14:textId="77777777" w:rsidR="00B20ADE" w:rsidRPr="00B20ADE" w:rsidRDefault="00B20ADE" w:rsidP="00B20ADE">
            <w:pPr>
              <w:ind w:hanging="2"/>
              <w:rPr>
                <w:rFonts w:ascii="Times New Roman" w:eastAsia="Calibri" w:hAnsi="Times New Roman" w:cs="Calibri"/>
              </w:rPr>
            </w:pPr>
            <w:r w:rsidRPr="00B20ADE">
              <w:rPr>
                <w:rFonts w:ascii="Times New Roman" w:eastAsia="Calibri" w:hAnsi="Times New Roman" w:cs="Calibri"/>
              </w:rPr>
              <w:t>УП.02</w:t>
            </w:r>
          </w:p>
        </w:tc>
        <w:tc>
          <w:tcPr>
            <w:tcW w:w="655" w:type="dxa"/>
            <w:tcBorders>
              <w:top w:val="single" w:sz="4" w:space="0" w:color="000000"/>
              <w:left w:val="single" w:sz="4" w:space="0" w:color="000000"/>
              <w:bottom w:val="single" w:sz="4" w:space="0" w:color="000000"/>
              <w:right w:val="single" w:sz="4" w:space="0" w:color="000000"/>
            </w:tcBorders>
          </w:tcPr>
          <w:p w14:paraId="2B0C27F8" w14:textId="77777777" w:rsidR="00B20ADE" w:rsidRPr="00B20ADE" w:rsidRDefault="00B20ADE" w:rsidP="00B20ADE">
            <w:pPr>
              <w:ind w:hanging="2"/>
              <w:jc w:val="center"/>
              <w:rPr>
                <w:rFonts w:ascii="Times New Roman" w:eastAsia="Calibri" w:hAnsi="Times New Roman" w:cs="Calibri"/>
                <w:b/>
                <w:bCs/>
              </w:rPr>
            </w:pPr>
            <w:r w:rsidRPr="00B20ADE">
              <w:rPr>
                <w:rFonts w:ascii="Times New Roman" w:eastAsia="Calibri" w:hAnsi="Times New Roman" w:cs="Calibri"/>
                <w:b/>
                <w:bCs/>
              </w:rPr>
              <w:t>36</w:t>
            </w:r>
          </w:p>
        </w:tc>
        <w:tc>
          <w:tcPr>
            <w:tcW w:w="617" w:type="dxa"/>
            <w:tcBorders>
              <w:top w:val="single" w:sz="4" w:space="0" w:color="000000"/>
              <w:left w:val="single" w:sz="4" w:space="0" w:color="000000"/>
              <w:bottom w:val="single" w:sz="4" w:space="0" w:color="000000"/>
              <w:right w:val="single" w:sz="4" w:space="0" w:color="000000"/>
            </w:tcBorders>
          </w:tcPr>
          <w:p w14:paraId="0C662FD6" w14:textId="77777777" w:rsidR="00B20ADE" w:rsidRPr="00B20ADE" w:rsidRDefault="00B20ADE" w:rsidP="00B20ADE">
            <w:pPr>
              <w:ind w:hanging="2"/>
              <w:jc w:val="center"/>
              <w:rPr>
                <w:rFonts w:ascii="Times New Roman" w:eastAsia="Calibri" w:hAnsi="Times New Roman" w:cs="Calibri"/>
                <w:i/>
              </w:rPr>
            </w:pPr>
            <w:r w:rsidRPr="00B20ADE">
              <w:rPr>
                <w:rFonts w:ascii="Times New Roman" w:eastAsia="Calibri" w:hAnsi="Times New Roman" w:cs="Calibri"/>
                <w:i/>
              </w:rPr>
              <w:t>36</w:t>
            </w: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4745D6F2"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1505" w:type="dxa"/>
            <w:gridSpan w:val="3"/>
            <w:tcBorders>
              <w:top w:val="single" w:sz="4" w:space="0" w:color="000000"/>
              <w:left w:val="single" w:sz="4" w:space="0" w:color="000000"/>
              <w:bottom w:val="single" w:sz="4" w:space="0" w:color="000000"/>
              <w:right w:val="single" w:sz="4" w:space="0" w:color="000000"/>
            </w:tcBorders>
            <w:shd w:val="clear" w:color="auto" w:fill="auto"/>
          </w:tcPr>
          <w:p w14:paraId="5D53D036"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7367A0B3"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36</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698CE13F"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r>
      <w:tr w:rsidR="00B20ADE" w:rsidRPr="00B20ADE" w14:paraId="285DA20D" w14:textId="77777777" w:rsidTr="00303C36">
        <w:trPr>
          <w:trHeight w:val="314"/>
        </w:trPr>
        <w:tc>
          <w:tcPr>
            <w:tcW w:w="1696" w:type="dxa"/>
            <w:tcBorders>
              <w:top w:val="single" w:sz="4" w:space="0" w:color="000000"/>
              <w:left w:val="single" w:sz="4" w:space="0" w:color="000000"/>
              <w:bottom w:val="single" w:sz="4" w:space="0" w:color="000000"/>
              <w:right w:val="single" w:sz="4" w:space="0" w:color="000000"/>
            </w:tcBorders>
          </w:tcPr>
          <w:p w14:paraId="0316AF50" w14:textId="77777777" w:rsidR="00B20ADE" w:rsidRPr="00B20ADE" w:rsidRDefault="00B20ADE" w:rsidP="00B20ADE">
            <w:pPr>
              <w:ind w:hanging="2"/>
              <w:rPr>
                <w:rFonts w:ascii="Times New Roman" w:eastAsia="Calibri" w:hAnsi="Times New Roman" w:cs="Calibri"/>
              </w:rPr>
            </w:pPr>
            <w:r w:rsidRPr="00B20ADE">
              <w:rPr>
                <w:rFonts w:ascii="Times New Roman" w:eastAsia="Calibri" w:hAnsi="Times New Roman" w:cs="Calibri"/>
              </w:rPr>
              <w:t>ПК 2.1, ПК 2.2,</w:t>
            </w:r>
          </w:p>
          <w:p w14:paraId="18504CFB" w14:textId="77777777" w:rsidR="00B20ADE" w:rsidRPr="00B20ADE" w:rsidRDefault="00B20ADE" w:rsidP="00B20ADE">
            <w:pPr>
              <w:ind w:hanging="2"/>
              <w:rPr>
                <w:rFonts w:ascii="Times New Roman" w:eastAsia="Calibri" w:hAnsi="Times New Roman" w:cs="Calibri"/>
                <w:i/>
              </w:rPr>
            </w:pPr>
            <w:r w:rsidRPr="00B20ADE">
              <w:rPr>
                <w:rFonts w:ascii="Times New Roman" w:eastAsia="Calibri" w:hAnsi="Times New Roman" w:cs="Calibri"/>
              </w:rPr>
              <w:t>ОК01-ОК05, ОК07, ОК09</w:t>
            </w:r>
          </w:p>
        </w:tc>
        <w:tc>
          <w:tcPr>
            <w:tcW w:w="3686" w:type="dxa"/>
            <w:tcBorders>
              <w:top w:val="single" w:sz="4" w:space="0" w:color="000000"/>
              <w:left w:val="single" w:sz="4" w:space="0" w:color="000000"/>
              <w:bottom w:val="single" w:sz="4" w:space="0" w:color="000000"/>
              <w:right w:val="single" w:sz="4" w:space="0" w:color="000000"/>
            </w:tcBorders>
          </w:tcPr>
          <w:p w14:paraId="5BA60683" w14:textId="77777777" w:rsidR="00B20ADE" w:rsidRPr="00B20ADE" w:rsidRDefault="00B20ADE" w:rsidP="00B20ADE">
            <w:pPr>
              <w:ind w:hanging="2"/>
              <w:rPr>
                <w:rFonts w:ascii="Times New Roman" w:eastAsia="Calibri" w:hAnsi="Times New Roman" w:cs="Calibri"/>
              </w:rPr>
            </w:pPr>
            <w:r w:rsidRPr="00B20ADE">
              <w:rPr>
                <w:rFonts w:ascii="Times New Roman" w:eastAsia="Calibri" w:hAnsi="Times New Roman" w:cs="Calibri"/>
              </w:rPr>
              <w:t>ПП.02</w:t>
            </w:r>
          </w:p>
        </w:tc>
        <w:tc>
          <w:tcPr>
            <w:tcW w:w="655" w:type="dxa"/>
            <w:tcBorders>
              <w:top w:val="single" w:sz="4" w:space="0" w:color="000000"/>
              <w:left w:val="single" w:sz="4" w:space="0" w:color="000000"/>
              <w:bottom w:val="single" w:sz="4" w:space="0" w:color="000000"/>
              <w:right w:val="single" w:sz="4" w:space="0" w:color="000000"/>
            </w:tcBorders>
          </w:tcPr>
          <w:p w14:paraId="0B54AB75" w14:textId="77777777" w:rsidR="00B20ADE" w:rsidRPr="00B20ADE" w:rsidRDefault="00B20ADE" w:rsidP="00B20ADE">
            <w:pPr>
              <w:ind w:hanging="2"/>
              <w:jc w:val="center"/>
              <w:rPr>
                <w:rFonts w:ascii="Times New Roman" w:eastAsia="Calibri" w:hAnsi="Times New Roman" w:cs="Calibri"/>
                <w:b/>
                <w:bCs/>
              </w:rPr>
            </w:pPr>
            <w:r w:rsidRPr="00B20ADE">
              <w:rPr>
                <w:rFonts w:ascii="Times New Roman" w:eastAsia="Calibri" w:hAnsi="Times New Roman" w:cs="Calibri"/>
                <w:b/>
                <w:bCs/>
              </w:rPr>
              <w:t>36</w:t>
            </w:r>
          </w:p>
        </w:tc>
        <w:tc>
          <w:tcPr>
            <w:tcW w:w="617" w:type="dxa"/>
            <w:tcBorders>
              <w:top w:val="single" w:sz="4" w:space="0" w:color="000000"/>
              <w:left w:val="single" w:sz="4" w:space="0" w:color="000000"/>
              <w:bottom w:val="single" w:sz="4" w:space="0" w:color="000000"/>
              <w:right w:val="single" w:sz="4" w:space="0" w:color="000000"/>
            </w:tcBorders>
          </w:tcPr>
          <w:p w14:paraId="4A424F24" w14:textId="77777777" w:rsidR="00B20ADE" w:rsidRPr="00B20ADE" w:rsidRDefault="00B20ADE" w:rsidP="00B20ADE">
            <w:pPr>
              <w:ind w:hanging="2"/>
              <w:jc w:val="center"/>
              <w:rPr>
                <w:rFonts w:ascii="Times New Roman" w:eastAsia="Calibri" w:hAnsi="Times New Roman" w:cs="Calibri"/>
                <w:i/>
              </w:rPr>
            </w:pPr>
            <w:r w:rsidRPr="00B20ADE">
              <w:rPr>
                <w:rFonts w:ascii="Times New Roman" w:eastAsia="Calibri" w:hAnsi="Times New Roman" w:cs="Calibri"/>
                <w:i/>
              </w:rPr>
              <w:t>36</w:t>
            </w: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6CE2F549"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1505" w:type="dxa"/>
            <w:gridSpan w:val="3"/>
            <w:tcBorders>
              <w:top w:val="single" w:sz="4" w:space="0" w:color="000000"/>
              <w:left w:val="single" w:sz="4" w:space="0" w:color="000000"/>
              <w:bottom w:val="single" w:sz="4" w:space="0" w:color="000000"/>
              <w:right w:val="single" w:sz="4" w:space="0" w:color="000000"/>
            </w:tcBorders>
            <w:shd w:val="clear" w:color="auto" w:fill="auto"/>
          </w:tcPr>
          <w:p w14:paraId="59E8F039"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58549A8A" w14:textId="77777777" w:rsidR="00B20ADE" w:rsidRPr="00B20ADE" w:rsidRDefault="00B20ADE" w:rsidP="00B20ADE">
            <w:pPr>
              <w:jc w:val="center"/>
              <w:rPr>
                <w:rFonts w:ascii="Times New Roman" w:eastAsia="Times New Roman" w:hAnsi="Times New Roman" w:cs="Times New Roman"/>
                <w:b/>
                <w:bCs/>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40B9862F" w14:textId="77777777" w:rsidR="00B20ADE" w:rsidRPr="00B20ADE" w:rsidRDefault="00B20ADE" w:rsidP="00B20ADE">
            <w:pPr>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36</w:t>
            </w:r>
          </w:p>
        </w:tc>
      </w:tr>
      <w:tr w:rsidR="00B20ADE" w:rsidRPr="00B20ADE" w14:paraId="580758F7" w14:textId="77777777" w:rsidTr="00303C36">
        <w:tc>
          <w:tcPr>
            <w:tcW w:w="1696" w:type="dxa"/>
            <w:tcBorders>
              <w:top w:val="single" w:sz="4" w:space="0" w:color="000000"/>
              <w:left w:val="single" w:sz="4" w:space="0" w:color="000000"/>
              <w:bottom w:val="single" w:sz="4" w:space="0" w:color="000000"/>
              <w:right w:val="single" w:sz="4" w:space="0" w:color="000000"/>
            </w:tcBorders>
          </w:tcPr>
          <w:p w14:paraId="2B1E928F" w14:textId="77777777" w:rsidR="00B20ADE" w:rsidRPr="00B20ADE" w:rsidRDefault="00B20ADE" w:rsidP="00B20ADE">
            <w:pPr>
              <w:suppressAutoHyphens/>
              <w:rPr>
                <w:rFonts w:ascii="Times New Roman" w:eastAsia="Times New Roman" w:hAnsi="Times New Roman" w:cs="Times New Roman"/>
                <w:lang w:eastAsia="ru-RU"/>
              </w:rPr>
            </w:pPr>
          </w:p>
        </w:tc>
        <w:tc>
          <w:tcPr>
            <w:tcW w:w="3686" w:type="dxa"/>
            <w:tcBorders>
              <w:top w:val="single" w:sz="4" w:space="0" w:color="000000"/>
              <w:left w:val="single" w:sz="4" w:space="0" w:color="000000"/>
              <w:bottom w:val="single" w:sz="4" w:space="0" w:color="000000"/>
              <w:right w:val="single" w:sz="4" w:space="0" w:color="000000"/>
            </w:tcBorders>
          </w:tcPr>
          <w:p w14:paraId="4EE93684" w14:textId="77777777" w:rsidR="00B20ADE" w:rsidRPr="00B20ADE" w:rsidRDefault="00B20ADE" w:rsidP="00B20ADE">
            <w:pPr>
              <w:suppressAutoHyphens/>
              <w:rPr>
                <w:rFonts w:ascii="Times New Roman" w:eastAsia="Times New Roman" w:hAnsi="Times New Roman" w:cs="Times New Roman"/>
                <w:lang w:eastAsia="ru-RU"/>
              </w:rPr>
            </w:pPr>
            <w:r w:rsidRPr="00B20ADE">
              <w:rPr>
                <w:rFonts w:ascii="Times New Roman" w:eastAsia="Times New Roman" w:hAnsi="Times New Roman" w:cs="Times New Roman"/>
                <w:lang w:eastAsia="ru-RU"/>
              </w:rPr>
              <w:t>Промежуточная аттестация</w:t>
            </w:r>
          </w:p>
        </w:tc>
        <w:tc>
          <w:tcPr>
            <w:tcW w:w="655" w:type="dxa"/>
            <w:tcBorders>
              <w:top w:val="single" w:sz="4" w:space="0" w:color="000000"/>
              <w:left w:val="single" w:sz="4" w:space="0" w:color="000000"/>
              <w:bottom w:val="single" w:sz="4" w:space="0" w:color="000000"/>
              <w:right w:val="single" w:sz="4" w:space="0" w:color="000000"/>
            </w:tcBorders>
          </w:tcPr>
          <w:p w14:paraId="63DD3321" w14:textId="77777777" w:rsidR="00B20ADE" w:rsidRPr="00B20ADE" w:rsidRDefault="00B20ADE" w:rsidP="00B20ADE">
            <w:pPr>
              <w:suppressAutoHyphens/>
              <w:jc w:val="center"/>
              <w:rPr>
                <w:rFonts w:ascii="Times New Roman" w:eastAsia="Times New Roman" w:hAnsi="Times New Roman" w:cs="Times New Roman"/>
                <w:b/>
                <w:bCs/>
                <w:sz w:val="20"/>
                <w:szCs w:val="20"/>
                <w:lang w:eastAsia="ru-RU"/>
              </w:rPr>
            </w:pPr>
            <w:r w:rsidRPr="00B20ADE">
              <w:rPr>
                <w:rFonts w:ascii="Times New Roman" w:eastAsia="Times New Roman" w:hAnsi="Times New Roman" w:cs="Times New Roman"/>
                <w:b/>
                <w:bCs/>
                <w:sz w:val="20"/>
                <w:szCs w:val="20"/>
                <w:lang w:eastAsia="ru-RU"/>
              </w:rPr>
              <w:t>12</w:t>
            </w:r>
          </w:p>
        </w:tc>
        <w:tc>
          <w:tcPr>
            <w:tcW w:w="617" w:type="dxa"/>
            <w:tcBorders>
              <w:top w:val="single" w:sz="4" w:space="0" w:color="000000"/>
              <w:left w:val="single" w:sz="4" w:space="0" w:color="000000"/>
              <w:bottom w:val="single" w:sz="4" w:space="0" w:color="000000"/>
              <w:right w:val="single" w:sz="4" w:space="0" w:color="000000"/>
            </w:tcBorders>
            <w:shd w:val="clear" w:color="auto" w:fill="auto"/>
          </w:tcPr>
          <w:p w14:paraId="37FF5646" w14:textId="77777777" w:rsidR="00B20ADE" w:rsidRPr="00B20ADE" w:rsidRDefault="00B20ADE" w:rsidP="00B20ADE">
            <w:pPr>
              <w:jc w:val="center"/>
              <w:rPr>
                <w:rFonts w:ascii="Times New Roman" w:eastAsia="Times New Roman" w:hAnsi="Times New Roman" w:cs="Times New Roman"/>
                <w:b/>
                <w:sz w:val="20"/>
                <w:szCs w:val="20"/>
                <w:lang w:eastAsia="ru-RU"/>
              </w:rPr>
            </w:pP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599D9ABD" w14:textId="77777777" w:rsidR="00B20ADE" w:rsidRPr="00B20ADE" w:rsidRDefault="00B20ADE" w:rsidP="00B20ADE">
            <w:pPr>
              <w:jc w:val="center"/>
              <w:rPr>
                <w:rFonts w:ascii="Times New Roman" w:eastAsia="Times New Roman" w:hAnsi="Times New Roman" w:cs="Times New Roman"/>
                <w:i/>
                <w:sz w:val="20"/>
                <w:szCs w:val="20"/>
                <w:lang w:eastAsia="ru-RU"/>
              </w:rPr>
            </w:pPr>
          </w:p>
        </w:tc>
        <w:tc>
          <w:tcPr>
            <w:tcW w:w="1505" w:type="dxa"/>
            <w:gridSpan w:val="3"/>
            <w:tcBorders>
              <w:top w:val="single" w:sz="4" w:space="0" w:color="000000"/>
              <w:left w:val="single" w:sz="4" w:space="0" w:color="000000"/>
              <w:bottom w:val="single" w:sz="4" w:space="0" w:color="000000"/>
              <w:right w:val="single" w:sz="4" w:space="0" w:color="000000"/>
            </w:tcBorders>
            <w:shd w:val="clear" w:color="auto" w:fill="auto"/>
          </w:tcPr>
          <w:p w14:paraId="0E46204D" w14:textId="77777777" w:rsidR="00B20ADE" w:rsidRPr="00B20ADE" w:rsidRDefault="00B20ADE" w:rsidP="00B20ADE">
            <w:pPr>
              <w:jc w:val="center"/>
              <w:rPr>
                <w:rFonts w:ascii="Times New Roman" w:eastAsia="Times New Roman" w:hAnsi="Times New Roman" w:cs="Times New Roman"/>
                <w:i/>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3351E312" w14:textId="77777777" w:rsidR="00B20ADE" w:rsidRPr="00B20ADE" w:rsidRDefault="00B20ADE" w:rsidP="00B20ADE">
            <w:pPr>
              <w:jc w:val="center"/>
              <w:rPr>
                <w:rFonts w:ascii="Times New Roman" w:eastAsia="Times New Roman" w:hAnsi="Times New Roman" w:cs="Times New Roman"/>
                <w:i/>
                <w:sz w:val="20"/>
                <w:szCs w:val="20"/>
                <w:lang w:eastAsia="ru-RU"/>
              </w:rPr>
            </w:pP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6780ECBF" w14:textId="77777777" w:rsidR="00B20ADE" w:rsidRPr="00B20ADE" w:rsidRDefault="00B20ADE" w:rsidP="00B20ADE">
            <w:pPr>
              <w:jc w:val="center"/>
              <w:rPr>
                <w:rFonts w:ascii="Times New Roman" w:eastAsia="Times New Roman" w:hAnsi="Times New Roman" w:cs="Times New Roman"/>
                <w:i/>
                <w:sz w:val="20"/>
                <w:szCs w:val="20"/>
                <w:lang w:eastAsia="ru-RU"/>
              </w:rPr>
            </w:pPr>
          </w:p>
        </w:tc>
      </w:tr>
      <w:tr w:rsidR="00B20ADE" w:rsidRPr="00B20ADE" w14:paraId="44581159" w14:textId="77777777" w:rsidTr="00303C36">
        <w:trPr>
          <w:trHeight w:val="217"/>
        </w:trPr>
        <w:tc>
          <w:tcPr>
            <w:tcW w:w="1696" w:type="dxa"/>
            <w:tcBorders>
              <w:top w:val="single" w:sz="4" w:space="0" w:color="000000"/>
              <w:left w:val="single" w:sz="4" w:space="0" w:color="000000"/>
              <w:bottom w:val="single" w:sz="4" w:space="0" w:color="000000"/>
              <w:right w:val="single" w:sz="4" w:space="0" w:color="000000"/>
            </w:tcBorders>
          </w:tcPr>
          <w:p w14:paraId="2CECE60E" w14:textId="77777777" w:rsidR="00B20ADE" w:rsidRPr="00B20ADE" w:rsidRDefault="00B20ADE" w:rsidP="00B20ADE">
            <w:pPr>
              <w:rPr>
                <w:rFonts w:ascii="Times New Roman" w:eastAsia="Times New Roman" w:hAnsi="Times New Roman" w:cs="Times New Roman"/>
                <w:b/>
                <w:i/>
                <w:lang w:eastAsia="ru-RU"/>
              </w:rPr>
            </w:pPr>
          </w:p>
        </w:tc>
        <w:tc>
          <w:tcPr>
            <w:tcW w:w="3686" w:type="dxa"/>
            <w:tcBorders>
              <w:top w:val="single" w:sz="4" w:space="0" w:color="000000"/>
              <w:left w:val="single" w:sz="4" w:space="0" w:color="000000"/>
              <w:bottom w:val="single" w:sz="4" w:space="0" w:color="000000"/>
              <w:right w:val="single" w:sz="4" w:space="0" w:color="000000"/>
            </w:tcBorders>
          </w:tcPr>
          <w:p w14:paraId="17427743" w14:textId="77777777" w:rsidR="00B20ADE" w:rsidRPr="00B20ADE" w:rsidRDefault="00B20ADE" w:rsidP="00B20ADE">
            <w:pPr>
              <w:rPr>
                <w:rFonts w:ascii="Times New Roman" w:eastAsia="Times New Roman" w:hAnsi="Times New Roman" w:cs="Times New Roman"/>
                <w:b/>
                <w:i/>
                <w:lang w:eastAsia="ru-RU"/>
              </w:rPr>
            </w:pPr>
            <w:r w:rsidRPr="00B20ADE">
              <w:rPr>
                <w:rFonts w:ascii="Times New Roman" w:eastAsia="Times New Roman" w:hAnsi="Times New Roman" w:cs="Times New Roman"/>
                <w:b/>
                <w:i/>
                <w:lang w:eastAsia="ru-RU"/>
              </w:rPr>
              <w:t xml:space="preserve">Всего: </w:t>
            </w:r>
          </w:p>
        </w:tc>
        <w:tc>
          <w:tcPr>
            <w:tcW w:w="655" w:type="dxa"/>
            <w:tcBorders>
              <w:top w:val="single" w:sz="4" w:space="0" w:color="000000"/>
              <w:left w:val="single" w:sz="4" w:space="0" w:color="000000"/>
              <w:bottom w:val="single" w:sz="4" w:space="0" w:color="000000"/>
              <w:right w:val="single" w:sz="4" w:space="0" w:color="000000"/>
            </w:tcBorders>
          </w:tcPr>
          <w:p w14:paraId="6BE60673" w14:textId="77777777" w:rsidR="00B20ADE" w:rsidRPr="00B20ADE" w:rsidRDefault="00B20ADE" w:rsidP="00B20ADE">
            <w:pPr>
              <w:jc w:val="center"/>
              <w:rPr>
                <w:rFonts w:ascii="Times New Roman" w:eastAsia="Times New Roman" w:hAnsi="Times New Roman" w:cs="Times New Roman"/>
                <w:b/>
                <w:bCs/>
                <w:iCs/>
                <w:sz w:val="20"/>
                <w:szCs w:val="20"/>
                <w:lang w:eastAsia="ru-RU"/>
              </w:rPr>
            </w:pPr>
            <w:r w:rsidRPr="00B20ADE">
              <w:rPr>
                <w:rFonts w:ascii="Times New Roman" w:eastAsia="Times New Roman" w:hAnsi="Times New Roman" w:cs="Times New Roman"/>
                <w:b/>
                <w:bCs/>
                <w:iCs/>
                <w:sz w:val="20"/>
                <w:szCs w:val="20"/>
                <w:lang w:eastAsia="ru-RU"/>
              </w:rPr>
              <w:t>276</w:t>
            </w:r>
          </w:p>
        </w:tc>
        <w:tc>
          <w:tcPr>
            <w:tcW w:w="617" w:type="dxa"/>
            <w:tcBorders>
              <w:top w:val="single" w:sz="4" w:space="0" w:color="000000"/>
              <w:left w:val="single" w:sz="4" w:space="0" w:color="000000"/>
              <w:bottom w:val="single" w:sz="4" w:space="0" w:color="000000"/>
              <w:right w:val="single" w:sz="4" w:space="0" w:color="000000"/>
            </w:tcBorders>
          </w:tcPr>
          <w:p w14:paraId="7292640F"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210</w:t>
            </w:r>
          </w:p>
        </w:tc>
        <w:tc>
          <w:tcPr>
            <w:tcW w:w="528" w:type="dxa"/>
            <w:tcBorders>
              <w:top w:val="single" w:sz="4" w:space="0" w:color="000000"/>
              <w:left w:val="single" w:sz="4" w:space="0" w:color="000000"/>
              <w:bottom w:val="single" w:sz="4" w:space="0" w:color="000000"/>
              <w:right w:val="single" w:sz="4" w:space="0" w:color="000000"/>
            </w:tcBorders>
            <w:shd w:val="solid" w:color="D9D9D9" w:fill="auto"/>
          </w:tcPr>
          <w:p w14:paraId="75157E12"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190</w:t>
            </w:r>
          </w:p>
        </w:tc>
        <w:tc>
          <w:tcPr>
            <w:tcW w:w="555" w:type="dxa"/>
            <w:tcBorders>
              <w:top w:val="single" w:sz="4" w:space="0" w:color="000000"/>
              <w:left w:val="single" w:sz="4" w:space="0" w:color="000000"/>
              <w:bottom w:val="single" w:sz="4" w:space="0" w:color="000000"/>
              <w:right w:val="single" w:sz="4" w:space="0" w:color="000000"/>
            </w:tcBorders>
          </w:tcPr>
          <w:p w14:paraId="549264A9"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170</w:t>
            </w:r>
          </w:p>
        </w:tc>
        <w:tc>
          <w:tcPr>
            <w:tcW w:w="475" w:type="dxa"/>
            <w:tcBorders>
              <w:top w:val="single" w:sz="4" w:space="0" w:color="000000"/>
              <w:left w:val="single" w:sz="4" w:space="0" w:color="000000"/>
              <w:bottom w:val="single" w:sz="4" w:space="0" w:color="000000"/>
              <w:right w:val="single" w:sz="4" w:space="0" w:color="000000"/>
            </w:tcBorders>
          </w:tcPr>
          <w:p w14:paraId="0F2C856F"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20</w:t>
            </w:r>
          </w:p>
        </w:tc>
        <w:tc>
          <w:tcPr>
            <w:tcW w:w="475" w:type="dxa"/>
            <w:tcBorders>
              <w:top w:val="single" w:sz="4" w:space="0" w:color="000000"/>
              <w:left w:val="single" w:sz="4" w:space="0" w:color="000000"/>
              <w:bottom w:val="single" w:sz="4" w:space="0" w:color="000000"/>
              <w:right w:val="single" w:sz="4" w:space="0" w:color="000000"/>
            </w:tcBorders>
          </w:tcPr>
          <w:p w14:paraId="3A07A53A"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2</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525A7ADC"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36</w:t>
            </w:r>
          </w:p>
        </w:tc>
        <w:tc>
          <w:tcPr>
            <w:tcW w:w="475" w:type="dxa"/>
            <w:tcBorders>
              <w:top w:val="single" w:sz="4" w:space="0" w:color="000000"/>
              <w:left w:val="single" w:sz="4" w:space="0" w:color="000000"/>
              <w:bottom w:val="single" w:sz="4" w:space="0" w:color="000000"/>
              <w:right w:val="single" w:sz="4" w:space="0" w:color="000000"/>
            </w:tcBorders>
            <w:shd w:val="solid" w:color="D9D9D9" w:fill="auto"/>
          </w:tcPr>
          <w:p w14:paraId="74282D20" w14:textId="77777777" w:rsidR="00B20ADE" w:rsidRPr="00B20ADE" w:rsidRDefault="00B20ADE" w:rsidP="00B20ADE">
            <w:pPr>
              <w:jc w:val="center"/>
              <w:rPr>
                <w:rFonts w:ascii="Times New Roman" w:eastAsia="Times New Roman" w:hAnsi="Times New Roman" w:cs="Times New Roman"/>
                <w:b/>
                <w:sz w:val="20"/>
                <w:szCs w:val="20"/>
                <w:lang w:eastAsia="ru-RU"/>
              </w:rPr>
            </w:pPr>
            <w:r w:rsidRPr="00B20ADE">
              <w:rPr>
                <w:rFonts w:ascii="Times New Roman" w:eastAsia="Times New Roman" w:hAnsi="Times New Roman" w:cs="Times New Roman"/>
                <w:b/>
                <w:sz w:val="20"/>
                <w:szCs w:val="20"/>
                <w:lang w:eastAsia="ru-RU"/>
              </w:rPr>
              <w:t>36</w:t>
            </w:r>
          </w:p>
        </w:tc>
      </w:tr>
    </w:tbl>
    <w:p w14:paraId="50622CAE" w14:textId="77777777" w:rsidR="00F759F0" w:rsidRDefault="00F759F0" w:rsidP="00E82C24">
      <w:pPr>
        <w:pStyle w:val="114"/>
        <w:ind w:firstLine="0"/>
        <w:rPr>
          <w:rFonts w:ascii="Times New Roman" w:hAnsi="Times New Roman"/>
        </w:rPr>
        <w:sectPr w:rsidR="00F759F0" w:rsidSect="00502F97">
          <w:headerReference w:type="even" r:id="rId14"/>
          <w:headerReference w:type="default" r:id="rId15"/>
          <w:pgSz w:w="11906" w:h="16838"/>
          <w:pgMar w:top="1134" w:right="567" w:bottom="1134" w:left="1701" w:header="709" w:footer="709" w:gutter="0"/>
          <w:cols w:space="708"/>
          <w:docGrid w:linePitch="360"/>
        </w:sectPr>
      </w:pPr>
    </w:p>
    <w:p w14:paraId="6158F809" w14:textId="77777777" w:rsidR="00F759F0" w:rsidRPr="00782EFC" w:rsidRDefault="00F759F0" w:rsidP="00F759F0">
      <w:pPr>
        <w:pStyle w:val="114"/>
        <w:rPr>
          <w:rFonts w:ascii="Times New Roman" w:hAnsi="Times New Roman"/>
        </w:rPr>
      </w:pPr>
      <w:bookmarkStart w:id="203" w:name="_Toc171607901"/>
      <w:bookmarkStart w:id="204" w:name="_Toc171608553"/>
      <w:bookmarkStart w:id="205" w:name="_Toc171673274"/>
      <w:bookmarkStart w:id="206" w:name="_Toc171673910"/>
      <w:bookmarkStart w:id="207" w:name="_Toc171674520"/>
      <w:bookmarkStart w:id="208" w:name="_Toc196300290"/>
      <w:bookmarkStart w:id="209" w:name="_Toc196300426"/>
      <w:bookmarkStart w:id="210" w:name="_Toc196300699"/>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203"/>
      <w:bookmarkEnd w:id="204"/>
      <w:bookmarkEnd w:id="205"/>
      <w:bookmarkEnd w:id="206"/>
      <w:bookmarkEnd w:id="207"/>
      <w:bookmarkEnd w:id="208"/>
      <w:bookmarkEnd w:id="209"/>
      <w:bookmarkEnd w:id="210"/>
    </w:p>
    <w:tbl>
      <w:tblPr>
        <w:tblW w:w="147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0"/>
        <w:gridCol w:w="7229"/>
        <w:gridCol w:w="2693"/>
        <w:gridCol w:w="2552"/>
      </w:tblGrid>
      <w:tr w:rsidR="00303C36" w:rsidRPr="00303C36" w14:paraId="42A3832B" w14:textId="77777777" w:rsidTr="00E5382F">
        <w:trPr>
          <w:trHeight w:val="1204"/>
        </w:trPr>
        <w:tc>
          <w:tcPr>
            <w:tcW w:w="2230" w:type="dxa"/>
            <w:vAlign w:val="center"/>
          </w:tcPr>
          <w:p w14:paraId="70BFD4CE" w14:textId="77777777" w:rsidR="00303C36" w:rsidRPr="00303C36" w:rsidRDefault="00303C36" w:rsidP="00303C36">
            <w:pPr>
              <w:spacing w:line="276" w:lineRule="auto"/>
              <w:jc w:val="center"/>
              <w:rPr>
                <w:rFonts w:ascii="Times New Roman" w:eastAsia="Times New Roman" w:hAnsi="Times New Roman" w:cs="Times New Roman"/>
                <w:b/>
                <w:lang w:eastAsia="ru-RU"/>
              </w:rPr>
            </w:pPr>
            <w:r w:rsidRPr="00303C36">
              <w:rPr>
                <w:rFonts w:ascii="Times New Roman" w:eastAsia="Times New Roman" w:hAnsi="Times New Roman" w:cs="Times New Roman"/>
                <w:b/>
                <w:bCs/>
                <w:lang w:eastAsia="ru-RU"/>
              </w:rPr>
              <w:t>Наименование разделов и тем</w:t>
            </w:r>
          </w:p>
        </w:tc>
        <w:tc>
          <w:tcPr>
            <w:tcW w:w="7229" w:type="dxa"/>
            <w:vAlign w:val="center"/>
          </w:tcPr>
          <w:p w14:paraId="0A53CD16" w14:textId="77777777" w:rsidR="00303C36" w:rsidRPr="00303C36" w:rsidRDefault="00303C36" w:rsidP="00303C36">
            <w:pPr>
              <w:suppressAutoHyphens/>
              <w:jc w:val="center"/>
              <w:rPr>
                <w:rFonts w:ascii="Times New Roman" w:eastAsia="Times New Roman" w:hAnsi="Times New Roman" w:cs="Times New Roman"/>
                <w:b/>
                <w:lang w:eastAsia="ru-RU"/>
              </w:rPr>
            </w:pPr>
            <w:r w:rsidRPr="00303C36">
              <w:rPr>
                <w:rFonts w:ascii="Times New Roman" w:eastAsia="Times New Roman" w:hAnsi="Times New Roman" w:cs="Times New Roman"/>
                <w:b/>
                <w:bCs/>
                <w:lang w:eastAsia="ru-RU"/>
              </w:rPr>
              <w:t xml:space="preserve">Содержание учебного материала, практических и лабораторных занятия, </w:t>
            </w:r>
            <w:r w:rsidRPr="00303C36">
              <w:rPr>
                <w:rFonts w:ascii="Times New Roman" w:eastAsia="Times New Roman" w:hAnsi="Times New Roman" w:cs="Times New Roman"/>
                <w:b/>
                <w:iCs/>
                <w:lang w:eastAsia="ru-RU"/>
              </w:rPr>
              <w:t>курсовая работа (проект)</w:t>
            </w:r>
          </w:p>
        </w:tc>
        <w:tc>
          <w:tcPr>
            <w:tcW w:w="2693" w:type="dxa"/>
          </w:tcPr>
          <w:p w14:paraId="4BEF8E59" w14:textId="77777777" w:rsidR="00303C36" w:rsidRPr="00303C36" w:rsidRDefault="00303C36" w:rsidP="00303C36">
            <w:pPr>
              <w:suppressAutoHyphens/>
              <w:jc w:val="center"/>
              <w:rPr>
                <w:rFonts w:ascii="Times New Roman" w:eastAsia="Times New Roman" w:hAnsi="Times New Roman" w:cs="Times New Roman"/>
                <w:b/>
                <w:bCs/>
                <w:lang w:eastAsia="ru-RU"/>
              </w:rPr>
            </w:pPr>
            <w:r w:rsidRPr="00303C36">
              <w:rPr>
                <w:rFonts w:ascii="Times New Roman" w:eastAsia="Calibri" w:hAnsi="Times New Roman" w:cs="Calibri"/>
                <w:b/>
                <w:bCs/>
                <w:sz w:val="24"/>
                <w:szCs w:val="24"/>
              </w:rPr>
              <w:t xml:space="preserve">Объем, </w:t>
            </w:r>
            <w:proofErr w:type="spellStart"/>
            <w:r w:rsidRPr="00303C36">
              <w:rPr>
                <w:rFonts w:ascii="Times New Roman" w:eastAsia="Calibri" w:hAnsi="Times New Roman" w:cs="Calibri"/>
                <w:b/>
                <w:bCs/>
                <w:sz w:val="24"/>
                <w:szCs w:val="24"/>
              </w:rPr>
              <w:t>ак</w:t>
            </w:r>
            <w:proofErr w:type="spellEnd"/>
            <w:r w:rsidRPr="00303C36">
              <w:rPr>
                <w:rFonts w:ascii="Times New Roman" w:eastAsia="Calibri" w:hAnsi="Times New Roman" w:cs="Calibri"/>
                <w:b/>
                <w:bCs/>
                <w:sz w:val="24"/>
                <w:szCs w:val="24"/>
              </w:rPr>
              <w:t xml:space="preserve">. ч. / </w:t>
            </w:r>
            <w:r w:rsidRPr="00303C36">
              <w:rPr>
                <w:rFonts w:ascii="Times New Roman" w:eastAsia="Calibri" w:hAnsi="Times New Roman" w:cs="Calibri"/>
                <w:b/>
                <w:bCs/>
                <w:sz w:val="24"/>
                <w:szCs w:val="24"/>
              </w:rPr>
              <w:br/>
              <w:t xml:space="preserve">в том числе </w:t>
            </w:r>
            <w:r w:rsidRPr="00303C36">
              <w:rPr>
                <w:rFonts w:ascii="Times New Roman" w:eastAsia="Calibri" w:hAnsi="Times New Roman" w:cs="Calibri"/>
                <w:b/>
                <w:bCs/>
                <w:sz w:val="24"/>
                <w:szCs w:val="24"/>
              </w:rPr>
              <w:br/>
              <w:t xml:space="preserve">в форме практической подготовки, </w:t>
            </w:r>
            <w:r w:rsidRPr="00303C36">
              <w:rPr>
                <w:rFonts w:ascii="Times New Roman" w:eastAsia="Calibri" w:hAnsi="Times New Roman" w:cs="Calibri"/>
                <w:b/>
                <w:bCs/>
                <w:sz w:val="24"/>
                <w:szCs w:val="24"/>
              </w:rPr>
              <w:br/>
            </w:r>
            <w:proofErr w:type="spellStart"/>
            <w:r w:rsidRPr="00303C36">
              <w:rPr>
                <w:rFonts w:ascii="Times New Roman" w:eastAsia="Calibri" w:hAnsi="Times New Roman" w:cs="Calibri"/>
                <w:b/>
                <w:bCs/>
                <w:sz w:val="24"/>
                <w:szCs w:val="24"/>
              </w:rPr>
              <w:t>ак</w:t>
            </w:r>
            <w:proofErr w:type="spellEnd"/>
            <w:r w:rsidRPr="00303C36">
              <w:rPr>
                <w:rFonts w:ascii="Times New Roman" w:eastAsia="Calibri" w:hAnsi="Times New Roman" w:cs="Calibri"/>
                <w:b/>
                <w:bCs/>
                <w:sz w:val="24"/>
                <w:szCs w:val="24"/>
              </w:rPr>
              <w:t>. ч.</w:t>
            </w:r>
          </w:p>
        </w:tc>
        <w:tc>
          <w:tcPr>
            <w:tcW w:w="2552" w:type="dxa"/>
          </w:tcPr>
          <w:p w14:paraId="4034BF81" w14:textId="77777777" w:rsidR="00303C36" w:rsidRPr="00303C36" w:rsidRDefault="00303C36" w:rsidP="00303C36">
            <w:pPr>
              <w:suppressAutoHyphens/>
              <w:jc w:val="center"/>
              <w:rPr>
                <w:rFonts w:ascii="Times New Roman" w:eastAsia="Calibri" w:hAnsi="Times New Roman" w:cs="Calibri"/>
                <w:b/>
                <w:bCs/>
                <w:sz w:val="24"/>
                <w:szCs w:val="24"/>
              </w:rPr>
            </w:pPr>
            <w:r w:rsidRPr="00303C36">
              <w:rPr>
                <w:rFonts w:ascii="Times New Roman" w:eastAsia="Calibri" w:hAnsi="Times New Roman" w:cs="Calibri"/>
                <w:b/>
                <w:bCs/>
                <w:sz w:val="24"/>
                <w:szCs w:val="24"/>
              </w:rPr>
              <w:t>Коды компетенций, формированию которых способствует элемент программы</w:t>
            </w:r>
          </w:p>
        </w:tc>
      </w:tr>
      <w:tr w:rsidR="00303C36" w:rsidRPr="00303C36" w14:paraId="421A7911" w14:textId="77777777" w:rsidTr="00E5382F">
        <w:tc>
          <w:tcPr>
            <w:tcW w:w="9459" w:type="dxa"/>
            <w:gridSpan w:val="2"/>
          </w:tcPr>
          <w:p w14:paraId="15EBD128"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ПМ 02 Разработка и осуществление стратегического и тактического планирования рекламных и коммуникационных кампаний, акций и мероприятий</w:t>
            </w:r>
          </w:p>
        </w:tc>
        <w:tc>
          <w:tcPr>
            <w:tcW w:w="2693" w:type="dxa"/>
            <w:vAlign w:val="center"/>
          </w:tcPr>
          <w:p w14:paraId="12C3986B"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tcPr>
          <w:p w14:paraId="74BAECC7"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A537220" w14:textId="77777777" w:rsidTr="00E5382F">
        <w:trPr>
          <w:trHeight w:val="245"/>
        </w:trPr>
        <w:tc>
          <w:tcPr>
            <w:tcW w:w="9459" w:type="dxa"/>
            <w:gridSpan w:val="2"/>
          </w:tcPr>
          <w:p w14:paraId="0CA354E0"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МДК 02.01 Стратегическое и тактическое планирование рекламных и коммуникационных кампаний, акций и мероприятий</w:t>
            </w:r>
          </w:p>
        </w:tc>
        <w:tc>
          <w:tcPr>
            <w:tcW w:w="2693" w:type="dxa"/>
            <w:vAlign w:val="center"/>
          </w:tcPr>
          <w:p w14:paraId="70FBC4BA"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92/58</w:t>
            </w:r>
          </w:p>
        </w:tc>
        <w:tc>
          <w:tcPr>
            <w:tcW w:w="2552" w:type="dxa"/>
          </w:tcPr>
          <w:p w14:paraId="05B70BF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66C566F3" w14:textId="77777777" w:rsidTr="00E5382F">
        <w:trPr>
          <w:cantSplit/>
        </w:trPr>
        <w:tc>
          <w:tcPr>
            <w:tcW w:w="2230" w:type="dxa"/>
            <w:vMerge w:val="restart"/>
          </w:tcPr>
          <w:p w14:paraId="4E4E1C93"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Тема 1.1. Логика и ключевые этапы процесса стратегического планирования</w:t>
            </w:r>
          </w:p>
        </w:tc>
        <w:tc>
          <w:tcPr>
            <w:tcW w:w="7229" w:type="dxa"/>
            <w:tcBorders>
              <w:bottom w:val="single" w:sz="4" w:space="0" w:color="auto"/>
            </w:tcBorders>
          </w:tcPr>
          <w:p w14:paraId="25AB2346"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Содержание </w:t>
            </w:r>
          </w:p>
        </w:tc>
        <w:tc>
          <w:tcPr>
            <w:tcW w:w="2693" w:type="dxa"/>
            <w:tcBorders>
              <w:bottom w:val="single" w:sz="4" w:space="0" w:color="auto"/>
            </w:tcBorders>
            <w:vAlign w:val="center"/>
          </w:tcPr>
          <w:p w14:paraId="3174EF2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8/4</w:t>
            </w:r>
          </w:p>
        </w:tc>
        <w:tc>
          <w:tcPr>
            <w:tcW w:w="2552" w:type="dxa"/>
            <w:vMerge w:val="restart"/>
          </w:tcPr>
          <w:p w14:paraId="6E08546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509B096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2FE3F589" w14:textId="77777777" w:rsidTr="00E5382F">
        <w:trPr>
          <w:cantSplit/>
        </w:trPr>
        <w:tc>
          <w:tcPr>
            <w:tcW w:w="2230" w:type="dxa"/>
            <w:vMerge/>
          </w:tcPr>
          <w:p w14:paraId="3E0B55A3"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Borders>
              <w:top w:val="single" w:sz="4" w:space="0" w:color="auto"/>
            </w:tcBorders>
          </w:tcPr>
          <w:p w14:paraId="53E1347E"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 Анализ и уточнение бизнес-стратегии заказчика</w:t>
            </w:r>
          </w:p>
        </w:tc>
        <w:tc>
          <w:tcPr>
            <w:tcW w:w="2693" w:type="dxa"/>
            <w:vMerge w:val="restart"/>
            <w:tcBorders>
              <w:top w:val="single" w:sz="4" w:space="0" w:color="auto"/>
            </w:tcBorders>
            <w:vAlign w:val="center"/>
          </w:tcPr>
          <w:p w14:paraId="01A79D4B"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1649FFB8"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5D9B5DD" w14:textId="77777777" w:rsidTr="00E5382F">
        <w:trPr>
          <w:cantSplit/>
        </w:trPr>
        <w:tc>
          <w:tcPr>
            <w:tcW w:w="2230" w:type="dxa"/>
            <w:vMerge/>
          </w:tcPr>
          <w:p w14:paraId="574F56E2"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Borders>
              <w:bottom w:val="single" w:sz="4" w:space="0" w:color="auto"/>
            </w:tcBorders>
          </w:tcPr>
          <w:p w14:paraId="19C4F096"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 Анализ/разработка и корректировка маркетинговой стратегии заказчика</w:t>
            </w:r>
          </w:p>
        </w:tc>
        <w:tc>
          <w:tcPr>
            <w:tcW w:w="2693" w:type="dxa"/>
            <w:vMerge/>
            <w:tcBorders>
              <w:bottom w:val="single" w:sz="4" w:space="0" w:color="auto"/>
            </w:tcBorders>
            <w:vAlign w:val="center"/>
          </w:tcPr>
          <w:p w14:paraId="334E696F"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622F90FA"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4EBEA3DB" w14:textId="77777777" w:rsidTr="00E5382F">
        <w:trPr>
          <w:cantSplit/>
        </w:trPr>
        <w:tc>
          <w:tcPr>
            <w:tcW w:w="2230" w:type="dxa"/>
            <w:vMerge/>
          </w:tcPr>
          <w:p w14:paraId="1C22C078"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Borders>
              <w:top w:val="single" w:sz="4" w:space="0" w:color="auto"/>
            </w:tcBorders>
          </w:tcPr>
          <w:p w14:paraId="7C3E859F"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3. Коммуникационная стратегия кампании</w:t>
            </w:r>
          </w:p>
        </w:tc>
        <w:tc>
          <w:tcPr>
            <w:tcW w:w="2693" w:type="dxa"/>
            <w:vMerge w:val="restart"/>
            <w:tcBorders>
              <w:top w:val="single" w:sz="4" w:space="0" w:color="auto"/>
            </w:tcBorders>
            <w:vAlign w:val="center"/>
          </w:tcPr>
          <w:p w14:paraId="0599104A"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5C128D2B"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2E093858" w14:textId="77777777" w:rsidTr="00E5382F">
        <w:trPr>
          <w:cantSplit/>
        </w:trPr>
        <w:tc>
          <w:tcPr>
            <w:tcW w:w="2230" w:type="dxa"/>
            <w:vMerge/>
          </w:tcPr>
          <w:p w14:paraId="02A0DE5B"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Pr>
          <w:p w14:paraId="707EFBB5"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 Бюджет и оценка эффективности рекламной и коммуникационной кампании</w:t>
            </w:r>
          </w:p>
        </w:tc>
        <w:tc>
          <w:tcPr>
            <w:tcW w:w="2693" w:type="dxa"/>
            <w:vMerge/>
            <w:vAlign w:val="center"/>
          </w:tcPr>
          <w:p w14:paraId="528B46DE"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442A83A5"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4380BE3A" w14:textId="77777777" w:rsidTr="00E5382F">
        <w:trPr>
          <w:cantSplit/>
          <w:trHeight w:val="357"/>
        </w:trPr>
        <w:tc>
          <w:tcPr>
            <w:tcW w:w="2230" w:type="dxa"/>
            <w:vMerge/>
          </w:tcPr>
          <w:p w14:paraId="32C354EC"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Pr>
          <w:p w14:paraId="0A9DAA1E"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 том числе практических занятий и лабораторных работ</w:t>
            </w:r>
          </w:p>
        </w:tc>
        <w:tc>
          <w:tcPr>
            <w:tcW w:w="2693" w:type="dxa"/>
            <w:vAlign w:val="center"/>
          </w:tcPr>
          <w:p w14:paraId="5D94063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4/4</w:t>
            </w:r>
          </w:p>
        </w:tc>
        <w:tc>
          <w:tcPr>
            <w:tcW w:w="2552" w:type="dxa"/>
            <w:vMerge/>
          </w:tcPr>
          <w:p w14:paraId="12BEF9C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080F9D0F" w14:textId="77777777" w:rsidTr="00E5382F">
        <w:trPr>
          <w:cantSplit/>
          <w:trHeight w:val="506"/>
        </w:trPr>
        <w:tc>
          <w:tcPr>
            <w:tcW w:w="2230" w:type="dxa"/>
            <w:vMerge/>
          </w:tcPr>
          <w:p w14:paraId="3D0E91BC"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Borders>
              <w:bottom w:val="single" w:sz="4" w:space="0" w:color="auto"/>
            </w:tcBorders>
          </w:tcPr>
          <w:p w14:paraId="72F9AAE4"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 xml:space="preserve">Практическое занятие 1. Анализ и корректировка маркетинговой стратегии предприятия. </w:t>
            </w:r>
          </w:p>
        </w:tc>
        <w:tc>
          <w:tcPr>
            <w:tcW w:w="2693" w:type="dxa"/>
            <w:tcBorders>
              <w:bottom w:val="single" w:sz="4" w:space="0" w:color="auto"/>
            </w:tcBorders>
            <w:vAlign w:val="center"/>
          </w:tcPr>
          <w:p w14:paraId="6F1DE59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2/2</w:t>
            </w:r>
          </w:p>
        </w:tc>
        <w:tc>
          <w:tcPr>
            <w:tcW w:w="2552" w:type="dxa"/>
            <w:vMerge/>
          </w:tcPr>
          <w:p w14:paraId="68FE8A61"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40E07A95" w14:textId="77777777" w:rsidTr="00E5382F">
        <w:trPr>
          <w:cantSplit/>
          <w:trHeight w:val="352"/>
        </w:trPr>
        <w:tc>
          <w:tcPr>
            <w:tcW w:w="2230" w:type="dxa"/>
            <w:vMerge/>
            <w:tcBorders>
              <w:bottom w:val="single" w:sz="4" w:space="0" w:color="000000"/>
            </w:tcBorders>
          </w:tcPr>
          <w:p w14:paraId="5A08F88D"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p>
        </w:tc>
        <w:tc>
          <w:tcPr>
            <w:tcW w:w="7229" w:type="dxa"/>
            <w:tcBorders>
              <w:top w:val="single" w:sz="4" w:space="0" w:color="auto"/>
              <w:bottom w:val="single" w:sz="4" w:space="0" w:color="000000"/>
            </w:tcBorders>
          </w:tcPr>
          <w:p w14:paraId="25342A97"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занятие 2. Создание коммуникационной стратегии предприятия</w:t>
            </w:r>
          </w:p>
        </w:tc>
        <w:tc>
          <w:tcPr>
            <w:tcW w:w="2693" w:type="dxa"/>
            <w:tcBorders>
              <w:top w:val="single" w:sz="4" w:space="0" w:color="auto"/>
              <w:bottom w:val="single" w:sz="4" w:space="0" w:color="000000"/>
            </w:tcBorders>
            <w:vAlign w:val="center"/>
          </w:tcPr>
          <w:p w14:paraId="5D52B5E0"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2/2</w:t>
            </w:r>
          </w:p>
        </w:tc>
        <w:tc>
          <w:tcPr>
            <w:tcW w:w="2552" w:type="dxa"/>
            <w:vMerge/>
            <w:tcBorders>
              <w:bottom w:val="single" w:sz="4" w:space="0" w:color="000000"/>
            </w:tcBorders>
          </w:tcPr>
          <w:p w14:paraId="4918361B"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D25F0C4" w14:textId="77777777" w:rsidTr="00E5382F">
        <w:trPr>
          <w:cantSplit/>
          <w:trHeight w:val="213"/>
        </w:trPr>
        <w:tc>
          <w:tcPr>
            <w:tcW w:w="2230" w:type="dxa"/>
            <w:vMerge w:val="restart"/>
          </w:tcPr>
          <w:p w14:paraId="7ECB789F"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Тема 1.2. Структура и этапы создания стратегического брифа (часть 1)</w:t>
            </w:r>
          </w:p>
        </w:tc>
        <w:tc>
          <w:tcPr>
            <w:tcW w:w="7229" w:type="dxa"/>
            <w:tcBorders>
              <w:bottom w:val="single" w:sz="4" w:space="0" w:color="auto"/>
            </w:tcBorders>
          </w:tcPr>
          <w:p w14:paraId="5EDF6B70"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Содержание</w:t>
            </w:r>
          </w:p>
        </w:tc>
        <w:tc>
          <w:tcPr>
            <w:tcW w:w="2693" w:type="dxa"/>
            <w:tcBorders>
              <w:bottom w:val="single" w:sz="4" w:space="0" w:color="auto"/>
            </w:tcBorders>
            <w:vAlign w:val="center"/>
          </w:tcPr>
          <w:p w14:paraId="3C29954F"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10/6</w:t>
            </w:r>
          </w:p>
        </w:tc>
        <w:tc>
          <w:tcPr>
            <w:tcW w:w="2552" w:type="dxa"/>
            <w:vMerge w:val="restart"/>
          </w:tcPr>
          <w:p w14:paraId="2251C79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36621E0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4D776D28" w14:textId="77777777" w:rsidTr="00E5382F">
        <w:trPr>
          <w:cantSplit/>
        </w:trPr>
        <w:tc>
          <w:tcPr>
            <w:tcW w:w="2230" w:type="dxa"/>
            <w:vMerge/>
          </w:tcPr>
          <w:p w14:paraId="63927853"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tcBorders>
          </w:tcPr>
          <w:p w14:paraId="051F025D"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 Перевод бизнес и маркетинговых целей заказчика в коммуникационные цели рекламной/коммуникационной кампании</w:t>
            </w:r>
          </w:p>
        </w:tc>
        <w:tc>
          <w:tcPr>
            <w:tcW w:w="2693" w:type="dxa"/>
            <w:vMerge w:val="restart"/>
            <w:tcBorders>
              <w:top w:val="single" w:sz="4" w:space="0" w:color="auto"/>
            </w:tcBorders>
            <w:vAlign w:val="center"/>
          </w:tcPr>
          <w:p w14:paraId="11AA6714"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5141341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01C3D19D" w14:textId="77777777" w:rsidTr="00E5382F">
        <w:trPr>
          <w:cantSplit/>
        </w:trPr>
        <w:tc>
          <w:tcPr>
            <w:tcW w:w="2230" w:type="dxa"/>
            <w:vMerge/>
          </w:tcPr>
          <w:p w14:paraId="79A37078"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bottom w:val="single" w:sz="4" w:space="0" w:color="auto"/>
            </w:tcBorders>
          </w:tcPr>
          <w:p w14:paraId="0E1E9CBD"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 Определение и создание целей рекламной/коммуникационной кампании</w:t>
            </w:r>
          </w:p>
        </w:tc>
        <w:tc>
          <w:tcPr>
            <w:tcW w:w="2693" w:type="dxa"/>
            <w:vMerge/>
            <w:tcBorders>
              <w:bottom w:val="single" w:sz="4" w:space="0" w:color="auto"/>
            </w:tcBorders>
            <w:vAlign w:val="center"/>
          </w:tcPr>
          <w:p w14:paraId="476FBCED"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24AFA7C4"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1D4D8A3" w14:textId="77777777" w:rsidTr="00E5382F">
        <w:trPr>
          <w:cantSplit/>
        </w:trPr>
        <w:tc>
          <w:tcPr>
            <w:tcW w:w="2230" w:type="dxa"/>
            <w:vMerge/>
          </w:tcPr>
          <w:p w14:paraId="504D2B7B"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tcBorders>
          </w:tcPr>
          <w:p w14:paraId="3B89F769"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3. Создание портрета целевой аудитории</w:t>
            </w:r>
          </w:p>
        </w:tc>
        <w:tc>
          <w:tcPr>
            <w:tcW w:w="2693" w:type="dxa"/>
            <w:vMerge w:val="restart"/>
            <w:tcBorders>
              <w:top w:val="single" w:sz="4" w:space="0" w:color="auto"/>
            </w:tcBorders>
            <w:vAlign w:val="center"/>
          </w:tcPr>
          <w:p w14:paraId="36E54CF0"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15C56C35"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11B58620" w14:textId="77777777" w:rsidTr="00E5382F">
        <w:trPr>
          <w:cantSplit/>
        </w:trPr>
        <w:tc>
          <w:tcPr>
            <w:tcW w:w="2230" w:type="dxa"/>
            <w:vMerge/>
          </w:tcPr>
          <w:p w14:paraId="6D87C592"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0CB36283"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 Определение позиционирования товара/услуги и поиск инсайта целевой аудитории</w:t>
            </w:r>
          </w:p>
        </w:tc>
        <w:tc>
          <w:tcPr>
            <w:tcW w:w="2693" w:type="dxa"/>
            <w:vMerge/>
            <w:vAlign w:val="center"/>
          </w:tcPr>
          <w:p w14:paraId="58D6E16D"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46930863"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49FC628E" w14:textId="77777777" w:rsidTr="00E5382F">
        <w:trPr>
          <w:cantSplit/>
        </w:trPr>
        <w:tc>
          <w:tcPr>
            <w:tcW w:w="2230" w:type="dxa"/>
            <w:vMerge/>
          </w:tcPr>
          <w:p w14:paraId="7BE72A06"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6E44356B"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5. Основное обещание бренда/рекламодателя конечному потребителю</w:t>
            </w:r>
          </w:p>
        </w:tc>
        <w:tc>
          <w:tcPr>
            <w:tcW w:w="2693" w:type="dxa"/>
            <w:vMerge/>
            <w:vAlign w:val="center"/>
          </w:tcPr>
          <w:p w14:paraId="49C232D8"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3A2574BE"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2E24BBD" w14:textId="77777777" w:rsidTr="00E5382F">
        <w:trPr>
          <w:cantSplit/>
        </w:trPr>
        <w:tc>
          <w:tcPr>
            <w:tcW w:w="2230" w:type="dxa"/>
            <w:vMerge/>
          </w:tcPr>
          <w:p w14:paraId="725DD100"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1427F107"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 том числе практических занятий и лабораторных работ</w:t>
            </w:r>
          </w:p>
        </w:tc>
        <w:tc>
          <w:tcPr>
            <w:tcW w:w="2693" w:type="dxa"/>
            <w:vAlign w:val="center"/>
          </w:tcPr>
          <w:p w14:paraId="5B564F1E"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6/6</w:t>
            </w:r>
          </w:p>
        </w:tc>
        <w:tc>
          <w:tcPr>
            <w:tcW w:w="2552" w:type="dxa"/>
            <w:vMerge/>
          </w:tcPr>
          <w:p w14:paraId="192606DF"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7EFFF3A9" w14:textId="77777777" w:rsidTr="00E5382F">
        <w:trPr>
          <w:cantSplit/>
        </w:trPr>
        <w:tc>
          <w:tcPr>
            <w:tcW w:w="2230" w:type="dxa"/>
            <w:vMerge/>
          </w:tcPr>
          <w:p w14:paraId="1E806A61"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3F7DC11D"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занятие 3. Разработка рекламной/коммуникационной кампании заказчика (часть 1)</w:t>
            </w:r>
          </w:p>
        </w:tc>
        <w:tc>
          <w:tcPr>
            <w:tcW w:w="2693" w:type="dxa"/>
            <w:vAlign w:val="center"/>
          </w:tcPr>
          <w:p w14:paraId="5666400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6/6</w:t>
            </w:r>
          </w:p>
        </w:tc>
        <w:tc>
          <w:tcPr>
            <w:tcW w:w="2552" w:type="dxa"/>
            <w:vMerge/>
          </w:tcPr>
          <w:p w14:paraId="2BB2A20F"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3F8829D" w14:textId="77777777" w:rsidTr="00E5382F">
        <w:trPr>
          <w:cantSplit/>
          <w:trHeight w:val="70"/>
        </w:trPr>
        <w:tc>
          <w:tcPr>
            <w:tcW w:w="2230" w:type="dxa"/>
            <w:vMerge w:val="restart"/>
          </w:tcPr>
          <w:p w14:paraId="3C338EE9"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Тема 1.3. Структура и этапы создания стратегического брифа (часть 2)</w:t>
            </w:r>
          </w:p>
        </w:tc>
        <w:tc>
          <w:tcPr>
            <w:tcW w:w="7229" w:type="dxa"/>
            <w:tcBorders>
              <w:bottom w:val="single" w:sz="4" w:space="0" w:color="auto"/>
            </w:tcBorders>
          </w:tcPr>
          <w:p w14:paraId="20FE4581"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Содержание </w:t>
            </w:r>
          </w:p>
        </w:tc>
        <w:tc>
          <w:tcPr>
            <w:tcW w:w="2693" w:type="dxa"/>
            <w:tcBorders>
              <w:bottom w:val="single" w:sz="4" w:space="0" w:color="auto"/>
            </w:tcBorders>
            <w:vAlign w:val="center"/>
          </w:tcPr>
          <w:p w14:paraId="55BD3CEE"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14/10</w:t>
            </w:r>
          </w:p>
        </w:tc>
        <w:tc>
          <w:tcPr>
            <w:tcW w:w="2552" w:type="dxa"/>
            <w:vMerge w:val="restart"/>
          </w:tcPr>
          <w:p w14:paraId="57D752D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7A92273F"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57242968" w14:textId="77777777" w:rsidTr="00E5382F">
        <w:trPr>
          <w:cantSplit/>
        </w:trPr>
        <w:tc>
          <w:tcPr>
            <w:tcW w:w="2230" w:type="dxa"/>
            <w:vMerge/>
          </w:tcPr>
          <w:p w14:paraId="7FB79C12"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tcBorders>
          </w:tcPr>
          <w:p w14:paraId="41EB52FA"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 Основное обращение к целевой аудитории рекламной/коммуникационной кампании (</w:t>
            </w:r>
            <w:r w:rsidRPr="00303C36">
              <w:rPr>
                <w:rFonts w:ascii="Times New Roman" w:eastAsia="Times New Roman" w:hAnsi="Times New Roman" w:cs="Times New Roman"/>
                <w:color w:val="000000"/>
                <w:lang w:val="en-US" w:eastAsia="ru-RU"/>
              </w:rPr>
              <w:t>key</w:t>
            </w:r>
            <w:r w:rsidRPr="00303C36">
              <w:rPr>
                <w:rFonts w:ascii="Times New Roman" w:eastAsia="Times New Roman" w:hAnsi="Times New Roman" w:cs="Times New Roman"/>
                <w:color w:val="000000"/>
                <w:lang w:eastAsia="ru-RU"/>
              </w:rPr>
              <w:t xml:space="preserve"> </w:t>
            </w:r>
            <w:r w:rsidRPr="00303C36">
              <w:rPr>
                <w:rFonts w:ascii="Times New Roman" w:eastAsia="Times New Roman" w:hAnsi="Times New Roman" w:cs="Times New Roman"/>
                <w:color w:val="000000"/>
                <w:lang w:val="en-US" w:eastAsia="ru-RU"/>
              </w:rPr>
              <w:t>message</w:t>
            </w:r>
            <w:r w:rsidRPr="00303C36">
              <w:rPr>
                <w:rFonts w:ascii="Times New Roman" w:eastAsia="Times New Roman" w:hAnsi="Times New Roman" w:cs="Times New Roman"/>
                <w:color w:val="000000"/>
                <w:lang w:eastAsia="ru-RU"/>
              </w:rPr>
              <w:t>)</w:t>
            </w:r>
          </w:p>
        </w:tc>
        <w:tc>
          <w:tcPr>
            <w:tcW w:w="2693" w:type="dxa"/>
            <w:vMerge w:val="restart"/>
            <w:tcBorders>
              <w:top w:val="single" w:sz="4" w:space="0" w:color="auto"/>
            </w:tcBorders>
            <w:vAlign w:val="center"/>
          </w:tcPr>
          <w:p w14:paraId="7BDB252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212D04F7"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23029B52" w14:textId="77777777" w:rsidTr="00E5382F">
        <w:trPr>
          <w:cantSplit/>
        </w:trPr>
        <w:tc>
          <w:tcPr>
            <w:tcW w:w="2230" w:type="dxa"/>
            <w:vMerge/>
          </w:tcPr>
          <w:p w14:paraId="21556508"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6411AD1C"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 Основные способы поиска рекламной идеи</w:t>
            </w:r>
          </w:p>
        </w:tc>
        <w:tc>
          <w:tcPr>
            <w:tcW w:w="2693" w:type="dxa"/>
            <w:vMerge/>
            <w:vAlign w:val="center"/>
          </w:tcPr>
          <w:p w14:paraId="152AF6C6"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c>
          <w:tcPr>
            <w:tcW w:w="2552" w:type="dxa"/>
            <w:vMerge/>
          </w:tcPr>
          <w:p w14:paraId="2C49B71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4D23FA6D" w14:textId="77777777" w:rsidTr="00E5382F">
        <w:trPr>
          <w:cantSplit/>
        </w:trPr>
        <w:tc>
          <w:tcPr>
            <w:tcW w:w="2230" w:type="dxa"/>
            <w:vMerge/>
          </w:tcPr>
          <w:p w14:paraId="360D4CB7"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bottom w:val="single" w:sz="4" w:space="0" w:color="auto"/>
            </w:tcBorders>
          </w:tcPr>
          <w:p w14:paraId="3744DD9A"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3. Обоснование и выбор каналов коммуникации</w:t>
            </w:r>
          </w:p>
        </w:tc>
        <w:tc>
          <w:tcPr>
            <w:tcW w:w="2693" w:type="dxa"/>
            <w:vMerge/>
            <w:tcBorders>
              <w:bottom w:val="single" w:sz="4" w:space="0" w:color="auto"/>
            </w:tcBorders>
            <w:vAlign w:val="center"/>
          </w:tcPr>
          <w:p w14:paraId="67F61D9B"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67DABA25"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B41067E" w14:textId="77777777" w:rsidTr="00E5382F">
        <w:trPr>
          <w:cantSplit/>
        </w:trPr>
        <w:tc>
          <w:tcPr>
            <w:tcW w:w="2230" w:type="dxa"/>
            <w:vMerge/>
          </w:tcPr>
          <w:p w14:paraId="784B1165"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tcBorders>
          </w:tcPr>
          <w:p w14:paraId="72E73BCF"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 Бюджетирование рекламной/коммуникационной кампании</w:t>
            </w:r>
          </w:p>
        </w:tc>
        <w:tc>
          <w:tcPr>
            <w:tcW w:w="2693" w:type="dxa"/>
            <w:vMerge w:val="restart"/>
            <w:tcBorders>
              <w:top w:val="single" w:sz="4" w:space="0" w:color="auto"/>
            </w:tcBorders>
            <w:vAlign w:val="center"/>
          </w:tcPr>
          <w:p w14:paraId="2BEE7899"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76955DEB"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0AFC571" w14:textId="77777777" w:rsidTr="00E5382F">
        <w:trPr>
          <w:cantSplit/>
        </w:trPr>
        <w:tc>
          <w:tcPr>
            <w:tcW w:w="2230" w:type="dxa"/>
            <w:vMerge/>
          </w:tcPr>
          <w:p w14:paraId="68A2EF01"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4DB7F465"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5. Определение основных показателей эффективности рекламной/коммуникационной кампании и этапов ее мониторинга</w:t>
            </w:r>
          </w:p>
        </w:tc>
        <w:tc>
          <w:tcPr>
            <w:tcW w:w="2693" w:type="dxa"/>
            <w:vMerge/>
            <w:vAlign w:val="center"/>
          </w:tcPr>
          <w:p w14:paraId="2527AA46"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c>
          <w:tcPr>
            <w:tcW w:w="2552" w:type="dxa"/>
            <w:vMerge/>
          </w:tcPr>
          <w:p w14:paraId="7DBC0243"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150F7EF" w14:textId="77777777" w:rsidTr="00E5382F">
        <w:trPr>
          <w:cantSplit/>
        </w:trPr>
        <w:tc>
          <w:tcPr>
            <w:tcW w:w="2230" w:type="dxa"/>
            <w:vMerge/>
          </w:tcPr>
          <w:p w14:paraId="623658B0"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59F55391"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 том числе практических занятий и лабораторных работ</w:t>
            </w:r>
          </w:p>
        </w:tc>
        <w:tc>
          <w:tcPr>
            <w:tcW w:w="2693" w:type="dxa"/>
            <w:vAlign w:val="center"/>
          </w:tcPr>
          <w:p w14:paraId="3393D6A4"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10/10</w:t>
            </w:r>
          </w:p>
        </w:tc>
        <w:tc>
          <w:tcPr>
            <w:tcW w:w="2552" w:type="dxa"/>
            <w:vMerge/>
          </w:tcPr>
          <w:p w14:paraId="499E19CF"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616D179" w14:textId="77777777" w:rsidTr="00E5382F">
        <w:trPr>
          <w:cantSplit/>
        </w:trPr>
        <w:tc>
          <w:tcPr>
            <w:tcW w:w="2230" w:type="dxa"/>
            <w:vMerge/>
          </w:tcPr>
          <w:p w14:paraId="2A446E95"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1E530D0B"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занятие 3. Разработка рекламной/коммуникационной кампании заказчика (часть 2)</w:t>
            </w:r>
          </w:p>
        </w:tc>
        <w:tc>
          <w:tcPr>
            <w:tcW w:w="2693" w:type="dxa"/>
            <w:vAlign w:val="center"/>
          </w:tcPr>
          <w:p w14:paraId="73281A56"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10/10</w:t>
            </w:r>
          </w:p>
        </w:tc>
        <w:tc>
          <w:tcPr>
            <w:tcW w:w="2552" w:type="dxa"/>
            <w:vMerge/>
          </w:tcPr>
          <w:p w14:paraId="6487500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6147B73" w14:textId="77777777" w:rsidTr="00E5382F">
        <w:trPr>
          <w:cantSplit/>
        </w:trPr>
        <w:tc>
          <w:tcPr>
            <w:tcW w:w="2230" w:type="dxa"/>
            <w:vMerge w:val="restart"/>
          </w:tcPr>
          <w:p w14:paraId="246EE520"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bCs/>
                <w:color w:val="000000"/>
                <w:lang w:eastAsia="ru-RU"/>
              </w:rPr>
              <w:t>Тема 1.4. Критерии оценки качества мероприятия</w:t>
            </w:r>
          </w:p>
        </w:tc>
        <w:tc>
          <w:tcPr>
            <w:tcW w:w="7229" w:type="dxa"/>
            <w:tcBorders>
              <w:top w:val="single" w:sz="4" w:space="0" w:color="000000"/>
              <w:left w:val="single" w:sz="4" w:space="0" w:color="000000"/>
              <w:bottom w:val="single" w:sz="4" w:space="0" w:color="000000"/>
              <w:right w:val="single" w:sz="4" w:space="0" w:color="000000"/>
            </w:tcBorders>
            <w:vAlign w:val="center"/>
          </w:tcPr>
          <w:p w14:paraId="4D58D21E" w14:textId="77777777" w:rsidR="00303C36" w:rsidRPr="00303C36" w:rsidRDefault="00303C36" w:rsidP="00303C36">
            <w:pPr>
              <w:ind w:hanging="2"/>
              <w:rPr>
                <w:rFonts w:ascii="Times New Roman" w:eastAsia="Calibri" w:hAnsi="Times New Roman" w:cs="Calibri"/>
                <w:b/>
              </w:rPr>
            </w:pPr>
            <w:r w:rsidRPr="00303C36">
              <w:rPr>
                <w:rFonts w:ascii="Times New Roman" w:eastAsia="Calibri" w:hAnsi="Times New Roman" w:cs="Calibri"/>
                <w:b/>
                <w:bCs/>
              </w:rPr>
              <w:t>Содержание</w:t>
            </w:r>
          </w:p>
        </w:tc>
        <w:tc>
          <w:tcPr>
            <w:tcW w:w="2693" w:type="dxa"/>
            <w:tcBorders>
              <w:top w:val="single" w:sz="4" w:space="0" w:color="000000"/>
              <w:left w:val="single" w:sz="4" w:space="0" w:color="000000"/>
              <w:bottom w:val="single" w:sz="4" w:space="0" w:color="000000"/>
              <w:right w:val="single" w:sz="4" w:space="0" w:color="000000"/>
            </w:tcBorders>
            <w:vAlign w:val="center"/>
          </w:tcPr>
          <w:p w14:paraId="6381AC67"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eastAsia="ru-RU"/>
              </w:rPr>
              <w:t>14/8</w:t>
            </w:r>
          </w:p>
        </w:tc>
        <w:tc>
          <w:tcPr>
            <w:tcW w:w="2552" w:type="dxa"/>
            <w:vMerge w:val="restart"/>
          </w:tcPr>
          <w:p w14:paraId="00BFCDA7"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5941382A"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178718AB" w14:textId="77777777" w:rsidTr="00E5382F">
        <w:trPr>
          <w:cantSplit/>
        </w:trPr>
        <w:tc>
          <w:tcPr>
            <w:tcW w:w="2230" w:type="dxa"/>
            <w:vMerge/>
          </w:tcPr>
          <w:p w14:paraId="4AD0C810"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4697ED1F" w14:textId="77777777" w:rsidR="00303C36" w:rsidRPr="00303C36" w:rsidRDefault="00303C36" w:rsidP="00303C36">
            <w:pPr>
              <w:ind w:hanging="2"/>
              <w:rPr>
                <w:rFonts w:ascii="Times New Roman" w:eastAsia="Times New Roman" w:hAnsi="Times New Roman" w:cs="Times New Roman"/>
              </w:rPr>
            </w:pPr>
            <w:r w:rsidRPr="00303C36">
              <w:rPr>
                <w:rFonts w:ascii="Times New Roman" w:eastAsia="Calibri" w:hAnsi="Times New Roman" w:cs="Calibri"/>
                <w:bCs/>
              </w:rPr>
              <w:t xml:space="preserve">1. </w:t>
            </w:r>
            <w:r w:rsidRPr="00303C36">
              <w:rPr>
                <w:rFonts w:ascii="Times New Roman" w:eastAsia="Times New Roman" w:hAnsi="Times New Roman" w:cs="Times New Roman"/>
              </w:rPr>
              <w:t xml:space="preserve">Задачи и </w:t>
            </w:r>
            <w:proofErr w:type="gramStart"/>
            <w:r w:rsidRPr="00303C36">
              <w:rPr>
                <w:rFonts w:ascii="Times New Roman" w:eastAsia="Times New Roman" w:hAnsi="Times New Roman" w:cs="Times New Roman"/>
              </w:rPr>
              <w:t>методы  (</w:t>
            </w:r>
            <w:proofErr w:type="gramEnd"/>
            <w:r w:rsidRPr="00303C36">
              <w:rPr>
                <w:rFonts w:ascii="Times New Roman" w:eastAsia="Times New Roman" w:hAnsi="Times New Roman" w:cs="Times New Roman"/>
              </w:rPr>
              <w:t>коммуникативной, экономической). Количественные показатели эффективности мероприятия: число участников, спикеров, приглашенных референтных лиц. Медийный эффект мероприятия: количество инициированных публикаций и сюжетов.</w:t>
            </w:r>
          </w:p>
        </w:tc>
        <w:tc>
          <w:tcPr>
            <w:tcW w:w="2693" w:type="dxa"/>
            <w:tcBorders>
              <w:top w:val="single" w:sz="4" w:space="0" w:color="000000"/>
              <w:left w:val="single" w:sz="4" w:space="0" w:color="000000"/>
              <w:bottom w:val="single" w:sz="4" w:space="0" w:color="000000"/>
              <w:right w:val="single" w:sz="4" w:space="0" w:color="000000"/>
            </w:tcBorders>
            <w:vAlign w:val="center"/>
          </w:tcPr>
          <w:p w14:paraId="4D7099E6"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73CCEC0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A35BB36" w14:textId="77777777" w:rsidTr="00E5382F">
        <w:trPr>
          <w:cantSplit/>
        </w:trPr>
        <w:tc>
          <w:tcPr>
            <w:tcW w:w="2230" w:type="dxa"/>
            <w:vMerge/>
          </w:tcPr>
          <w:p w14:paraId="34CA090D"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45CA02A7" w14:textId="77777777" w:rsidR="00303C36" w:rsidRPr="00303C36" w:rsidRDefault="00303C36" w:rsidP="00303C36">
            <w:pPr>
              <w:ind w:hanging="2"/>
              <w:rPr>
                <w:rFonts w:ascii="Times New Roman" w:eastAsia="Times New Roman" w:hAnsi="Times New Roman" w:cs="Times New Roman"/>
              </w:rPr>
            </w:pPr>
            <w:r w:rsidRPr="00303C36">
              <w:rPr>
                <w:rFonts w:ascii="Times New Roman" w:eastAsia="Calibri" w:hAnsi="Times New Roman" w:cs="Calibri"/>
                <w:bCs/>
              </w:rPr>
              <w:t xml:space="preserve">2. </w:t>
            </w:r>
            <w:r w:rsidRPr="00303C36">
              <w:rPr>
                <w:rFonts w:ascii="Times New Roman" w:eastAsia="Times New Roman" w:hAnsi="Times New Roman" w:cs="Times New Roman"/>
              </w:rPr>
              <w:t>Количество реакций аудитории (лайки репосты, комментарии), в т.ч. в сравнении с другими организованными мероприятиями. Мониторинг и контент-анализ публикаций о мероприятии.</w:t>
            </w:r>
          </w:p>
        </w:tc>
        <w:tc>
          <w:tcPr>
            <w:tcW w:w="2693" w:type="dxa"/>
            <w:tcBorders>
              <w:top w:val="single" w:sz="4" w:space="0" w:color="000000"/>
              <w:left w:val="single" w:sz="4" w:space="0" w:color="000000"/>
              <w:bottom w:val="single" w:sz="4" w:space="0" w:color="000000"/>
              <w:right w:val="single" w:sz="4" w:space="0" w:color="000000"/>
            </w:tcBorders>
            <w:vAlign w:val="center"/>
          </w:tcPr>
          <w:p w14:paraId="71D48CB8"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022756B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711E4226" w14:textId="77777777" w:rsidTr="00E5382F">
        <w:trPr>
          <w:cantSplit/>
        </w:trPr>
        <w:tc>
          <w:tcPr>
            <w:tcW w:w="2230" w:type="dxa"/>
            <w:vMerge/>
          </w:tcPr>
          <w:p w14:paraId="3A5BEA93"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7342DFB8" w14:textId="77777777" w:rsidR="00303C36" w:rsidRPr="00303C36" w:rsidRDefault="00303C36" w:rsidP="00303C36">
            <w:pPr>
              <w:ind w:hanging="2"/>
              <w:rPr>
                <w:rFonts w:ascii="Times New Roman" w:eastAsia="Times New Roman" w:hAnsi="Times New Roman" w:cs="Times New Roman"/>
              </w:rPr>
            </w:pPr>
            <w:r w:rsidRPr="00303C36">
              <w:rPr>
                <w:rFonts w:ascii="Times New Roman" w:eastAsia="Calibri" w:hAnsi="Times New Roman" w:cs="Calibri"/>
              </w:rPr>
              <w:t xml:space="preserve">3. </w:t>
            </w:r>
            <w:r w:rsidRPr="00303C36">
              <w:rPr>
                <w:rFonts w:ascii="Times New Roman" w:eastAsia="Times New Roman" w:hAnsi="Times New Roman" w:cs="Times New Roman"/>
              </w:rPr>
              <w:t>Оценка качества технического обеспечения мероприятия, бесперебойности работы оборудования и технических специалистов. Оценка достижения плана доходности мероприятия в случае его коммерческой составляющей.</w:t>
            </w:r>
          </w:p>
        </w:tc>
        <w:tc>
          <w:tcPr>
            <w:tcW w:w="2693" w:type="dxa"/>
            <w:tcBorders>
              <w:top w:val="single" w:sz="4" w:space="0" w:color="000000"/>
              <w:left w:val="single" w:sz="4" w:space="0" w:color="000000"/>
              <w:bottom w:val="single" w:sz="4" w:space="0" w:color="000000"/>
              <w:right w:val="single" w:sz="4" w:space="0" w:color="000000"/>
            </w:tcBorders>
            <w:vAlign w:val="center"/>
          </w:tcPr>
          <w:p w14:paraId="678D7946"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39724DC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2B8DE46" w14:textId="77777777" w:rsidTr="00E5382F">
        <w:trPr>
          <w:cantSplit/>
        </w:trPr>
        <w:tc>
          <w:tcPr>
            <w:tcW w:w="2230" w:type="dxa"/>
            <w:vMerge/>
          </w:tcPr>
          <w:p w14:paraId="30DCA5DD"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1BD3E515" w14:textId="77777777" w:rsidR="00303C36" w:rsidRPr="00303C36" w:rsidRDefault="00303C36" w:rsidP="00303C36">
            <w:pPr>
              <w:ind w:hanging="2"/>
              <w:rPr>
                <w:rFonts w:ascii="Times New Roman" w:eastAsia="Calibri" w:hAnsi="Times New Roman" w:cs="Calibri"/>
                <w:b/>
              </w:rPr>
            </w:pPr>
            <w:r w:rsidRPr="00303C36">
              <w:rPr>
                <w:rFonts w:ascii="Times New Roman" w:eastAsia="Calibri" w:hAnsi="Times New Roman" w:cs="Calibri"/>
                <w:b/>
                <w:bCs/>
              </w:rPr>
              <w:t>В том числе практических и лабораторных занятий</w:t>
            </w:r>
          </w:p>
        </w:tc>
        <w:tc>
          <w:tcPr>
            <w:tcW w:w="2693" w:type="dxa"/>
            <w:tcBorders>
              <w:top w:val="single" w:sz="4" w:space="0" w:color="000000"/>
              <w:left w:val="single" w:sz="4" w:space="0" w:color="000000"/>
              <w:bottom w:val="single" w:sz="4" w:space="0" w:color="000000"/>
              <w:right w:val="single" w:sz="4" w:space="0" w:color="000000"/>
            </w:tcBorders>
            <w:vAlign w:val="center"/>
          </w:tcPr>
          <w:p w14:paraId="2B080948"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eastAsia="ru-RU"/>
              </w:rPr>
              <w:t>8/8</w:t>
            </w:r>
          </w:p>
        </w:tc>
        <w:tc>
          <w:tcPr>
            <w:tcW w:w="2552" w:type="dxa"/>
            <w:vMerge/>
          </w:tcPr>
          <w:p w14:paraId="6E58E0E7"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10CC9735" w14:textId="77777777" w:rsidTr="00E5382F">
        <w:trPr>
          <w:cantSplit/>
        </w:trPr>
        <w:tc>
          <w:tcPr>
            <w:tcW w:w="2230" w:type="dxa"/>
            <w:vMerge/>
          </w:tcPr>
          <w:p w14:paraId="6934140B"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0DF1EA6D" w14:textId="77777777" w:rsidR="00303C36" w:rsidRPr="00303C36" w:rsidRDefault="00303C36" w:rsidP="00303C36">
            <w:pPr>
              <w:ind w:hanging="2"/>
              <w:rPr>
                <w:rFonts w:ascii="Times New Roman" w:eastAsia="Times New Roman" w:hAnsi="Times New Roman" w:cs="Times New Roman"/>
                <w:color w:val="000000"/>
              </w:rPr>
            </w:pPr>
            <w:r w:rsidRPr="00303C36">
              <w:rPr>
                <w:rFonts w:ascii="Times New Roman" w:eastAsia="Calibri" w:hAnsi="Times New Roman" w:cs="Calibri"/>
              </w:rPr>
              <w:t xml:space="preserve">Практическое занятие 4. </w:t>
            </w:r>
            <w:r w:rsidRPr="00303C36">
              <w:rPr>
                <w:rFonts w:ascii="Times New Roman" w:eastAsia="Times New Roman" w:hAnsi="Times New Roman" w:cs="Times New Roman"/>
                <w:color w:val="000000"/>
              </w:rPr>
              <w:t>Оценка мероприятий по предложенному плану, обсуждение результатов</w:t>
            </w:r>
          </w:p>
        </w:tc>
        <w:tc>
          <w:tcPr>
            <w:tcW w:w="2693" w:type="dxa"/>
            <w:tcBorders>
              <w:top w:val="single" w:sz="4" w:space="0" w:color="000000"/>
              <w:left w:val="single" w:sz="4" w:space="0" w:color="000000"/>
              <w:bottom w:val="single" w:sz="4" w:space="0" w:color="000000"/>
              <w:right w:val="single" w:sz="4" w:space="0" w:color="000000"/>
            </w:tcBorders>
            <w:vAlign w:val="center"/>
          </w:tcPr>
          <w:p w14:paraId="14BB17D0"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8/8</w:t>
            </w:r>
          </w:p>
        </w:tc>
        <w:tc>
          <w:tcPr>
            <w:tcW w:w="2552" w:type="dxa"/>
            <w:vMerge/>
          </w:tcPr>
          <w:p w14:paraId="688D5396"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2F0CCDC6" w14:textId="77777777" w:rsidTr="00E5382F">
        <w:trPr>
          <w:cantSplit/>
        </w:trPr>
        <w:tc>
          <w:tcPr>
            <w:tcW w:w="2230" w:type="dxa"/>
            <w:vMerge w:val="restart"/>
            <w:tcBorders>
              <w:top w:val="single" w:sz="4" w:space="0" w:color="000000"/>
              <w:left w:val="single" w:sz="4" w:space="0" w:color="000000"/>
              <w:right w:val="single" w:sz="4" w:space="0" w:color="000000"/>
            </w:tcBorders>
            <w:vAlign w:val="center"/>
          </w:tcPr>
          <w:p w14:paraId="13D18D72" w14:textId="77777777" w:rsidR="00303C36" w:rsidRPr="00303C36" w:rsidRDefault="00303C36" w:rsidP="00303C36">
            <w:pPr>
              <w:rPr>
                <w:rFonts w:ascii="Times New Roman" w:eastAsia="Calibri" w:hAnsi="Times New Roman" w:cs="Times New Roman"/>
                <w:b/>
                <w:bCs/>
                <w:lang w:eastAsia="ru-RU"/>
              </w:rPr>
            </w:pPr>
            <w:r w:rsidRPr="00303C36">
              <w:rPr>
                <w:rFonts w:ascii="Times New Roman" w:eastAsia="Times New Roman" w:hAnsi="Times New Roman" w:cs="Times New Roman"/>
                <w:b/>
                <w:bCs/>
                <w:lang w:eastAsia="ru-RU"/>
              </w:rPr>
              <w:t xml:space="preserve">Тема 1.5. </w:t>
            </w:r>
          </w:p>
          <w:p w14:paraId="692C02F0" w14:textId="77777777" w:rsidR="00303C36" w:rsidRPr="00303C36" w:rsidRDefault="00303C36" w:rsidP="00303C36">
            <w:pPr>
              <w:tabs>
                <w:tab w:val="left" w:pos="0"/>
              </w:tabs>
              <w:rPr>
                <w:rFonts w:ascii="Times New Roman" w:eastAsia="Times New Roman" w:hAnsi="Times New Roman" w:cs="Times New Roman"/>
                <w:b/>
                <w:bCs/>
              </w:rPr>
            </w:pPr>
            <w:r w:rsidRPr="00303C36">
              <w:rPr>
                <w:rFonts w:ascii="Times New Roman" w:eastAsia="Times New Roman" w:hAnsi="Times New Roman" w:cs="Times New Roman"/>
                <w:b/>
                <w:bCs/>
              </w:rPr>
              <w:t>Виды и особенности рекламных и коммуникационных кампаний и программ</w:t>
            </w:r>
          </w:p>
        </w:tc>
        <w:tc>
          <w:tcPr>
            <w:tcW w:w="7229" w:type="dxa"/>
            <w:tcBorders>
              <w:top w:val="single" w:sz="4" w:space="0" w:color="000000"/>
              <w:left w:val="single" w:sz="4" w:space="0" w:color="000000"/>
              <w:bottom w:val="single" w:sz="4" w:space="0" w:color="000000"/>
              <w:right w:val="single" w:sz="4" w:space="0" w:color="000000"/>
            </w:tcBorders>
            <w:vAlign w:val="center"/>
          </w:tcPr>
          <w:p w14:paraId="587997B0" w14:textId="77777777" w:rsidR="00303C36" w:rsidRPr="00303C36" w:rsidRDefault="00303C36" w:rsidP="00303C36">
            <w:pPr>
              <w:rPr>
                <w:rFonts w:ascii="Times New Roman" w:eastAsia="Calibri" w:hAnsi="Times New Roman" w:cs="Calibri"/>
                <w:b/>
              </w:rPr>
            </w:pPr>
            <w:r w:rsidRPr="00303C36">
              <w:rPr>
                <w:rFonts w:ascii="Times New Roman" w:eastAsia="Calibri" w:hAnsi="Times New Roman" w:cs="Calibri"/>
                <w:b/>
              </w:rPr>
              <w:t>Содержание</w:t>
            </w:r>
          </w:p>
        </w:tc>
        <w:tc>
          <w:tcPr>
            <w:tcW w:w="2693" w:type="dxa"/>
            <w:tcBorders>
              <w:top w:val="single" w:sz="4" w:space="0" w:color="000000"/>
              <w:left w:val="single" w:sz="4" w:space="0" w:color="000000"/>
              <w:bottom w:val="single" w:sz="4" w:space="0" w:color="000000"/>
              <w:right w:val="single" w:sz="4" w:space="0" w:color="000000"/>
            </w:tcBorders>
            <w:vAlign w:val="center"/>
          </w:tcPr>
          <w:p w14:paraId="4BBD275C"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eastAsia="ru-RU"/>
              </w:rPr>
              <w:t>10/4</w:t>
            </w:r>
          </w:p>
        </w:tc>
        <w:tc>
          <w:tcPr>
            <w:tcW w:w="2552" w:type="dxa"/>
            <w:vMerge w:val="restart"/>
          </w:tcPr>
          <w:p w14:paraId="329BC7E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1D505D0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05AA5B71" w14:textId="77777777" w:rsidTr="00E5382F">
        <w:trPr>
          <w:cantSplit/>
        </w:trPr>
        <w:tc>
          <w:tcPr>
            <w:tcW w:w="2230" w:type="dxa"/>
            <w:vMerge/>
            <w:tcBorders>
              <w:left w:val="single" w:sz="4" w:space="0" w:color="000000"/>
              <w:right w:val="single" w:sz="4" w:space="0" w:color="000000"/>
            </w:tcBorders>
            <w:vAlign w:val="center"/>
          </w:tcPr>
          <w:p w14:paraId="193EF9AD"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1FFD2609" w14:textId="77777777" w:rsidR="00303C36" w:rsidRPr="00303C36" w:rsidRDefault="00303C36" w:rsidP="00303C36">
            <w:pPr>
              <w:rPr>
                <w:rFonts w:ascii="Times New Roman" w:eastAsia="Times New Roman" w:hAnsi="Times New Roman" w:cs="Times New Roman"/>
              </w:rPr>
            </w:pPr>
            <w:r w:rsidRPr="00303C36">
              <w:rPr>
                <w:rFonts w:ascii="Times New Roman" w:eastAsia="Calibri" w:hAnsi="Times New Roman" w:cs="Calibri"/>
              </w:rPr>
              <w:t xml:space="preserve">1. </w:t>
            </w:r>
            <w:r w:rsidRPr="00303C36">
              <w:rPr>
                <w:rFonts w:ascii="Times New Roman" w:eastAsia="Times New Roman" w:hAnsi="Times New Roman" w:cs="Times New Roman"/>
              </w:rPr>
              <w:t>Кампания как процесс, длящийся во времени. Понятие и характеристики рекламной кампании; PR-кампании; коммуникационной кампании. Сходства и различия видов кампаний.</w:t>
            </w:r>
          </w:p>
        </w:tc>
        <w:tc>
          <w:tcPr>
            <w:tcW w:w="2693" w:type="dxa"/>
            <w:tcBorders>
              <w:top w:val="single" w:sz="4" w:space="0" w:color="000000"/>
              <w:left w:val="single" w:sz="4" w:space="0" w:color="000000"/>
              <w:bottom w:val="single" w:sz="4" w:space="0" w:color="000000"/>
              <w:right w:val="single" w:sz="4" w:space="0" w:color="000000"/>
            </w:tcBorders>
            <w:vAlign w:val="center"/>
          </w:tcPr>
          <w:p w14:paraId="4DA8E5FC"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638BCFA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443AC4D" w14:textId="77777777" w:rsidTr="00E5382F">
        <w:trPr>
          <w:cantSplit/>
        </w:trPr>
        <w:tc>
          <w:tcPr>
            <w:tcW w:w="2230" w:type="dxa"/>
            <w:vMerge/>
            <w:tcBorders>
              <w:left w:val="single" w:sz="4" w:space="0" w:color="000000"/>
              <w:right w:val="single" w:sz="4" w:space="0" w:color="000000"/>
            </w:tcBorders>
            <w:vAlign w:val="center"/>
          </w:tcPr>
          <w:p w14:paraId="7382B7BE"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78CFEEFA" w14:textId="77777777" w:rsidR="00303C36" w:rsidRPr="00303C36" w:rsidRDefault="00303C36" w:rsidP="00303C36">
            <w:pPr>
              <w:rPr>
                <w:rFonts w:ascii="Times New Roman" w:eastAsia="Times New Roman" w:hAnsi="Times New Roman" w:cs="Times New Roman"/>
              </w:rPr>
            </w:pPr>
            <w:r w:rsidRPr="00303C36">
              <w:rPr>
                <w:rFonts w:ascii="Times New Roman" w:eastAsia="Calibri" w:hAnsi="Times New Roman" w:cs="Calibri"/>
              </w:rPr>
              <w:t xml:space="preserve">2. </w:t>
            </w:r>
            <w:r w:rsidRPr="00303C36">
              <w:rPr>
                <w:rFonts w:ascii="Times New Roman" w:eastAsia="Times New Roman" w:hAnsi="Times New Roman" w:cs="Times New Roman"/>
              </w:rPr>
              <w:t>Понятие рекламной и коммуникационной программы.  Примеры реализованных рекламных и коммуникационных кампаний мирового, национального, регионального уровня.</w:t>
            </w:r>
          </w:p>
        </w:tc>
        <w:tc>
          <w:tcPr>
            <w:tcW w:w="2693" w:type="dxa"/>
            <w:tcBorders>
              <w:top w:val="single" w:sz="4" w:space="0" w:color="000000"/>
              <w:left w:val="single" w:sz="4" w:space="0" w:color="000000"/>
              <w:bottom w:val="single" w:sz="4" w:space="0" w:color="000000"/>
              <w:right w:val="single" w:sz="4" w:space="0" w:color="000000"/>
            </w:tcBorders>
            <w:vAlign w:val="center"/>
          </w:tcPr>
          <w:p w14:paraId="5C0FEFDE"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6A720C0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9CBE421" w14:textId="77777777" w:rsidTr="00E5382F">
        <w:trPr>
          <w:cantSplit/>
        </w:trPr>
        <w:tc>
          <w:tcPr>
            <w:tcW w:w="2230" w:type="dxa"/>
            <w:vMerge/>
            <w:tcBorders>
              <w:left w:val="single" w:sz="4" w:space="0" w:color="000000"/>
              <w:right w:val="single" w:sz="4" w:space="0" w:color="000000"/>
            </w:tcBorders>
            <w:vAlign w:val="center"/>
          </w:tcPr>
          <w:p w14:paraId="2335DE51"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649E82D2" w14:textId="77777777" w:rsidR="00303C36" w:rsidRPr="00303C36" w:rsidRDefault="00303C36" w:rsidP="00303C36">
            <w:pPr>
              <w:rPr>
                <w:rFonts w:ascii="Times New Roman" w:eastAsia="Times New Roman" w:hAnsi="Times New Roman" w:cs="Times New Roman"/>
              </w:rPr>
            </w:pPr>
            <w:r w:rsidRPr="00303C36">
              <w:rPr>
                <w:rFonts w:ascii="Times New Roman" w:eastAsia="Calibri" w:hAnsi="Times New Roman" w:cs="Calibri"/>
              </w:rPr>
              <w:t xml:space="preserve">3. </w:t>
            </w:r>
            <w:r w:rsidRPr="00303C36">
              <w:rPr>
                <w:rFonts w:ascii="Times New Roman" w:eastAsia="Times New Roman" w:hAnsi="Times New Roman" w:cs="Times New Roman"/>
              </w:rPr>
              <w:t>Общая характеристика этапов разработки рекламных и коммуникационных кампаний и программ.</w:t>
            </w:r>
          </w:p>
        </w:tc>
        <w:tc>
          <w:tcPr>
            <w:tcW w:w="2693" w:type="dxa"/>
            <w:tcBorders>
              <w:top w:val="single" w:sz="4" w:space="0" w:color="000000"/>
              <w:left w:val="single" w:sz="4" w:space="0" w:color="000000"/>
              <w:bottom w:val="single" w:sz="4" w:space="0" w:color="000000"/>
              <w:right w:val="single" w:sz="4" w:space="0" w:color="000000"/>
            </w:tcBorders>
            <w:vAlign w:val="center"/>
          </w:tcPr>
          <w:p w14:paraId="300D9160"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138ED69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91423BB" w14:textId="77777777" w:rsidTr="00E5382F">
        <w:trPr>
          <w:cantSplit/>
        </w:trPr>
        <w:tc>
          <w:tcPr>
            <w:tcW w:w="2230" w:type="dxa"/>
            <w:vMerge/>
            <w:tcBorders>
              <w:left w:val="single" w:sz="4" w:space="0" w:color="000000"/>
              <w:right w:val="single" w:sz="4" w:space="0" w:color="000000"/>
            </w:tcBorders>
            <w:vAlign w:val="center"/>
          </w:tcPr>
          <w:p w14:paraId="4DFBAE70"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4B5FE078" w14:textId="77777777" w:rsidR="00303C36" w:rsidRPr="00303C36" w:rsidRDefault="00303C36" w:rsidP="00303C36">
            <w:pPr>
              <w:rPr>
                <w:rFonts w:ascii="Times New Roman" w:eastAsia="Calibri" w:hAnsi="Times New Roman" w:cs="Calibri"/>
              </w:rPr>
            </w:pPr>
            <w:r w:rsidRPr="00303C36">
              <w:rPr>
                <w:rFonts w:ascii="Times New Roman" w:eastAsia="Calibri" w:hAnsi="Times New Roman" w:cs="Calibri"/>
                <w:b/>
                <w:bCs/>
              </w:rPr>
              <w:t>В том числе практических и лабораторных занятий</w:t>
            </w:r>
          </w:p>
        </w:tc>
        <w:tc>
          <w:tcPr>
            <w:tcW w:w="2693" w:type="dxa"/>
            <w:tcBorders>
              <w:top w:val="single" w:sz="4" w:space="0" w:color="000000"/>
              <w:left w:val="single" w:sz="4" w:space="0" w:color="000000"/>
              <w:bottom w:val="single" w:sz="4" w:space="0" w:color="000000"/>
              <w:right w:val="single" w:sz="4" w:space="0" w:color="000000"/>
            </w:tcBorders>
            <w:vAlign w:val="center"/>
          </w:tcPr>
          <w:p w14:paraId="38333702"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eastAsia="ru-RU"/>
              </w:rPr>
              <w:t>4/4</w:t>
            </w:r>
          </w:p>
        </w:tc>
        <w:tc>
          <w:tcPr>
            <w:tcW w:w="2552" w:type="dxa"/>
            <w:vMerge/>
          </w:tcPr>
          <w:p w14:paraId="1FD2124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A6CDFD7" w14:textId="77777777" w:rsidTr="00E5382F">
        <w:trPr>
          <w:cantSplit/>
        </w:trPr>
        <w:tc>
          <w:tcPr>
            <w:tcW w:w="2230" w:type="dxa"/>
            <w:vMerge/>
            <w:tcBorders>
              <w:left w:val="single" w:sz="4" w:space="0" w:color="000000"/>
              <w:bottom w:val="single" w:sz="4" w:space="0" w:color="000000"/>
              <w:right w:val="single" w:sz="4" w:space="0" w:color="000000"/>
            </w:tcBorders>
            <w:vAlign w:val="center"/>
          </w:tcPr>
          <w:p w14:paraId="74AB9306"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75344211" w14:textId="77777777" w:rsidR="00303C36" w:rsidRPr="00303C36" w:rsidRDefault="00303C36" w:rsidP="00303C36">
            <w:pPr>
              <w:rPr>
                <w:rFonts w:ascii="Times New Roman" w:eastAsia="Times New Roman" w:hAnsi="Times New Roman" w:cs="Times New Roman"/>
                <w:color w:val="000000"/>
              </w:rPr>
            </w:pPr>
            <w:r w:rsidRPr="00303C36">
              <w:rPr>
                <w:rFonts w:ascii="Times New Roman" w:eastAsia="Calibri" w:hAnsi="Times New Roman" w:cs="Calibri"/>
                <w:bCs/>
              </w:rPr>
              <w:t xml:space="preserve">Практическое занятие 5. </w:t>
            </w:r>
            <w:r w:rsidRPr="00303C36">
              <w:rPr>
                <w:rFonts w:ascii="Times New Roman" w:eastAsia="Times New Roman" w:hAnsi="Times New Roman" w:cs="Times New Roman"/>
                <w:lang w:eastAsia="ru-RU"/>
              </w:rPr>
              <w:t>И</w:t>
            </w:r>
            <w:r w:rsidRPr="00303C36">
              <w:rPr>
                <w:rFonts w:ascii="Times New Roman" w:eastAsia="Times New Roman" w:hAnsi="Times New Roman" w:cs="Times New Roman"/>
                <w:color w:val="000000"/>
              </w:rPr>
              <w:t>ндивидуальная или командная презентация (устная, с элементами визуализации) одной из реализованных рекламных кампаний мирового, национального или регионального уровня</w:t>
            </w:r>
          </w:p>
        </w:tc>
        <w:tc>
          <w:tcPr>
            <w:tcW w:w="2693" w:type="dxa"/>
            <w:tcBorders>
              <w:top w:val="single" w:sz="4" w:space="0" w:color="000000"/>
              <w:left w:val="single" w:sz="4" w:space="0" w:color="000000"/>
              <w:bottom w:val="single" w:sz="4" w:space="0" w:color="000000"/>
              <w:right w:val="single" w:sz="4" w:space="0" w:color="000000"/>
            </w:tcBorders>
            <w:vAlign w:val="center"/>
          </w:tcPr>
          <w:p w14:paraId="70D76DCD"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4/4</w:t>
            </w:r>
          </w:p>
        </w:tc>
        <w:tc>
          <w:tcPr>
            <w:tcW w:w="2552" w:type="dxa"/>
            <w:vMerge/>
          </w:tcPr>
          <w:p w14:paraId="139C336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661D8EA" w14:textId="77777777" w:rsidTr="00E5382F">
        <w:trPr>
          <w:cantSplit/>
        </w:trPr>
        <w:tc>
          <w:tcPr>
            <w:tcW w:w="2230" w:type="dxa"/>
            <w:vMerge w:val="restart"/>
            <w:tcBorders>
              <w:top w:val="single" w:sz="4" w:space="0" w:color="000000"/>
              <w:left w:val="single" w:sz="4" w:space="0" w:color="000000"/>
              <w:right w:val="single" w:sz="4" w:space="0" w:color="000000"/>
            </w:tcBorders>
            <w:vAlign w:val="center"/>
          </w:tcPr>
          <w:p w14:paraId="6DD42ABF" w14:textId="77777777" w:rsidR="00303C36" w:rsidRPr="00303C36" w:rsidRDefault="00303C36" w:rsidP="00303C36">
            <w:pPr>
              <w:ind w:hanging="2"/>
              <w:rPr>
                <w:rFonts w:ascii="Times New Roman" w:eastAsia="Calibri" w:hAnsi="Times New Roman" w:cs="Calibri"/>
                <w:b/>
                <w:bCs/>
              </w:rPr>
            </w:pPr>
            <w:r w:rsidRPr="00303C36">
              <w:rPr>
                <w:rFonts w:ascii="Times New Roman" w:eastAsia="Calibri" w:hAnsi="Times New Roman" w:cs="Calibri"/>
                <w:b/>
                <w:bCs/>
              </w:rPr>
              <w:t xml:space="preserve">Тема 1.6. </w:t>
            </w:r>
            <w:r w:rsidRPr="00303C36">
              <w:rPr>
                <w:rFonts w:ascii="Times New Roman" w:eastAsia="Times New Roman" w:hAnsi="Times New Roman" w:cs="Times New Roman"/>
                <w:b/>
                <w:color w:val="000000"/>
              </w:rPr>
              <w:t>Этап планирования и разработки в рекламной и коммуникационной кампании</w:t>
            </w:r>
          </w:p>
        </w:tc>
        <w:tc>
          <w:tcPr>
            <w:tcW w:w="7229" w:type="dxa"/>
            <w:tcBorders>
              <w:top w:val="single" w:sz="4" w:space="0" w:color="000000"/>
              <w:left w:val="single" w:sz="4" w:space="0" w:color="000000"/>
              <w:bottom w:val="single" w:sz="4" w:space="0" w:color="000000"/>
              <w:right w:val="single" w:sz="4" w:space="0" w:color="000000"/>
            </w:tcBorders>
            <w:vAlign w:val="center"/>
          </w:tcPr>
          <w:p w14:paraId="7F78D3F3" w14:textId="77777777" w:rsidR="00303C36" w:rsidRPr="00303C36" w:rsidRDefault="00303C36" w:rsidP="00303C36">
            <w:pPr>
              <w:ind w:hanging="2"/>
              <w:rPr>
                <w:rFonts w:ascii="Times New Roman" w:eastAsia="Calibri" w:hAnsi="Times New Roman" w:cs="Calibri"/>
                <w:b/>
              </w:rPr>
            </w:pPr>
            <w:r w:rsidRPr="00303C36">
              <w:rPr>
                <w:rFonts w:ascii="Times New Roman" w:eastAsia="Calibri" w:hAnsi="Times New Roman" w:cs="Calibri"/>
                <w:b/>
                <w:bCs/>
              </w:rPr>
              <w:t xml:space="preserve">Содержание </w:t>
            </w:r>
          </w:p>
        </w:tc>
        <w:tc>
          <w:tcPr>
            <w:tcW w:w="2693" w:type="dxa"/>
            <w:tcBorders>
              <w:top w:val="single" w:sz="4" w:space="0" w:color="000000"/>
              <w:left w:val="single" w:sz="4" w:space="0" w:color="000000"/>
              <w:bottom w:val="single" w:sz="4" w:space="0" w:color="000000"/>
              <w:right w:val="single" w:sz="4" w:space="0" w:color="000000"/>
            </w:tcBorders>
            <w:vAlign w:val="center"/>
          </w:tcPr>
          <w:p w14:paraId="59680723"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eastAsia="ru-RU"/>
              </w:rPr>
              <w:t>12/6</w:t>
            </w:r>
          </w:p>
        </w:tc>
        <w:tc>
          <w:tcPr>
            <w:tcW w:w="2552" w:type="dxa"/>
            <w:vMerge w:val="restart"/>
          </w:tcPr>
          <w:p w14:paraId="06E6BF4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 xml:space="preserve">ПК 2.1, </w:t>
            </w:r>
          </w:p>
          <w:p w14:paraId="5D44E06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ОК01-ОК05, ОК07, ОК09</w:t>
            </w:r>
          </w:p>
        </w:tc>
      </w:tr>
      <w:tr w:rsidR="00303C36" w:rsidRPr="00303C36" w14:paraId="18FC57AE" w14:textId="77777777" w:rsidTr="00E5382F">
        <w:trPr>
          <w:cantSplit/>
          <w:trHeight w:val="210"/>
        </w:trPr>
        <w:tc>
          <w:tcPr>
            <w:tcW w:w="2230" w:type="dxa"/>
            <w:vMerge/>
            <w:tcBorders>
              <w:left w:val="single" w:sz="4" w:space="0" w:color="000000"/>
              <w:right w:val="single" w:sz="4" w:space="0" w:color="000000"/>
            </w:tcBorders>
            <w:vAlign w:val="center"/>
          </w:tcPr>
          <w:p w14:paraId="62CB4865"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auto"/>
              <w:right w:val="single" w:sz="4" w:space="0" w:color="000000"/>
            </w:tcBorders>
            <w:vAlign w:val="center"/>
          </w:tcPr>
          <w:p w14:paraId="2BA53E28" w14:textId="77777777" w:rsidR="00303C36" w:rsidRPr="00303C36" w:rsidRDefault="00303C36" w:rsidP="00303C36">
            <w:pPr>
              <w:ind w:hanging="2"/>
              <w:rPr>
                <w:rFonts w:ascii="Times New Roman" w:eastAsia="Calibri" w:hAnsi="Times New Roman" w:cs="Calibri"/>
                <w:b/>
              </w:rPr>
            </w:pPr>
            <w:r w:rsidRPr="00303C36">
              <w:rPr>
                <w:rFonts w:ascii="Times New Roman" w:eastAsia="Times New Roman" w:hAnsi="Times New Roman" w:cs="Times New Roman"/>
              </w:rPr>
              <w:t>Постановка целей и задач рекламной или коммуникационной кампании;</w:t>
            </w:r>
          </w:p>
        </w:tc>
        <w:tc>
          <w:tcPr>
            <w:tcW w:w="2693" w:type="dxa"/>
            <w:tcBorders>
              <w:top w:val="single" w:sz="4" w:space="0" w:color="000000"/>
              <w:left w:val="single" w:sz="4" w:space="0" w:color="000000"/>
              <w:bottom w:val="single" w:sz="4" w:space="0" w:color="auto"/>
              <w:right w:val="single" w:sz="4" w:space="0" w:color="000000"/>
            </w:tcBorders>
            <w:vAlign w:val="center"/>
          </w:tcPr>
          <w:p w14:paraId="7D4E5AD8"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42001A4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782BFB8" w14:textId="77777777" w:rsidTr="00E5382F">
        <w:trPr>
          <w:cantSplit/>
          <w:trHeight w:val="480"/>
        </w:trPr>
        <w:tc>
          <w:tcPr>
            <w:tcW w:w="2230" w:type="dxa"/>
            <w:vMerge/>
            <w:tcBorders>
              <w:left w:val="single" w:sz="4" w:space="0" w:color="000000"/>
              <w:right w:val="single" w:sz="4" w:space="0" w:color="000000"/>
            </w:tcBorders>
            <w:vAlign w:val="center"/>
          </w:tcPr>
          <w:p w14:paraId="23BC71CC" w14:textId="77777777" w:rsidR="00303C36" w:rsidRPr="00303C36" w:rsidRDefault="00303C36" w:rsidP="00303C36">
            <w:pPr>
              <w:rPr>
                <w:rFonts w:ascii="Calibri" w:eastAsia="Calibri" w:hAnsi="Calibri" w:cs="Calibri"/>
              </w:rPr>
            </w:pPr>
          </w:p>
        </w:tc>
        <w:tc>
          <w:tcPr>
            <w:tcW w:w="7229" w:type="dxa"/>
            <w:tcBorders>
              <w:top w:val="single" w:sz="4" w:space="0" w:color="auto"/>
              <w:left w:val="single" w:sz="4" w:space="0" w:color="000000"/>
              <w:bottom w:val="single" w:sz="4" w:space="0" w:color="auto"/>
              <w:right w:val="single" w:sz="4" w:space="0" w:color="000000"/>
            </w:tcBorders>
            <w:vAlign w:val="center"/>
          </w:tcPr>
          <w:p w14:paraId="0F6672CF" w14:textId="77777777" w:rsidR="00303C36" w:rsidRPr="00303C36" w:rsidRDefault="00303C36" w:rsidP="00303C36">
            <w:pPr>
              <w:ind w:hanging="2"/>
              <w:rPr>
                <w:rFonts w:ascii="Times New Roman" w:eastAsia="Times New Roman" w:hAnsi="Times New Roman" w:cs="Times New Roman"/>
              </w:rPr>
            </w:pPr>
            <w:r w:rsidRPr="00303C36">
              <w:rPr>
                <w:rFonts w:ascii="Times New Roman" w:eastAsia="Times New Roman" w:hAnsi="Times New Roman" w:cs="Times New Roman"/>
              </w:rPr>
              <w:t xml:space="preserve">Выявление целевых аудиторий и наиболее эффективных каналов коммуникации с ними; </w:t>
            </w:r>
          </w:p>
        </w:tc>
        <w:tc>
          <w:tcPr>
            <w:tcW w:w="2693" w:type="dxa"/>
            <w:tcBorders>
              <w:top w:val="single" w:sz="4" w:space="0" w:color="auto"/>
              <w:left w:val="single" w:sz="4" w:space="0" w:color="000000"/>
              <w:bottom w:val="single" w:sz="4" w:space="0" w:color="auto"/>
              <w:right w:val="single" w:sz="4" w:space="0" w:color="000000"/>
            </w:tcBorders>
            <w:vAlign w:val="center"/>
          </w:tcPr>
          <w:p w14:paraId="684F1E8D"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3E53FFA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F4341FA" w14:textId="77777777" w:rsidTr="00E5382F">
        <w:trPr>
          <w:cantSplit/>
          <w:trHeight w:val="300"/>
        </w:trPr>
        <w:tc>
          <w:tcPr>
            <w:tcW w:w="2230" w:type="dxa"/>
            <w:vMerge/>
            <w:tcBorders>
              <w:left w:val="single" w:sz="4" w:space="0" w:color="000000"/>
              <w:right w:val="single" w:sz="4" w:space="0" w:color="000000"/>
            </w:tcBorders>
            <w:vAlign w:val="center"/>
          </w:tcPr>
          <w:p w14:paraId="2E01D5D4" w14:textId="77777777" w:rsidR="00303C36" w:rsidRPr="00303C36" w:rsidRDefault="00303C36" w:rsidP="00303C36">
            <w:pPr>
              <w:rPr>
                <w:rFonts w:ascii="Calibri" w:eastAsia="Calibri" w:hAnsi="Calibri" w:cs="Calibri"/>
              </w:rPr>
            </w:pPr>
          </w:p>
        </w:tc>
        <w:tc>
          <w:tcPr>
            <w:tcW w:w="7229" w:type="dxa"/>
            <w:tcBorders>
              <w:top w:val="single" w:sz="4" w:space="0" w:color="auto"/>
              <w:left w:val="single" w:sz="4" w:space="0" w:color="000000"/>
              <w:bottom w:val="single" w:sz="4" w:space="0" w:color="000000"/>
              <w:right w:val="single" w:sz="4" w:space="0" w:color="000000"/>
            </w:tcBorders>
            <w:vAlign w:val="center"/>
          </w:tcPr>
          <w:p w14:paraId="1774F3A5" w14:textId="77777777" w:rsidR="00303C36" w:rsidRPr="00303C36" w:rsidRDefault="00303C36" w:rsidP="00303C36">
            <w:pPr>
              <w:ind w:hanging="2"/>
              <w:rPr>
                <w:rFonts w:ascii="Times New Roman" w:eastAsia="Times New Roman" w:hAnsi="Times New Roman" w:cs="Times New Roman"/>
              </w:rPr>
            </w:pPr>
            <w:r w:rsidRPr="00303C36">
              <w:rPr>
                <w:rFonts w:ascii="Times New Roman" w:eastAsia="Times New Roman" w:hAnsi="Times New Roman" w:cs="Times New Roman"/>
              </w:rPr>
              <w:t>Определение ожидаемых качественных и количественных результатов</w:t>
            </w:r>
            <w:r w:rsidRPr="00303C36">
              <w:rPr>
                <w:rFonts w:ascii="Times New Roman" w:eastAsia="Calibri" w:hAnsi="Times New Roman" w:cs="Calibri"/>
                <w:bCs/>
              </w:rPr>
              <w:t>.</w:t>
            </w:r>
          </w:p>
        </w:tc>
        <w:tc>
          <w:tcPr>
            <w:tcW w:w="2693" w:type="dxa"/>
            <w:tcBorders>
              <w:top w:val="single" w:sz="4" w:space="0" w:color="auto"/>
              <w:left w:val="single" w:sz="4" w:space="0" w:color="000000"/>
              <w:bottom w:val="single" w:sz="4" w:space="0" w:color="000000"/>
              <w:right w:val="single" w:sz="4" w:space="0" w:color="000000"/>
            </w:tcBorders>
            <w:vAlign w:val="center"/>
          </w:tcPr>
          <w:p w14:paraId="7CB3BB4F"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w:t>
            </w:r>
          </w:p>
        </w:tc>
        <w:tc>
          <w:tcPr>
            <w:tcW w:w="2552" w:type="dxa"/>
            <w:vMerge/>
          </w:tcPr>
          <w:p w14:paraId="1625B2A6"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C49A9EB" w14:textId="77777777" w:rsidTr="00E5382F">
        <w:trPr>
          <w:cantSplit/>
        </w:trPr>
        <w:tc>
          <w:tcPr>
            <w:tcW w:w="2230" w:type="dxa"/>
            <w:vMerge/>
            <w:tcBorders>
              <w:left w:val="single" w:sz="4" w:space="0" w:color="000000"/>
              <w:right w:val="single" w:sz="4" w:space="0" w:color="000000"/>
            </w:tcBorders>
            <w:vAlign w:val="center"/>
          </w:tcPr>
          <w:p w14:paraId="1246EC17"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45DBE0C8" w14:textId="77777777" w:rsidR="00303C36" w:rsidRPr="00303C36" w:rsidRDefault="00303C36" w:rsidP="00303C36">
            <w:pPr>
              <w:ind w:hanging="2"/>
              <w:rPr>
                <w:rFonts w:ascii="Times New Roman" w:eastAsia="Calibri" w:hAnsi="Times New Roman" w:cs="Calibri"/>
                <w:b/>
              </w:rPr>
            </w:pPr>
            <w:r w:rsidRPr="00303C36">
              <w:rPr>
                <w:rFonts w:ascii="Times New Roman" w:eastAsia="Calibri" w:hAnsi="Times New Roman" w:cs="Calibri"/>
                <w:b/>
                <w:bCs/>
              </w:rPr>
              <w:t>В том числе практических занятий и лабораторных работ</w:t>
            </w:r>
          </w:p>
        </w:tc>
        <w:tc>
          <w:tcPr>
            <w:tcW w:w="2693" w:type="dxa"/>
            <w:tcBorders>
              <w:top w:val="single" w:sz="4" w:space="0" w:color="000000"/>
              <w:left w:val="single" w:sz="4" w:space="0" w:color="000000"/>
              <w:bottom w:val="single" w:sz="4" w:space="0" w:color="000000"/>
              <w:right w:val="single" w:sz="4" w:space="0" w:color="000000"/>
            </w:tcBorders>
            <w:vAlign w:val="center"/>
          </w:tcPr>
          <w:p w14:paraId="1F4B3BDD" w14:textId="77777777" w:rsidR="00303C36" w:rsidRPr="00303C36" w:rsidRDefault="00303C36" w:rsidP="00303C36">
            <w:pPr>
              <w:jc w:val="center"/>
              <w:rPr>
                <w:rFonts w:ascii="Times New Roman" w:eastAsia="Times New Roman" w:hAnsi="Times New Roman" w:cs="Times New Roman"/>
                <w:b/>
                <w:bCs/>
                <w:lang w:eastAsia="ru-RU"/>
              </w:rPr>
            </w:pPr>
            <w:r w:rsidRPr="00303C36">
              <w:rPr>
                <w:rFonts w:ascii="Times New Roman" w:eastAsia="Times New Roman" w:hAnsi="Times New Roman" w:cs="Times New Roman"/>
                <w:b/>
                <w:bCs/>
                <w:lang w:val="en-US" w:eastAsia="ru-RU"/>
              </w:rPr>
              <w:t>6</w:t>
            </w:r>
            <w:r w:rsidRPr="00303C36">
              <w:rPr>
                <w:rFonts w:ascii="Times New Roman" w:eastAsia="Times New Roman" w:hAnsi="Times New Roman" w:cs="Times New Roman"/>
                <w:b/>
                <w:bCs/>
                <w:lang w:eastAsia="ru-RU"/>
              </w:rPr>
              <w:t>/6</w:t>
            </w:r>
          </w:p>
        </w:tc>
        <w:tc>
          <w:tcPr>
            <w:tcW w:w="2552" w:type="dxa"/>
            <w:vMerge/>
          </w:tcPr>
          <w:p w14:paraId="244453A5"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024427D" w14:textId="77777777" w:rsidTr="00E5382F">
        <w:trPr>
          <w:cantSplit/>
        </w:trPr>
        <w:tc>
          <w:tcPr>
            <w:tcW w:w="2230" w:type="dxa"/>
            <w:vMerge/>
            <w:tcBorders>
              <w:left w:val="single" w:sz="4" w:space="0" w:color="000000"/>
              <w:right w:val="single" w:sz="4" w:space="0" w:color="000000"/>
            </w:tcBorders>
            <w:vAlign w:val="center"/>
          </w:tcPr>
          <w:p w14:paraId="6108996D"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21F2CA95" w14:textId="77777777" w:rsidR="00303C36" w:rsidRPr="00303C36" w:rsidRDefault="00303C36" w:rsidP="00303C36">
            <w:pPr>
              <w:ind w:hanging="2"/>
              <w:rPr>
                <w:rFonts w:ascii="Times New Roman" w:eastAsia="Calibri" w:hAnsi="Times New Roman" w:cs="Calibri"/>
                <w:b/>
              </w:rPr>
            </w:pPr>
            <w:r w:rsidRPr="00303C36">
              <w:rPr>
                <w:rFonts w:ascii="Times New Roman" w:eastAsia="Calibri" w:hAnsi="Times New Roman" w:cs="Calibri"/>
                <w:bCs/>
                <w:iCs/>
              </w:rPr>
              <w:t xml:space="preserve">Практическое занятие 6. </w:t>
            </w:r>
            <w:r w:rsidRPr="00303C36">
              <w:rPr>
                <w:rFonts w:ascii="Times New Roman" w:eastAsia="Times New Roman" w:hAnsi="Times New Roman" w:cs="Times New Roman"/>
              </w:rPr>
              <w:t>Поэтапное выполнение действий по планированию и разработке рекламной кампании в мини-командах</w:t>
            </w:r>
            <w:r w:rsidRPr="00303C36">
              <w:rPr>
                <w:rFonts w:ascii="Times New Roman" w:eastAsia="Calibri" w:hAnsi="Times New Roman" w:cs="Calibri"/>
                <w:bCs/>
                <w:iCs/>
              </w:rPr>
              <w:t>.</w:t>
            </w:r>
          </w:p>
        </w:tc>
        <w:tc>
          <w:tcPr>
            <w:tcW w:w="2693" w:type="dxa"/>
            <w:tcBorders>
              <w:top w:val="single" w:sz="4" w:space="0" w:color="000000"/>
              <w:left w:val="single" w:sz="4" w:space="0" w:color="000000"/>
              <w:bottom w:val="single" w:sz="4" w:space="0" w:color="000000"/>
              <w:right w:val="single" w:sz="4" w:space="0" w:color="000000"/>
            </w:tcBorders>
            <w:vAlign w:val="center"/>
          </w:tcPr>
          <w:p w14:paraId="7A5283C0"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2/2</w:t>
            </w:r>
          </w:p>
        </w:tc>
        <w:tc>
          <w:tcPr>
            <w:tcW w:w="2552" w:type="dxa"/>
            <w:vMerge/>
          </w:tcPr>
          <w:p w14:paraId="4A9563D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0E8EAD45" w14:textId="77777777" w:rsidTr="00E5382F">
        <w:trPr>
          <w:cantSplit/>
        </w:trPr>
        <w:tc>
          <w:tcPr>
            <w:tcW w:w="2230" w:type="dxa"/>
            <w:vMerge/>
            <w:tcBorders>
              <w:left w:val="single" w:sz="4" w:space="0" w:color="000000"/>
              <w:bottom w:val="single" w:sz="4" w:space="0" w:color="000000"/>
              <w:right w:val="single" w:sz="4" w:space="0" w:color="000000"/>
            </w:tcBorders>
            <w:vAlign w:val="center"/>
          </w:tcPr>
          <w:p w14:paraId="6A179A43" w14:textId="77777777" w:rsidR="00303C36" w:rsidRPr="00303C36" w:rsidRDefault="00303C36" w:rsidP="00303C36">
            <w:pPr>
              <w:rPr>
                <w:rFonts w:ascii="Calibri" w:eastAsia="Calibri" w:hAnsi="Calibri" w:cs="Calibri"/>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2685E8EA" w14:textId="77777777" w:rsidR="00303C36" w:rsidRPr="00303C36" w:rsidRDefault="00303C36" w:rsidP="00303C36">
            <w:pPr>
              <w:pBdr>
                <w:top w:val="nil"/>
                <w:left w:val="nil"/>
                <w:bottom w:val="nil"/>
                <w:right w:val="nil"/>
                <w:between w:val="nil"/>
              </w:pBdr>
              <w:rPr>
                <w:rFonts w:ascii="Times New Roman" w:eastAsia="Calibri" w:hAnsi="Times New Roman" w:cs="Calibri"/>
                <w:bCs/>
                <w:iCs/>
              </w:rPr>
            </w:pPr>
            <w:r w:rsidRPr="00303C36">
              <w:rPr>
                <w:rFonts w:ascii="Times New Roman" w:eastAsia="Calibri" w:hAnsi="Times New Roman" w:cs="Calibri"/>
                <w:bCs/>
                <w:iCs/>
              </w:rPr>
              <w:t xml:space="preserve">Практическое занятие 7. </w:t>
            </w:r>
            <w:r w:rsidRPr="00303C36">
              <w:rPr>
                <w:rFonts w:ascii="Times New Roman" w:eastAsia="Times New Roman" w:hAnsi="Times New Roman" w:cs="Times New Roman"/>
              </w:rPr>
              <w:t xml:space="preserve">Участие в поэтапном выполнении действий по планированию и разработке рекламной кампании в </w:t>
            </w:r>
            <w:proofErr w:type="spellStart"/>
            <w:r w:rsidRPr="00303C36">
              <w:rPr>
                <w:rFonts w:ascii="Times New Roman" w:eastAsia="Times New Roman" w:hAnsi="Times New Roman" w:cs="Times New Roman"/>
              </w:rPr>
              <w:t>миникомандах</w:t>
            </w:r>
            <w:proofErr w:type="spellEnd"/>
            <w:r w:rsidRPr="00303C36">
              <w:rPr>
                <w:rFonts w:ascii="Times New Roman" w:eastAsia="Calibri" w:hAnsi="Times New Roman" w:cs="Calibri"/>
                <w:bCs/>
                <w:iCs/>
              </w:rPr>
              <w:t>.</w:t>
            </w:r>
          </w:p>
        </w:tc>
        <w:tc>
          <w:tcPr>
            <w:tcW w:w="2693" w:type="dxa"/>
            <w:tcBorders>
              <w:top w:val="single" w:sz="4" w:space="0" w:color="000000"/>
              <w:left w:val="single" w:sz="4" w:space="0" w:color="000000"/>
              <w:bottom w:val="single" w:sz="4" w:space="0" w:color="000000"/>
              <w:right w:val="single" w:sz="4" w:space="0" w:color="000000"/>
            </w:tcBorders>
            <w:vAlign w:val="center"/>
          </w:tcPr>
          <w:p w14:paraId="7A45140C" w14:textId="77777777" w:rsidR="00303C36" w:rsidRPr="00303C36" w:rsidRDefault="00303C36" w:rsidP="00303C36">
            <w:pPr>
              <w:jc w:val="center"/>
              <w:rPr>
                <w:rFonts w:ascii="Times New Roman" w:eastAsia="Times New Roman" w:hAnsi="Times New Roman" w:cs="Times New Roman"/>
                <w:bCs/>
                <w:lang w:eastAsia="ru-RU"/>
              </w:rPr>
            </w:pPr>
            <w:r w:rsidRPr="00303C36">
              <w:rPr>
                <w:rFonts w:ascii="Times New Roman" w:eastAsia="Times New Roman" w:hAnsi="Times New Roman" w:cs="Times New Roman"/>
                <w:bCs/>
                <w:lang w:eastAsia="ru-RU"/>
              </w:rPr>
              <w:t>4/4</w:t>
            </w:r>
          </w:p>
        </w:tc>
        <w:tc>
          <w:tcPr>
            <w:tcW w:w="2552" w:type="dxa"/>
            <w:vMerge/>
          </w:tcPr>
          <w:p w14:paraId="471F15A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009F3B8" w14:textId="77777777" w:rsidTr="00E5382F">
        <w:tc>
          <w:tcPr>
            <w:tcW w:w="9459" w:type="dxa"/>
            <w:gridSpan w:val="2"/>
          </w:tcPr>
          <w:p w14:paraId="1299DE60" w14:textId="77777777" w:rsidR="00303C36" w:rsidRPr="00303C36" w:rsidRDefault="00303C36" w:rsidP="00303C36">
            <w:pPr>
              <w:spacing w:line="276" w:lineRule="auto"/>
              <w:jc w:val="both"/>
              <w:textAlignment w:val="baseline"/>
              <w:rPr>
                <w:rFonts w:ascii="Times New Roman" w:eastAsia="Times New Roman" w:hAnsi="Times New Roman" w:cs="Times New Roman"/>
                <w:b/>
                <w:bCs/>
                <w:color w:val="000000"/>
                <w:lang w:eastAsia="ru-RU"/>
              </w:rPr>
            </w:pPr>
            <w:r w:rsidRPr="00303C36">
              <w:rPr>
                <w:rFonts w:ascii="Times New Roman" w:eastAsia="Times New Roman" w:hAnsi="Times New Roman" w:cs="Times New Roman"/>
                <w:b/>
                <w:bCs/>
                <w:color w:val="000000"/>
                <w:lang w:eastAsia="ru-RU"/>
              </w:rPr>
              <w:t>Самостоятельная работа обучающихся</w:t>
            </w:r>
          </w:p>
          <w:p w14:paraId="33F4C618" w14:textId="77777777" w:rsidR="00303C36" w:rsidRPr="00303C36" w:rsidRDefault="00303C36" w:rsidP="00303C36">
            <w:pPr>
              <w:spacing w:line="276" w:lineRule="auto"/>
              <w:jc w:val="both"/>
              <w:textAlignment w:val="baseline"/>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Работа с конспектами, учебной и специальной литературой (по параграфам, главам учебных пособий, указанным преподавателем).</w:t>
            </w:r>
          </w:p>
        </w:tc>
        <w:tc>
          <w:tcPr>
            <w:tcW w:w="2693" w:type="dxa"/>
            <w:vAlign w:val="center"/>
          </w:tcPr>
          <w:p w14:paraId="5060498E"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2</w:t>
            </w:r>
          </w:p>
        </w:tc>
        <w:tc>
          <w:tcPr>
            <w:tcW w:w="2552" w:type="dxa"/>
          </w:tcPr>
          <w:p w14:paraId="18F2A754"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581936CA" w14:textId="77777777" w:rsidTr="00E5382F">
        <w:tc>
          <w:tcPr>
            <w:tcW w:w="9459" w:type="dxa"/>
            <w:gridSpan w:val="2"/>
          </w:tcPr>
          <w:p w14:paraId="08D7A826" w14:textId="77777777" w:rsidR="00303C36" w:rsidRPr="00303C36" w:rsidRDefault="00303C36" w:rsidP="00303C36">
            <w:pPr>
              <w:spacing w:line="276" w:lineRule="auto"/>
              <w:jc w:val="both"/>
              <w:textAlignment w:val="baseline"/>
              <w:rPr>
                <w:rFonts w:ascii="Times New Roman" w:eastAsia="Times New Roman" w:hAnsi="Times New Roman" w:cs="Times New Roman"/>
                <w:b/>
                <w:bCs/>
                <w:lang w:eastAsia="ru-RU"/>
              </w:rPr>
            </w:pPr>
            <w:r w:rsidRPr="00303C36">
              <w:rPr>
                <w:rFonts w:ascii="Times New Roman" w:eastAsia="Times New Roman" w:hAnsi="Times New Roman" w:cs="Times New Roman"/>
                <w:b/>
                <w:bCs/>
                <w:iCs/>
                <w:lang w:eastAsia="ru-RU"/>
              </w:rPr>
              <w:t>Курсовая работа (проект)</w:t>
            </w:r>
          </w:p>
        </w:tc>
        <w:tc>
          <w:tcPr>
            <w:tcW w:w="2693" w:type="dxa"/>
            <w:vAlign w:val="center"/>
          </w:tcPr>
          <w:p w14:paraId="545A662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lang w:eastAsia="ru-RU"/>
              </w:rPr>
            </w:pPr>
            <w:r w:rsidRPr="00303C36">
              <w:rPr>
                <w:rFonts w:ascii="Times New Roman" w:eastAsia="Times New Roman" w:hAnsi="Times New Roman" w:cs="Times New Roman"/>
                <w:b/>
                <w:lang w:eastAsia="ru-RU"/>
              </w:rPr>
              <w:t>20/20</w:t>
            </w:r>
          </w:p>
        </w:tc>
        <w:tc>
          <w:tcPr>
            <w:tcW w:w="2552" w:type="dxa"/>
          </w:tcPr>
          <w:p w14:paraId="2B0E211E"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lang w:eastAsia="ru-RU"/>
              </w:rPr>
            </w:pPr>
          </w:p>
        </w:tc>
      </w:tr>
      <w:tr w:rsidR="00303C36" w:rsidRPr="00303C36" w14:paraId="5B26E5AD" w14:textId="77777777" w:rsidTr="00E5382F">
        <w:tc>
          <w:tcPr>
            <w:tcW w:w="9459" w:type="dxa"/>
            <w:gridSpan w:val="2"/>
          </w:tcPr>
          <w:p w14:paraId="5A57DABE" w14:textId="77777777" w:rsidR="00303C36" w:rsidRPr="00303C36" w:rsidRDefault="00303C36" w:rsidP="00303C36">
            <w:pPr>
              <w:spacing w:line="276" w:lineRule="auto"/>
              <w:jc w:val="both"/>
              <w:textAlignment w:val="baseline"/>
              <w:rPr>
                <w:rFonts w:ascii="Times New Roman" w:eastAsia="Times New Roman" w:hAnsi="Times New Roman" w:cs="Times New Roman"/>
                <w:b/>
                <w:bCs/>
                <w:iCs/>
                <w:lang w:eastAsia="ru-RU"/>
              </w:rPr>
            </w:pPr>
            <w:r w:rsidRPr="00303C36">
              <w:rPr>
                <w:rFonts w:ascii="Times New Roman" w:eastAsia="Times New Roman" w:hAnsi="Times New Roman" w:cs="Times New Roman"/>
                <w:b/>
                <w:bCs/>
                <w:iCs/>
                <w:lang w:eastAsia="ru-RU"/>
              </w:rPr>
              <w:t>Дифференцированный зачет</w:t>
            </w:r>
          </w:p>
        </w:tc>
        <w:tc>
          <w:tcPr>
            <w:tcW w:w="2693" w:type="dxa"/>
            <w:vAlign w:val="center"/>
          </w:tcPr>
          <w:p w14:paraId="776F926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lang w:eastAsia="ru-RU"/>
              </w:rPr>
            </w:pPr>
            <w:r w:rsidRPr="00303C36">
              <w:rPr>
                <w:rFonts w:ascii="Times New Roman" w:eastAsia="Times New Roman" w:hAnsi="Times New Roman" w:cs="Times New Roman"/>
                <w:b/>
                <w:lang w:eastAsia="ru-RU"/>
              </w:rPr>
              <w:t>2</w:t>
            </w:r>
          </w:p>
        </w:tc>
        <w:tc>
          <w:tcPr>
            <w:tcW w:w="2552" w:type="dxa"/>
          </w:tcPr>
          <w:p w14:paraId="0E512C8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lang w:eastAsia="ru-RU"/>
              </w:rPr>
            </w:pPr>
          </w:p>
        </w:tc>
      </w:tr>
      <w:tr w:rsidR="00303C36" w:rsidRPr="00303C36" w14:paraId="20CB2507" w14:textId="77777777" w:rsidTr="00E5382F">
        <w:trPr>
          <w:trHeight w:val="70"/>
        </w:trPr>
        <w:tc>
          <w:tcPr>
            <w:tcW w:w="9459" w:type="dxa"/>
            <w:gridSpan w:val="2"/>
          </w:tcPr>
          <w:p w14:paraId="7E46107C" w14:textId="77777777" w:rsidR="00303C36" w:rsidRPr="00303C36" w:rsidRDefault="00303C36" w:rsidP="00303C36">
            <w:pPr>
              <w:pBdr>
                <w:top w:val="nil"/>
                <w:left w:val="nil"/>
                <w:bottom w:val="nil"/>
                <w:right w:val="nil"/>
                <w:between w:val="nil"/>
              </w:pBdr>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Всего</w:t>
            </w:r>
          </w:p>
        </w:tc>
        <w:tc>
          <w:tcPr>
            <w:tcW w:w="2693" w:type="dxa"/>
            <w:vAlign w:val="center"/>
          </w:tcPr>
          <w:p w14:paraId="60F361CD" w14:textId="77777777" w:rsidR="00303C36" w:rsidRPr="00303C36" w:rsidRDefault="00303C36" w:rsidP="00303C36">
            <w:pPr>
              <w:pBdr>
                <w:top w:val="nil"/>
                <w:left w:val="nil"/>
                <w:bottom w:val="nil"/>
                <w:right w:val="nil"/>
                <w:between w:val="nil"/>
              </w:pBdr>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92/58</w:t>
            </w:r>
          </w:p>
        </w:tc>
        <w:tc>
          <w:tcPr>
            <w:tcW w:w="2552" w:type="dxa"/>
          </w:tcPr>
          <w:p w14:paraId="73FBDFF1" w14:textId="77777777" w:rsidR="00303C36" w:rsidRPr="00303C36" w:rsidRDefault="00303C36" w:rsidP="00303C36">
            <w:pPr>
              <w:pBdr>
                <w:top w:val="nil"/>
                <w:left w:val="nil"/>
                <w:bottom w:val="nil"/>
                <w:right w:val="nil"/>
                <w:between w:val="nil"/>
              </w:pBdr>
              <w:ind w:hanging="2"/>
              <w:jc w:val="center"/>
              <w:rPr>
                <w:rFonts w:ascii="Times New Roman" w:eastAsia="Times New Roman" w:hAnsi="Times New Roman" w:cs="Times New Roman"/>
                <w:b/>
                <w:color w:val="000000"/>
                <w:lang w:eastAsia="ru-RU"/>
              </w:rPr>
            </w:pPr>
          </w:p>
        </w:tc>
      </w:tr>
      <w:tr w:rsidR="00303C36" w:rsidRPr="00303C36" w14:paraId="2AC7A74C" w14:textId="77777777" w:rsidTr="00E5382F">
        <w:trPr>
          <w:trHeight w:val="675"/>
        </w:trPr>
        <w:tc>
          <w:tcPr>
            <w:tcW w:w="9459" w:type="dxa"/>
            <w:gridSpan w:val="2"/>
          </w:tcPr>
          <w:p w14:paraId="2C58366A"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МДК 02.02 Форматы предъявления результатов стратегического и тактического планирования рекламных и коммуникационных кампаний, акций и мероприятий</w:t>
            </w:r>
          </w:p>
        </w:tc>
        <w:tc>
          <w:tcPr>
            <w:tcW w:w="2693" w:type="dxa"/>
            <w:vAlign w:val="center"/>
          </w:tcPr>
          <w:p w14:paraId="4F2C552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100/80</w:t>
            </w:r>
          </w:p>
        </w:tc>
        <w:tc>
          <w:tcPr>
            <w:tcW w:w="2552" w:type="dxa"/>
          </w:tcPr>
          <w:p w14:paraId="72CC82E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4411BE59" w14:textId="77777777" w:rsidTr="00E5382F">
        <w:trPr>
          <w:cantSplit/>
        </w:trPr>
        <w:tc>
          <w:tcPr>
            <w:tcW w:w="2230" w:type="dxa"/>
            <w:vMerge w:val="restart"/>
          </w:tcPr>
          <w:p w14:paraId="4869E959"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Тема 2.1. Основные продукты работы стратега в рекламном агентстве</w:t>
            </w:r>
          </w:p>
        </w:tc>
        <w:tc>
          <w:tcPr>
            <w:tcW w:w="7229" w:type="dxa"/>
            <w:tcBorders>
              <w:bottom w:val="single" w:sz="4" w:space="0" w:color="auto"/>
            </w:tcBorders>
          </w:tcPr>
          <w:p w14:paraId="2229D3E6"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Содержание </w:t>
            </w:r>
          </w:p>
        </w:tc>
        <w:tc>
          <w:tcPr>
            <w:tcW w:w="2693" w:type="dxa"/>
            <w:tcBorders>
              <w:bottom w:val="single" w:sz="4" w:space="0" w:color="auto"/>
            </w:tcBorders>
            <w:vAlign w:val="center"/>
          </w:tcPr>
          <w:p w14:paraId="39B2ECDB"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44/30</w:t>
            </w:r>
          </w:p>
        </w:tc>
        <w:tc>
          <w:tcPr>
            <w:tcW w:w="2552" w:type="dxa"/>
            <w:vMerge w:val="restart"/>
          </w:tcPr>
          <w:p w14:paraId="2035604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ПК 2.2,</w:t>
            </w:r>
          </w:p>
          <w:p w14:paraId="3ABB720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Cs/>
                <w:color w:val="000000"/>
                <w:lang w:eastAsia="ru-RU"/>
              </w:rPr>
              <w:t xml:space="preserve">ОК01-ОК05, ОК07, ОК09  </w:t>
            </w:r>
          </w:p>
        </w:tc>
      </w:tr>
      <w:tr w:rsidR="00303C36" w:rsidRPr="00303C36" w14:paraId="2768F714" w14:textId="77777777" w:rsidTr="00E5382F">
        <w:trPr>
          <w:cantSplit/>
        </w:trPr>
        <w:tc>
          <w:tcPr>
            <w:tcW w:w="2230" w:type="dxa"/>
            <w:vMerge/>
          </w:tcPr>
          <w:p w14:paraId="77C02D54"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bottom w:val="single" w:sz="4" w:space="0" w:color="auto"/>
            </w:tcBorders>
          </w:tcPr>
          <w:p w14:paraId="2297D6EB"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 Стратегический/креативный бриф</w:t>
            </w:r>
          </w:p>
        </w:tc>
        <w:tc>
          <w:tcPr>
            <w:tcW w:w="2693" w:type="dxa"/>
            <w:tcBorders>
              <w:top w:val="single" w:sz="4" w:space="0" w:color="auto"/>
              <w:bottom w:val="single" w:sz="4" w:space="0" w:color="auto"/>
            </w:tcBorders>
          </w:tcPr>
          <w:p w14:paraId="361CC253"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w:t>
            </w:r>
          </w:p>
        </w:tc>
        <w:tc>
          <w:tcPr>
            <w:tcW w:w="2552" w:type="dxa"/>
            <w:vMerge/>
          </w:tcPr>
          <w:p w14:paraId="0857B289"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026FCD38" w14:textId="77777777" w:rsidTr="00E5382F">
        <w:trPr>
          <w:cantSplit/>
        </w:trPr>
        <w:tc>
          <w:tcPr>
            <w:tcW w:w="2230" w:type="dxa"/>
            <w:vMerge/>
          </w:tcPr>
          <w:p w14:paraId="00DB94C8"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bottom w:val="single" w:sz="4" w:space="0" w:color="auto"/>
            </w:tcBorders>
          </w:tcPr>
          <w:p w14:paraId="02E78052"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 Коммуникационная стратегия и ее виды</w:t>
            </w:r>
          </w:p>
        </w:tc>
        <w:tc>
          <w:tcPr>
            <w:tcW w:w="2693" w:type="dxa"/>
            <w:tcBorders>
              <w:top w:val="single" w:sz="4" w:space="0" w:color="auto"/>
              <w:bottom w:val="single" w:sz="4" w:space="0" w:color="auto"/>
            </w:tcBorders>
          </w:tcPr>
          <w:p w14:paraId="06327E18"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w:t>
            </w:r>
          </w:p>
        </w:tc>
        <w:tc>
          <w:tcPr>
            <w:tcW w:w="2552" w:type="dxa"/>
            <w:vMerge/>
          </w:tcPr>
          <w:p w14:paraId="5A1C1573"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31674343" w14:textId="77777777" w:rsidTr="00E5382F">
        <w:trPr>
          <w:cantSplit/>
        </w:trPr>
        <w:tc>
          <w:tcPr>
            <w:tcW w:w="2230" w:type="dxa"/>
            <w:vMerge/>
          </w:tcPr>
          <w:p w14:paraId="1620A20E"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bottom w:val="single" w:sz="4" w:space="0" w:color="auto"/>
            </w:tcBorders>
          </w:tcPr>
          <w:p w14:paraId="7CF5BC37"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3. Активационный план коммуникационной стратегии</w:t>
            </w:r>
          </w:p>
        </w:tc>
        <w:tc>
          <w:tcPr>
            <w:tcW w:w="2693" w:type="dxa"/>
            <w:tcBorders>
              <w:top w:val="single" w:sz="4" w:space="0" w:color="auto"/>
              <w:bottom w:val="single" w:sz="4" w:space="0" w:color="auto"/>
            </w:tcBorders>
          </w:tcPr>
          <w:p w14:paraId="7A42859C"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w:t>
            </w:r>
          </w:p>
        </w:tc>
        <w:tc>
          <w:tcPr>
            <w:tcW w:w="2552" w:type="dxa"/>
            <w:vMerge/>
          </w:tcPr>
          <w:p w14:paraId="650CA6C8"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645D932A" w14:textId="77777777" w:rsidTr="00E5382F">
        <w:trPr>
          <w:cantSplit/>
        </w:trPr>
        <w:tc>
          <w:tcPr>
            <w:tcW w:w="2230" w:type="dxa"/>
            <w:vMerge/>
          </w:tcPr>
          <w:p w14:paraId="618C3DCD"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Borders>
              <w:top w:val="single" w:sz="4" w:space="0" w:color="auto"/>
            </w:tcBorders>
          </w:tcPr>
          <w:p w14:paraId="5C2BC0DB"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 Аналитика рынка и трендов</w:t>
            </w:r>
          </w:p>
        </w:tc>
        <w:tc>
          <w:tcPr>
            <w:tcW w:w="2693" w:type="dxa"/>
            <w:tcBorders>
              <w:top w:val="single" w:sz="4" w:space="0" w:color="auto"/>
            </w:tcBorders>
          </w:tcPr>
          <w:p w14:paraId="1592742B"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2</w:t>
            </w:r>
          </w:p>
        </w:tc>
        <w:tc>
          <w:tcPr>
            <w:tcW w:w="2552" w:type="dxa"/>
            <w:vMerge/>
          </w:tcPr>
          <w:p w14:paraId="2E7F4A99" w14:textId="77777777" w:rsidR="00303C36" w:rsidRPr="00303C36" w:rsidRDefault="00303C36" w:rsidP="00303C36">
            <w:pPr>
              <w:widowControl w:val="0"/>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25417EC7" w14:textId="77777777" w:rsidTr="00E5382F">
        <w:trPr>
          <w:cantSplit/>
          <w:trHeight w:val="309"/>
        </w:trPr>
        <w:tc>
          <w:tcPr>
            <w:tcW w:w="2230" w:type="dxa"/>
            <w:vMerge/>
          </w:tcPr>
          <w:p w14:paraId="74E3AC50"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5D567524"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 том числе практических занятий и лабораторных работ</w:t>
            </w:r>
          </w:p>
        </w:tc>
        <w:tc>
          <w:tcPr>
            <w:tcW w:w="2693" w:type="dxa"/>
            <w:vAlign w:val="center"/>
          </w:tcPr>
          <w:p w14:paraId="58D8DE7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40/40</w:t>
            </w:r>
          </w:p>
        </w:tc>
        <w:tc>
          <w:tcPr>
            <w:tcW w:w="2552" w:type="dxa"/>
            <w:vMerge/>
          </w:tcPr>
          <w:p w14:paraId="12DC374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406D094F" w14:textId="77777777" w:rsidTr="00E5382F">
        <w:trPr>
          <w:cantSplit/>
          <w:trHeight w:val="800"/>
        </w:trPr>
        <w:tc>
          <w:tcPr>
            <w:tcW w:w="2230" w:type="dxa"/>
            <w:vMerge/>
          </w:tcPr>
          <w:p w14:paraId="5CA965EB"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69B7C91A" w14:textId="77777777" w:rsidR="00303C36" w:rsidRPr="00303C36" w:rsidRDefault="00303C36" w:rsidP="00303C36">
            <w:pPr>
              <w:pBdr>
                <w:top w:val="nil"/>
                <w:left w:val="nil"/>
                <w:bottom w:val="nil"/>
                <w:right w:val="nil"/>
                <w:between w:val="nil"/>
              </w:pBdr>
              <w:spacing w:line="276" w:lineRule="auto"/>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занятие 1.</w:t>
            </w:r>
            <w:r w:rsidRPr="00303C36">
              <w:rPr>
                <w:rFonts w:ascii="Times New Roman" w:eastAsia="Times New Roman" w:hAnsi="Times New Roman" w:cs="Times New Roman"/>
                <w:b/>
                <w:color w:val="000000"/>
                <w:lang w:eastAsia="ru-RU"/>
              </w:rPr>
              <w:t xml:space="preserve"> </w:t>
            </w:r>
            <w:r w:rsidRPr="00303C36">
              <w:rPr>
                <w:rFonts w:ascii="Times New Roman" w:eastAsia="Times New Roman" w:hAnsi="Times New Roman" w:cs="Times New Roman"/>
                <w:color w:val="000000"/>
                <w:lang w:eastAsia="ru-RU"/>
              </w:rPr>
              <w:t>Стратегическое планирование рекламных и коммуникационных кампаний, акций и мероприятий предприятия</w:t>
            </w:r>
          </w:p>
        </w:tc>
        <w:tc>
          <w:tcPr>
            <w:tcW w:w="2693" w:type="dxa"/>
            <w:vAlign w:val="center"/>
          </w:tcPr>
          <w:p w14:paraId="4AAAD764"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40/40</w:t>
            </w:r>
          </w:p>
        </w:tc>
        <w:tc>
          <w:tcPr>
            <w:tcW w:w="2552" w:type="dxa"/>
            <w:vMerge/>
          </w:tcPr>
          <w:p w14:paraId="1715F537"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1F7B4DB" w14:textId="77777777" w:rsidTr="00E5382F">
        <w:trPr>
          <w:cantSplit/>
          <w:trHeight w:val="287"/>
        </w:trPr>
        <w:tc>
          <w:tcPr>
            <w:tcW w:w="2230" w:type="dxa"/>
            <w:vMerge w:val="restart"/>
          </w:tcPr>
          <w:p w14:paraId="320AFCBC"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Тема 2.2. Презентация продуктов работы стратега</w:t>
            </w:r>
          </w:p>
        </w:tc>
        <w:tc>
          <w:tcPr>
            <w:tcW w:w="7229" w:type="dxa"/>
          </w:tcPr>
          <w:p w14:paraId="6A8E7463"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Содержание </w:t>
            </w:r>
          </w:p>
        </w:tc>
        <w:tc>
          <w:tcPr>
            <w:tcW w:w="2693" w:type="dxa"/>
            <w:tcBorders>
              <w:bottom w:val="single" w:sz="4" w:space="0" w:color="auto"/>
            </w:tcBorders>
            <w:vAlign w:val="center"/>
          </w:tcPr>
          <w:p w14:paraId="7613EDBA"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34/4</w:t>
            </w:r>
          </w:p>
        </w:tc>
        <w:tc>
          <w:tcPr>
            <w:tcW w:w="2552" w:type="dxa"/>
            <w:vMerge w:val="restart"/>
          </w:tcPr>
          <w:p w14:paraId="7593EAC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Cs/>
                <w:color w:val="000000"/>
                <w:lang w:eastAsia="ru-RU"/>
              </w:rPr>
            </w:pPr>
            <w:r w:rsidRPr="00303C36">
              <w:rPr>
                <w:rFonts w:ascii="Times New Roman" w:eastAsia="Times New Roman" w:hAnsi="Times New Roman" w:cs="Times New Roman"/>
                <w:bCs/>
                <w:color w:val="000000"/>
                <w:lang w:eastAsia="ru-RU"/>
              </w:rPr>
              <w:t>ПК 2.2,</w:t>
            </w:r>
          </w:p>
          <w:p w14:paraId="46A20DC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Cs/>
                <w:color w:val="000000"/>
                <w:lang w:eastAsia="ru-RU"/>
              </w:rPr>
              <w:lastRenderedPageBreak/>
              <w:t>ОК01-ОК05, ОК07, ОК09</w:t>
            </w:r>
            <w:r w:rsidRPr="00303C36">
              <w:rPr>
                <w:rFonts w:ascii="Times New Roman" w:eastAsia="Times New Roman" w:hAnsi="Times New Roman" w:cs="Times New Roman"/>
                <w:b/>
                <w:bCs/>
                <w:color w:val="000000"/>
                <w:lang w:eastAsia="ru-RU"/>
              </w:rPr>
              <w:t xml:space="preserve">  </w:t>
            </w:r>
          </w:p>
        </w:tc>
      </w:tr>
      <w:tr w:rsidR="00303C36" w:rsidRPr="00303C36" w14:paraId="35CBA1EF" w14:textId="77777777" w:rsidTr="00E5382F">
        <w:trPr>
          <w:cantSplit/>
        </w:trPr>
        <w:tc>
          <w:tcPr>
            <w:tcW w:w="2230" w:type="dxa"/>
            <w:vMerge/>
          </w:tcPr>
          <w:p w14:paraId="26E2116C"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49C32A3C"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1. Предъявление продуктов стратега в формате презентации</w:t>
            </w:r>
          </w:p>
        </w:tc>
        <w:tc>
          <w:tcPr>
            <w:tcW w:w="2693" w:type="dxa"/>
            <w:tcBorders>
              <w:top w:val="single" w:sz="4" w:space="0" w:color="auto"/>
            </w:tcBorders>
            <w:vAlign w:val="center"/>
          </w:tcPr>
          <w:p w14:paraId="5F381D0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w:t>
            </w:r>
          </w:p>
        </w:tc>
        <w:tc>
          <w:tcPr>
            <w:tcW w:w="2552" w:type="dxa"/>
            <w:vMerge/>
          </w:tcPr>
          <w:p w14:paraId="06BDAE1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17B4FA52" w14:textId="77777777" w:rsidTr="00E5382F">
        <w:trPr>
          <w:cantSplit/>
        </w:trPr>
        <w:tc>
          <w:tcPr>
            <w:tcW w:w="2230" w:type="dxa"/>
            <w:vMerge/>
          </w:tcPr>
          <w:p w14:paraId="60102CE8"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6797AD60"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 том числе практических занятий и лабораторных работ</w:t>
            </w:r>
          </w:p>
        </w:tc>
        <w:tc>
          <w:tcPr>
            <w:tcW w:w="2693" w:type="dxa"/>
            <w:vAlign w:val="center"/>
          </w:tcPr>
          <w:p w14:paraId="40E327B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40/40</w:t>
            </w:r>
          </w:p>
        </w:tc>
        <w:tc>
          <w:tcPr>
            <w:tcW w:w="2552" w:type="dxa"/>
            <w:vMerge/>
          </w:tcPr>
          <w:p w14:paraId="6576C01D"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49768BF6" w14:textId="77777777" w:rsidTr="00E5382F">
        <w:trPr>
          <w:cantSplit/>
        </w:trPr>
        <w:tc>
          <w:tcPr>
            <w:tcW w:w="2230" w:type="dxa"/>
            <w:vMerge/>
          </w:tcPr>
          <w:p w14:paraId="14F3D0D7" w14:textId="77777777" w:rsidR="00303C36" w:rsidRPr="00303C36" w:rsidRDefault="00303C36" w:rsidP="00303C36">
            <w:pPr>
              <w:widowControl w:val="0"/>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p>
        </w:tc>
        <w:tc>
          <w:tcPr>
            <w:tcW w:w="7229" w:type="dxa"/>
          </w:tcPr>
          <w:p w14:paraId="689F92A8"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занятие 2. Тактическое планирование рекламных и коммуникационных кампаний, акций и мероприятий предприятия</w:t>
            </w:r>
          </w:p>
        </w:tc>
        <w:tc>
          <w:tcPr>
            <w:tcW w:w="2693" w:type="dxa"/>
            <w:vAlign w:val="center"/>
          </w:tcPr>
          <w:p w14:paraId="4CCA2CF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40/40</w:t>
            </w:r>
          </w:p>
        </w:tc>
        <w:tc>
          <w:tcPr>
            <w:tcW w:w="2552" w:type="dxa"/>
            <w:vMerge/>
          </w:tcPr>
          <w:p w14:paraId="032BFC31"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5AF55460" w14:textId="77777777" w:rsidTr="00E5382F">
        <w:trPr>
          <w:cantSplit/>
        </w:trPr>
        <w:tc>
          <w:tcPr>
            <w:tcW w:w="9459" w:type="dxa"/>
            <w:gridSpan w:val="2"/>
          </w:tcPr>
          <w:p w14:paraId="63E443FE"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Дифференцированный зачет</w:t>
            </w:r>
          </w:p>
        </w:tc>
        <w:tc>
          <w:tcPr>
            <w:tcW w:w="2693" w:type="dxa"/>
            <w:vAlign w:val="center"/>
          </w:tcPr>
          <w:p w14:paraId="47116022"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2</w:t>
            </w:r>
          </w:p>
        </w:tc>
        <w:tc>
          <w:tcPr>
            <w:tcW w:w="2552" w:type="dxa"/>
          </w:tcPr>
          <w:p w14:paraId="00A1D1AC"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r w:rsidR="00303C36" w:rsidRPr="00303C36" w14:paraId="422E09C8" w14:textId="77777777" w:rsidTr="00E5382F">
        <w:tc>
          <w:tcPr>
            <w:tcW w:w="9459" w:type="dxa"/>
            <w:gridSpan w:val="2"/>
          </w:tcPr>
          <w:p w14:paraId="10B2DD1E" w14:textId="77777777" w:rsidR="00303C36" w:rsidRPr="00303C36" w:rsidRDefault="00303C36" w:rsidP="00303C36">
            <w:pPr>
              <w:pBdr>
                <w:top w:val="nil"/>
                <w:left w:val="nil"/>
                <w:bottom w:val="nil"/>
                <w:right w:val="nil"/>
                <w:between w:val="nil"/>
              </w:pBdr>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Учебная практика </w:t>
            </w:r>
          </w:p>
          <w:p w14:paraId="38D9789A" w14:textId="77777777" w:rsidR="00303C36" w:rsidRPr="00303C36" w:rsidRDefault="00303C36" w:rsidP="00303C36">
            <w:pPr>
              <w:pBdr>
                <w:top w:val="nil"/>
                <w:left w:val="nil"/>
                <w:bottom w:val="nil"/>
                <w:right w:val="nil"/>
                <w:between w:val="nil"/>
              </w:pBdr>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Виды работ </w:t>
            </w:r>
          </w:p>
          <w:p w14:paraId="09F48856"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Анализ случаев и сценариев: изучение реальных бизнес-случаев, разбор успешных и неудачных кампаний, создание собственных сценариев и стратегий.</w:t>
            </w:r>
          </w:p>
          <w:p w14:paraId="051EFD4C"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Разработка рекламных концепций: планирование и создание прототипов рекламных материалов, выбор каналов распространения, определение целевой аудитории.</w:t>
            </w:r>
          </w:p>
          <w:p w14:paraId="10E80CFA"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Проведение маркетинговых исследований: планирование и проведение опросов, анализ потребительского поведения, интерпретация полученных данных.</w:t>
            </w:r>
          </w:p>
          <w:p w14:paraId="3146876C"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Работа с медиа: планирование медиа-стратегий, работа с различными типами медиа, включая онлайн и офлайн каналы.</w:t>
            </w:r>
          </w:p>
          <w:p w14:paraId="79C60157"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Практические упражнения по коммуникациям: разработка и презентация речей, участие в дебатах, тренировка навыков общения и убеждения.</w:t>
            </w:r>
          </w:p>
          <w:p w14:paraId="3C2E4EE8"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Создание портфолио: компиляция и представление портфолио работ, включая рекламные материалы, проекты и отчеты.</w:t>
            </w:r>
          </w:p>
          <w:p w14:paraId="5795EE20"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Этика и законодательство в рекламе: изучение и анализ законов и этических норм, регулирующих рекламную деятельность.</w:t>
            </w:r>
          </w:p>
          <w:p w14:paraId="2DDD2548"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Технологические навыки: освоение программ и инструментов для дизайна, аналитики и управления проектами.</w:t>
            </w:r>
          </w:p>
          <w:p w14:paraId="17EC04F7"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Командная работа: участие в групповых проектах, разработка стратегий и тактик в команде, оценка эффективности командной работы.</w:t>
            </w:r>
          </w:p>
          <w:p w14:paraId="548727FC"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Отчетность и отражение: подготовка отчетов о проделанной работе, рефлексия над полученным опытом, планирование дальнейшего развития.</w:t>
            </w:r>
          </w:p>
          <w:p w14:paraId="6015C77C"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Участие в семинарах и воркшопах: активное участие в дополнительных занятиях, мастер-классах от профессионалов отрасли, сетевых мероприятиях.</w:t>
            </w:r>
          </w:p>
          <w:p w14:paraId="3E92D130" w14:textId="77777777" w:rsidR="00303C36" w:rsidRPr="00303C36" w:rsidRDefault="00303C36" w:rsidP="004644FE">
            <w:pPr>
              <w:numPr>
                <w:ilvl w:val="0"/>
                <w:numId w:val="4"/>
              </w:numPr>
              <w:ind w:left="0" w:hanging="2"/>
              <w:textAlignment w:val="baseline"/>
              <w:rPr>
                <w:rFonts w:ascii="Times New Roman" w:eastAsia="Times New Roman" w:hAnsi="Times New Roman" w:cs="Times New Roman"/>
                <w:b/>
                <w:bCs/>
                <w:color w:val="000000"/>
                <w:lang w:eastAsia="ru-RU"/>
              </w:rPr>
            </w:pPr>
            <w:r w:rsidRPr="00303C36">
              <w:rPr>
                <w:rFonts w:ascii="Times New Roman" w:eastAsia="Times New Roman" w:hAnsi="Times New Roman" w:cs="Times New Roman"/>
                <w:color w:val="000000"/>
                <w:lang w:eastAsia="ru-RU"/>
              </w:rPr>
              <w:t>Подготовка к курсовому проекту: выбор темы, планирование исследования, поиск и анализ литературных источников.</w:t>
            </w:r>
          </w:p>
        </w:tc>
        <w:tc>
          <w:tcPr>
            <w:tcW w:w="2693" w:type="dxa"/>
            <w:vAlign w:val="center"/>
          </w:tcPr>
          <w:p w14:paraId="217002EB"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36/36</w:t>
            </w:r>
          </w:p>
        </w:tc>
        <w:tc>
          <w:tcPr>
            <w:tcW w:w="2552" w:type="dxa"/>
          </w:tcPr>
          <w:p w14:paraId="612CBB1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ПК 2.1, ПК 2.2,</w:t>
            </w:r>
          </w:p>
          <w:p w14:paraId="0C12A41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ОК01-ОК05, ОК07, ОК09</w:t>
            </w:r>
          </w:p>
        </w:tc>
      </w:tr>
      <w:tr w:rsidR="00303C36" w:rsidRPr="00303C36" w14:paraId="3FA766AF" w14:textId="77777777" w:rsidTr="00E5382F">
        <w:tc>
          <w:tcPr>
            <w:tcW w:w="9459" w:type="dxa"/>
            <w:gridSpan w:val="2"/>
          </w:tcPr>
          <w:p w14:paraId="7B3A080F" w14:textId="77777777" w:rsidR="00303C36" w:rsidRPr="00303C36" w:rsidRDefault="00303C36" w:rsidP="00303C36">
            <w:pPr>
              <w:pBdr>
                <w:top w:val="nil"/>
                <w:left w:val="nil"/>
                <w:bottom w:val="nil"/>
                <w:right w:val="nil"/>
                <w:between w:val="nil"/>
              </w:pBdr>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Производственная практика (если предусмотрена итоговая (концентрированная) практика)</w:t>
            </w:r>
          </w:p>
          <w:p w14:paraId="7C540F72" w14:textId="77777777" w:rsidR="00303C36" w:rsidRPr="00303C36" w:rsidRDefault="00303C36" w:rsidP="00303C36">
            <w:pPr>
              <w:pBdr>
                <w:top w:val="nil"/>
                <w:left w:val="nil"/>
                <w:bottom w:val="nil"/>
                <w:right w:val="nil"/>
                <w:between w:val="nil"/>
              </w:pBdr>
              <w:ind w:hanging="2"/>
              <w:jc w:val="both"/>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 xml:space="preserve">Виды работ </w:t>
            </w:r>
          </w:p>
          <w:p w14:paraId="3FE18D1D"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Анализ стратегического и тактического планирования в рекламных кампаниях.</w:t>
            </w:r>
          </w:p>
          <w:p w14:paraId="4AEF5F63"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Изучение роли рекламы и коммуникации в современных маркетинговых стратегиях.</w:t>
            </w:r>
          </w:p>
          <w:p w14:paraId="5C2B283D"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Аудит и анализ конкурентного рынка и целевой аудитории.</w:t>
            </w:r>
          </w:p>
          <w:p w14:paraId="7EB38CBD"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lastRenderedPageBreak/>
              <w:t>Разработка и оценка рекламных и коммуникационных стратегий для конкретного продукта или услуги.</w:t>
            </w:r>
          </w:p>
          <w:p w14:paraId="492B3408"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 xml:space="preserve">Изучение и анализ различных медиа и </w:t>
            </w:r>
            <w:proofErr w:type="spellStart"/>
            <w:r w:rsidRPr="00303C36">
              <w:rPr>
                <w:rFonts w:ascii="Times New Roman" w:eastAsia="Times New Roman" w:hAnsi="Times New Roman" w:cs="Times New Roman"/>
                <w:color w:val="000000"/>
                <w:lang w:eastAsia="ru-RU"/>
              </w:rPr>
              <w:t>немедийных</w:t>
            </w:r>
            <w:proofErr w:type="spellEnd"/>
            <w:r w:rsidRPr="00303C36">
              <w:rPr>
                <w:rFonts w:ascii="Times New Roman" w:eastAsia="Times New Roman" w:hAnsi="Times New Roman" w:cs="Times New Roman"/>
                <w:color w:val="000000"/>
                <w:lang w:eastAsia="ru-RU"/>
              </w:rPr>
              <w:t xml:space="preserve"> каналов коммуникации.</w:t>
            </w:r>
          </w:p>
          <w:p w14:paraId="1977FD09"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Техники и методы бюджетирования рекламных и коммуникационных кампаний.</w:t>
            </w:r>
          </w:p>
          <w:p w14:paraId="2B330BDA"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Оценка и анализ эффективности различных рекламных кампаний и стратегий.</w:t>
            </w:r>
          </w:p>
          <w:p w14:paraId="605A6BE8"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Практическое применение рекламных и коммуникационных стратегий в реальных проектах.</w:t>
            </w:r>
          </w:p>
          <w:p w14:paraId="07EA8897"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Разработка и осуществление маркетинговой стратегии как инструмента бизнес-стратегии.</w:t>
            </w:r>
          </w:p>
          <w:p w14:paraId="4B86AC25"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Разработка коммуникационной, медиа стратегии.</w:t>
            </w:r>
          </w:p>
          <w:p w14:paraId="0886F67D"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Планирование и оценка маркетинга, рекламы и медиаплана.</w:t>
            </w:r>
          </w:p>
          <w:p w14:paraId="3CAAD43B" w14:textId="77777777" w:rsidR="00303C36" w:rsidRPr="00303C36" w:rsidRDefault="00303C36" w:rsidP="004644FE">
            <w:pPr>
              <w:numPr>
                <w:ilvl w:val="0"/>
                <w:numId w:val="5"/>
              </w:numPr>
              <w:ind w:left="0" w:hanging="2"/>
              <w:textAlignment w:val="baseline"/>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Анализ эффективности и форматы предъявления результатов стратегического и тактического планирования.</w:t>
            </w:r>
          </w:p>
        </w:tc>
        <w:tc>
          <w:tcPr>
            <w:tcW w:w="2693" w:type="dxa"/>
            <w:vAlign w:val="center"/>
          </w:tcPr>
          <w:p w14:paraId="009CA57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lastRenderedPageBreak/>
              <w:t>36/36</w:t>
            </w:r>
          </w:p>
        </w:tc>
        <w:tc>
          <w:tcPr>
            <w:tcW w:w="2552" w:type="dxa"/>
          </w:tcPr>
          <w:p w14:paraId="14848B64"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ПК 2.1, ПК 2.2,</w:t>
            </w:r>
          </w:p>
          <w:p w14:paraId="3BE447E8"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r w:rsidRPr="00303C36">
              <w:rPr>
                <w:rFonts w:ascii="Times New Roman" w:eastAsia="Times New Roman" w:hAnsi="Times New Roman" w:cs="Times New Roman"/>
                <w:color w:val="000000"/>
                <w:lang w:eastAsia="ru-RU"/>
              </w:rPr>
              <w:t>ОК01-ОК05, ОК07, ОК09</w:t>
            </w:r>
          </w:p>
        </w:tc>
      </w:tr>
      <w:tr w:rsidR="00303C36" w:rsidRPr="00303C36" w14:paraId="78E76AC3" w14:textId="77777777" w:rsidTr="00E5382F">
        <w:tc>
          <w:tcPr>
            <w:tcW w:w="9459" w:type="dxa"/>
            <w:gridSpan w:val="2"/>
          </w:tcPr>
          <w:p w14:paraId="141B302D" w14:textId="77777777" w:rsidR="00303C36" w:rsidRPr="00303C36" w:rsidRDefault="00303C36" w:rsidP="00303C36">
            <w:pPr>
              <w:pBdr>
                <w:top w:val="nil"/>
                <w:left w:val="nil"/>
                <w:bottom w:val="nil"/>
                <w:right w:val="nil"/>
                <w:between w:val="nil"/>
              </w:pBdr>
              <w:ind w:hanging="2"/>
              <w:jc w:val="both"/>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Экзамен</w:t>
            </w:r>
          </w:p>
        </w:tc>
        <w:tc>
          <w:tcPr>
            <w:tcW w:w="2693" w:type="dxa"/>
            <w:vAlign w:val="center"/>
          </w:tcPr>
          <w:p w14:paraId="7213F7B3"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6</w:t>
            </w:r>
          </w:p>
        </w:tc>
        <w:tc>
          <w:tcPr>
            <w:tcW w:w="2552" w:type="dxa"/>
          </w:tcPr>
          <w:p w14:paraId="03128791"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color w:val="000000"/>
                <w:lang w:eastAsia="ru-RU"/>
              </w:rPr>
            </w:pPr>
          </w:p>
        </w:tc>
      </w:tr>
      <w:tr w:rsidR="00303C36" w:rsidRPr="00303C36" w14:paraId="0B82C805" w14:textId="77777777" w:rsidTr="00E5382F">
        <w:tc>
          <w:tcPr>
            <w:tcW w:w="9459" w:type="dxa"/>
            <w:gridSpan w:val="2"/>
          </w:tcPr>
          <w:p w14:paraId="60F7B7AC" w14:textId="77777777" w:rsidR="00303C36" w:rsidRPr="00303C36" w:rsidRDefault="00303C36" w:rsidP="00303C36">
            <w:pPr>
              <w:pBdr>
                <w:top w:val="nil"/>
                <w:left w:val="nil"/>
                <w:bottom w:val="nil"/>
                <w:right w:val="nil"/>
                <w:between w:val="nil"/>
              </w:pBdr>
              <w:spacing w:line="276" w:lineRule="auto"/>
              <w:ind w:hanging="2"/>
              <w:rPr>
                <w:rFonts w:ascii="Times New Roman" w:eastAsia="Times New Roman" w:hAnsi="Times New Roman" w:cs="Times New Roman"/>
                <w:color w:val="000000"/>
                <w:lang w:eastAsia="ru-RU"/>
              </w:rPr>
            </w:pPr>
            <w:r w:rsidRPr="00303C36">
              <w:rPr>
                <w:rFonts w:ascii="Times New Roman" w:eastAsia="Times New Roman" w:hAnsi="Times New Roman" w:cs="Times New Roman"/>
                <w:b/>
                <w:color w:val="000000"/>
                <w:lang w:eastAsia="ru-RU"/>
              </w:rPr>
              <w:t>Всего</w:t>
            </w:r>
          </w:p>
        </w:tc>
        <w:tc>
          <w:tcPr>
            <w:tcW w:w="2693" w:type="dxa"/>
            <w:vAlign w:val="center"/>
          </w:tcPr>
          <w:p w14:paraId="1A4E2391"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r w:rsidRPr="00303C36">
              <w:rPr>
                <w:rFonts w:ascii="Times New Roman" w:eastAsia="Times New Roman" w:hAnsi="Times New Roman" w:cs="Times New Roman"/>
                <w:b/>
                <w:color w:val="000000"/>
                <w:lang w:eastAsia="ru-RU"/>
              </w:rPr>
              <w:t>276/100</w:t>
            </w:r>
          </w:p>
        </w:tc>
        <w:tc>
          <w:tcPr>
            <w:tcW w:w="2552" w:type="dxa"/>
          </w:tcPr>
          <w:p w14:paraId="42B74299" w14:textId="77777777" w:rsidR="00303C36" w:rsidRPr="00303C36" w:rsidRDefault="00303C36" w:rsidP="00303C36">
            <w:pPr>
              <w:pBdr>
                <w:top w:val="nil"/>
                <w:left w:val="nil"/>
                <w:bottom w:val="nil"/>
                <w:right w:val="nil"/>
                <w:between w:val="nil"/>
              </w:pBdr>
              <w:spacing w:line="276" w:lineRule="auto"/>
              <w:ind w:hanging="2"/>
              <w:jc w:val="center"/>
              <w:rPr>
                <w:rFonts w:ascii="Times New Roman" w:eastAsia="Times New Roman" w:hAnsi="Times New Roman" w:cs="Times New Roman"/>
                <w:b/>
                <w:color w:val="000000"/>
                <w:lang w:eastAsia="ru-RU"/>
              </w:rPr>
            </w:pPr>
          </w:p>
        </w:tc>
      </w:tr>
    </w:tbl>
    <w:p w14:paraId="5347A02A" w14:textId="77777777" w:rsidR="00F759F0" w:rsidRDefault="00F759F0" w:rsidP="00F759F0">
      <w:pPr>
        <w:pStyle w:val="114"/>
        <w:jc w:val="both"/>
        <w:rPr>
          <w:rFonts w:ascii="Times New Roman" w:hAnsi="Times New Roman"/>
        </w:rPr>
      </w:pPr>
    </w:p>
    <w:p w14:paraId="7DD84D43" w14:textId="4CC5A1E0" w:rsidR="00F759F0" w:rsidRPr="008D2724" w:rsidRDefault="00F759F0" w:rsidP="00F759F0">
      <w:pPr>
        <w:pStyle w:val="114"/>
        <w:jc w:val="both"/>
        <w:rPr>
          <w:rFonts w:ascii="Times New Roman" w:hAnsi="Times New Roman"/>
          <w:i/>
          <w:iCs/>
        </w:rPr>
      </w:pPr>
      <w:bookmarkStart w:id="211" w:name="_Toc171607902"/>
      <w:bookmarkStart w:id="212" w:name="_Toc171608554"/>
      <w:bookmarkStart w:id="213" w:name="_Toc171673275"/>
      <w:bookmarkStart w:id="214" w:name="_Toc171673911"/>
      <w:bookmarkStart w:id="215" w:name="_Toc171674521"/>
      <w:bookmarkStart w:id="216" w:name="_Toc196300291"/>
      <w:bookmarkStart w:id="217" w:name="_Toc196300427"/>
      <w:bookmarkStart w:id="218" w:name="_Toc196300700"/>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w:t>
      </w:r>
      <w:bookmarkEnd w:id="211"/>
      <w:bookmarkEnd w:id="212"/>
      <w:bookmarkEnd w:id="213"/>
      <w:bookmarkEnd w:id="214"/>
      <w:bookmarkEnd w:id="215"/>
      <w:bookmarkEnd w:id="216"/>
      <w:bookmarkEnd w:id="217"/>
      <w:bookmarkEnd w:id="218"/>
    </w:p>
    <w:p w14:paraId="42910D59" w14:textId="77777777" w:rsidR="00A87CC3" w:rsidRPr="00A87CC3" w:rsidRDefault="00A87CC3" w:rsidP="00A87CC3">
      <w:pPr>
        <w:ind w:firstLine="709"/>
        <w:jc w:val="both"/>
        <w:rPr>
          <w:rFonts w:ascii="Times New Roman" w:eastAsia="Times New Roman" w:hAnsi="Times New Roman" w:cs="Times New Roman"/>
          <w:b/>
          <w:lang w:eastAsia="ru-RU"/>
        </w:rPr>
      </w:pPr>
      <w:r w:rsidRPr="00A87CC3">
        <w:rPr>
          <w:rFonts w:ascii="Times New Roman" w:eastAsia="Times New Roman" w:hAnsi="Times New Roman" w:cs="Times New Roman"/>
          <w:b/>
          <w:lang w:eastAsia="ru-RU"/>
        </w:rPr>
        <w:t>Тематика курсовых работ:</w:t>
      </w:r>
    </w:p>
    <w:p w14:paraId="51B9E307"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Специфика организации и проведения рекламной кампании.</w:t>
      </w:r>
    </w:p>
    <w:p w14:paraId="63475942"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Цели рекламной кампании. </w:t>
      </w:r>
    </w:p>
    <w:p w14:paraId="43383163"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Формирование у потребителя определенного уровня знаний о донном товаре, </w:t>
      </w:r>
      <w:proofErr w:type="spellStart"/>
      <w:proofErr w:type="gramStart"/>
      <w:r w:rsidRPr="00A87CC3">
        <w:rPr>
          <w:rFonts w:ascii="Times New Roman" w:eastAsia="Times New Roman" w:hAnsi="Times New Roman" w:cs="Times New Roman"/>
          <w:color w:val="000000"/>
          <w:sz w:val="24"/>
          <w:szCs w:val="24"/>
        </w:rPr>
        <w:t>услуге,которая</w:t>
      </w:r>
      <w:proofErr w:type="spellEnd"/>
      <w:proofErr w:type="gramEnd"/>
      <w:r w:rsidRPr="00A87CC3">
        <w:rPr>
          <w:rFonts w:ascii="Times New Roman" w:eastAsia="Times New Roman" w:hAnsi="Times New Roman" w:cs="Times New Roman"/>
          <w:color w:val="000000"/>
          <w:sz w:val="24"/>
          <w:szCs w:val="24"/>
        </w:rPr>
        <w:t xml:space="preserve"> рекламируется. </w:t>
      </w:r>
    </w:p>
    <w:p w14:paraId="5DCB78D5"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Формирование у потребителя определенного (позитивного) образа</w:t>
      </w:r>
      <w:r w:rsidRPr="00A87CC3">
        <w:rPr>
          <w:rFonts w:ascii="Times New Roman" w:eastAsia="Times New Roman" w:hAnsi="Times New Roman" w:cs="Times New Roman"/>
          <w:color w:val="000000"/>
          <w:sz w:val="24"/>
          <w:szCs w:val="24"/>
        </w:rPr>
        <w:tab/>
        <w:t>фирмы.</w:t>
      </w:r>
    </w:p>
    <w:p w14:paraId="61E7635C"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Побуждение потребителя к приобретению именно данного товара у данной фирмы. </w:t>
      </w:r>
    </w:p>
    <w:p w14:paraId="04DBB46A"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Стремление «привязать» потребителя к товару, услуге, производимой данной фирмой, корпорацией.</w:t>
      </w:r>
    </w:p>
    <w:p w14:paraId="7BA500E0"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Планирование рекламных кампаний. </w:t>
      </w:r>
    </w:p>
    <w:p w14:paraId="041F7E53"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Составление плана рекламной кампании, включающей: общие сведения о </w:t>
      </w:r>
      <w:proofErr w:type="spellStart"/>
      <w:proofErr w:type="gramStart"/>
      <w:r w:rsidRPr="00A87CC3">
        <w:rPr>
          <w:rFonts w:ascii="Times New Roman" w:eastAsia="Times New Roman" w:hAnsi="Times New Roman" w:cs="Times New Roman"/>
          <w:color w:val="000000"/>
          <w:sz w:val="24"/>
          <w:szCs w:val="24"/>
        </w:rPr>
        <w:t>заказчике,его</w:t>
      </w:r>
      <w:proofErr w:type="spellEnd"/>
      <w:proofErr w:type="gramEnd"/>
      <w:r w:rsidRPr="00A87CC3">
        <w:rPr>
          <w:rFonts w:ascii="Times New Roman" w:eastAsia="Times New Roman" w:hAnsi="Times New Roman" w:cs="Times New Roman"/>
          <w:color w:val="000000"/>
          <w:sz w:val="24"/>
          <w:szCs w:val="24"/>
        </w:rPr>
        <w:t xml:space="preserve"> продукции, партнерах и причинах, затрудняющих сбыт продукции. </w:t>
      </w:r>
    </w:p>
    <w:p w14:paraId="473DEDD3"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Разработка стратегических целей рекламной кампании. </w:t>
      </w:r>
    </w:p>
    <w:p w14:paraId="2DD98FEB"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Определение сроков проведения, целевой аудитории. </w:t>
      </w:r>
    </w:p>
    <w:p w14:paraId="0E73032A"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Составление бюджета рекламной кампании. </w:t>
      </w:r>
    </w:p>
    <w:p w14:paraId="6D4D1F19"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Составление и утверждение плана рекламных мероприятий.</w:t>
      </w:r>
    </w:p>
    <w:p w14:paraId="42AEEECE" w14:textId="77777777" w:rsidR="00A87CC3" w:rsidRPr="00A87CC3" w:rsidRDefault="00A87CC3" w:rsidP="004644FE">
      <w:pPr>
        <w:numPr>
          <w:ilvl w:val="0"/>
          <w:numId w:val="6"/>
        </w:numP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bCs/>
          <w:sz w:val="24"/>
          <w:szCs w:val="24"/>
          <w:lang w:eastAsia="ru-RU"/>
        </w:rPr>
        <w:t>13.</w:t>
      </w:r>
      <w:r w:rsidRPr="00A87CC3">
        <w:rPr>
          <w:rFonts w:ascii="Times New Roman" w:eastAsia="Times New Roman" w:hAnsi="Times New Roman" w:cs="Times New Roman"/>
          <w:color w:val="000000"/>
          <w:sz w:val="24"/>
          <w:szCs w:val="24"/>
        </w:rPr>
        <w:t xml:space="preserve">Основные элементы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-кампании как проекта. </w:t>
      </w:r>
    </w:p>
    <w:p w14:paraId="4C0C1DE4"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Понятие «интегрированная кампания». </w:t>
      </w:r>
    </w:p>
    <w:p w14:paraId="07E3917E"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Потребительский инсайт. Типы инсайтов.</w:t>
      </w:r>
    </w:p>
    <w:p w14:paraId="40514433"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Этапы подготовки и проведения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-кампании. </w:t>
      </w:r>
    </w:p>
    <w:p w14:paraId="08B21F90"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lastRenderedPageBreak/>
        <w:t xml:space="preserve">Принципы оперативного планирования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-кампаний. </w:t>
      </w:r>
    </w:p>
    <w:p w14:paraId="34719248"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Базовые документы паблик рилейшнз. Виды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-текстов. </w:t>
      </w:r>
    </w:p>
    <w:p w14:paraId="0405AC20"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Создание информационного повода в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-кампании. </w:t>
      </w:r>
    </w:p>
    <w:p w14:paraId="68A9048A"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-инструментарий в ходе рекламных и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-кампаний. </w:t>
      </w:r>
    </w:p>
    <w:p w14:paraId="372015D3"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Бюджет рекламных и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-кампаний. Смета затрат. </w:t>
      </w:r>
    </w:p>
    <w:p w14:paraId="64F20482"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Социологические исследования для </w:t>
      </w:r>
      <w:r w:rsidRPr="00A87CC3">
        <w:rPr>
          <w:rFonts w:ascii="Times New Roman" w:eastAsia="Times New Roman" w:hAnsi="Times New Roman" w:cs="Times New Roman"/>
          <w:color w:val="000000"/>
          <w:sz w:val="24"/>
          <w:szCs w:val="24"/>
          <w:lang w:val="en-US"/>
        </w:rPr>
        <w:t>PR</w:t>
      </w:r>
      <w:r w:rsidRPr="00A87CC3">
        <w:rPr>
          <w:rFonts w:ascii="Times New Roman" w:eastAsia="Times New Roman" w:hAnsi="Times New Roman" w:cs="Times New Roman"/>
          <w:color w:val="000000"/>
          <w:sz w:val="24"/>
          <w:szCs w:val="24"/>
        </w:rPr>
        <w:t xml:space="preserve">-кампаний. </w:t>
      </w:r>
    </w:p>
    <w:p w14:paraId="33A3ECA8"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proofErr w:type="spellStart"/>
      <w:r w:rsidRPr="00A87CC3">
        <w:rPr>
          <w:rFonts w:ascii="Times New Roman" w:eastAsia="Times New Roman" w:hAnsi="Times New Roman" w:cs="Times New Roman"/>
          <w:color w:val="000000"/>
          <w:sz w:val="24"/>
          <w:szCs w:val="24"/>
        </w:rPr>
        <w:t>Медиарилейшнз</w:t>
      </w:r>
      <w:proofErr w:type="spellEnd"/>
      <w:r w:rsidRPr="00A87CC3">
        <w:rPr>
          <w:rFonts w:ascii="Times New Roman" w:eastAsia="Times New Roman" w:hAnsi="Times New Roman" w:cs="Times New Roman"/>
          <w:color w:val="000000"/>
          <w:sz w:val="24"/>
          <w:szCs w:val="24"/>
        </w:rPr>
        <w:t xml:space="preserve">. Технологии работы со СМИ. </w:t>
      </w:r>
    </w:p>
    <w:p w14:paraId="32BAC56B"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Рекламная кампания: сущность, этапы подготовки. </w:t>
      </w:r>
    </w:p>
    <w:p w14:paraId="42347249" w14:textId="77777777" w:rsidR="00A87CC3" w:rsidRPr="00A87CC3"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Каналы рекламной коммуникации: носители и площадки.</w:t>
      </w:r>
    </w:p>
    <w:p w14:paraId="478C624C" w14:textId="77777777" w:rsidR="00303C36"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A87CC3">
        <w:rPr>
          <w:rFonts w:ascii="Times New Roman" w:eastAsia="Times New Roman" w:hAnsi="Times New Roman" w:cs="Times New Roman"/>
          <w:color w:val="000000"/>
          <w:sz w:val="24"/>
          <w:szCs w:val="24"/>
        </w:rPr>
        <w:t xml:space="preserve">Креативный бриф на создание рекламы. </w:t>
      </w:r>
      <w:bookmarkStart w:id="219" w:name="_Toc171607903"/>
      <w:bookmarkStart w:id="220" w:name="_Toc171608555"/>
      <w:bookmarkStart w:id="221" w:name="_Toc171673276"/>
      <w:bookmarkStart w:id="222" w:name="_Toc171673912"/>
      <w:bookmarkStart w:id="223" w:name="_Toc171674522"/>
    </w:p>
    <w:p w14:paraId="466D800B" w14:textId="6FA3CD1B" w:rsidR="00F759F0" w:rsidRPr="00303C36" w:rsidRDefault="00A87CC3" w:rsidP="004644FE">
      <w:pPr>
        <w:numPr>
          <w:ilvl w:val="0"/>
          <w:numId w:val="6"/>
        </w:numPr>
        <w:pBdr>
          <w:top w:val="nil"/>
          <w:left w:val="nil"/>
          <w:bottom w:val="nil"/>
          <w:right w:val="nil"/>
          <w:between w:val="nil"/>
        </w:pBdr>
        <w:ind w:left="0" w:firstLine="709"/>
        <w:contextualSpacing/>
        <w:jc w:val="both"/>
        <w:rPr>
          <w:rFonts w:ascii="Times New Roman" w:eastAsia="Times New Roman" w:hAnsi="Times New Roman" w:cs="Times New Roman"/>
          <w:color w:val="000000"/>
          <w:sz w:val="24"/>
          <w:szCs w:val="24"/>
        </w:rPr>
      </w:pPr>
      <w:r w:rsidRPr="00303C36">
        <w:rPr>
          <w:rFonts w:ascii="Times New Roman" w:eastAsia="Times New Roman" w:hAnsi="Times New Roman"/>
          <w:color w:val="000000"/>
        </w:rPr>
        <w:t>Медиапланирование и размещение рекламы.</w:t>
      </w:r>
      <w:bookmarkEnd w:id="219"/>
      <w:bookmarkEnd w:id="220"/>
      <w:bookmarkEnd w:id="221"/>
      <w:bookmarkEnd w:id="222"/>
      <w:bookmarkEnd w:id="223"/>
    </w:p>
    <w:p w14:paraId="71D61018" w14:textId="77777777" w:rsidR="00F759F0" w:rsidRDefault="00F759F0" w:rsidP="00F759F0">
      <w:pPr>
        <w:pStyle w:val="114"/>
        <w:jc w:val="both"/>
        <w:rPr>
          <w:rFonts w:ascii="Times New Roman" w:hAnsi="Times New Roman"/>
        </w:rPr>
      </w:pPr>
    </w:p>
    <w:p w14:paraId="3C344A5A" w14:textId="77777777" w:rsidR="00F759F0" w:rsidRDefault="00F759F0" w:rsidP="00F759F0">
      <w:pPr>
        <w:pStyle w:val="114"/>
        <w:jc w:val="both"/>
        <w:rPr>
          <w:rFonts w:ascii="Times New Roman" w:hAnsi="Times New Roman"/>
        </w:rPr>
        <w:sectPr w:rsidR="00F759F0" w:rsidSect="004013E3">
          <w:pgSz w:w="16838" w:h="11906" w:orient="landscape"/>
          <w:pgMar w:top="1701" w:right="1134" w:bottom="567" w:left="1134" w:header="709" w:footer="709" w:gutter="0"/>
          <w:cols w:space="708"/>
          <w:docGrid w:linePitch="360"/>
        </w:sectPr>
      </w:pPr>
    </w:p>
    <w:p w14:paraId="3D152C3F" w14:textId="77777777" w:rsidR="00F759F0" w:rsidRPr="00E11160" w:rsidRDefault="00F759F0" w:rsidP="00F759F0">
      <w:pPr>
        <w:pStyle w:val="1f0"/>
        <w:rPr>
          <w:rFonts w:ascii="Times New Roman" w:hAnsi="Times New Roman"/>
        </w:rPr>
      </w:pPr>
      <w:bookmarkStart w:id="224" w:name="_Toc171607904"/>
      <w:bookmarkStart w:id="225" w:name="_Toc171608556"/>
      <w:bookmarkStart w:id="226" w:name="_Toc171673277"/>
      <w:bookmarkStart w:id="227" w:name="_Toc171673913"/>
      <w:bookmarkStart w:id="228" w:name="_Toc171674523"/>
      <w:bookmarkStart w:id="229" w:name="_Toc196300292"/>
      <w:bookmarkStart w:id="230" w:name="_Toc196300428"/>
      <w:bookmarkStart w:id="231" w:name="_Toc196300701"/>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224"/>
      <w:bookmarkEnd w:id="225"/>
      <w:bookmarkEnd w:id="226"/>
      <w:bookmarkEnd w:id="227"/>
      <w:bookmarkEnd w:id="228"/>
      <w:bookmarkEnd w:id="229"/>
      <w:bookmarkEnd w:id="230"/>
      <w:bookmarkEnd w:id="231"/>
    </w:p>
    <w:p w14:paraId="704F46A6" w14:textId="77777777" w:rsidR="00F759F0" w:rsidRPr="00E11160" w:rsidRDefault="00F759F0" w:rsidP="00F759F0">
      <w:pPr>
        <w:pStyle w:val="114"/>
        <w:rPr>
          <w:rFonts w:ascii="Times New Roman" w:hAnsi="Times New Roman"/>
        </w:rPr>
      </w:pPr>
      <w:bookmarkStart w:id="232" w:name="_Toc171607905"/>
      <w:bookmarkStart w:id="233" w:name="_Toc171608557"/>
      <w:bookmarkStart w:id="234" w:name="_Toc171673278"/>
      <w:bookmarkStart w:id="235" w:name="_Toc171673914"/>
      <w:bookmarkStart w:id="236" w:name="_Toc171674524"/>
      <w:bookmarkStart w:id="237" w:name="_Toc196300293"/>
      <w:bookmarkStart w:id="238" w:name="_Toc196300429"/>
      <w:bookmarkStart w:id="239" w:name="_Toc196300702"/>
      <w:r w:rsidRPr="00E11160">
        <w:rPr>
          <w:rFonts w:ascii="Times New Roman" w:hAnsi="Times New Roman"/>
        </w:rPr>
        <w:t>3.1. Материально-техническое обеспечение</w:t>
      </w:r>
      <w:bookmarkEnd w:id="232"/>
      <w:bookmarkEnd w:id="233"/>
      <w:bookmarkEnd w:id="234"/>
      <w:bookmarkEnd w:id="235"/>
      <w:bookmarkEnd w:id="236"/>
      <w:bookmarkEnd w:id="237"/>
      <w:bookmarkEnd w:id="238"/>
      <w:bookmarkEnd w:id="239"/>
    </w:p>
    <w:p w14:paraId="1D3C4AA3" w14:textId="77777777" w:rsidR="00785244" w:rsidRPr="00785244" w:rsidRDefault="00785244" w:rsidP="00785244">
      <w:pPr>
        <w:suppressAutoHyphens/>
        <w:ind w:firstLine="709"/>
        <w:jc w:val="both"/>
        <w:rPr>
          <w:rFonts w:ascii="Times New Roman" w:eastAsia="Calibri" w:hAnsi="Times New Roman" w:cs="Times New Roman"/>
          <w:bCs/>
          <w:sz w:val="24"/>
          <w:szCs w:val="24"/>
        </w:rPr>
      </w:pPr>
      <w:r w:rsidRPr="00785244">
        <w:rPr>
          <w:rFonts w:ascii="Times New Roman" w:eastAsia="Calibri" w:hAnsi="Times New Roman" w:cs="Times New Roman"/>
          <w:bCs/>
          <w:sz w:val="24"/>
          <w:szCs w:val="24"/>
        </w:rPr>
        <w:t xml:space="preserve">Кабинет «Стратегического планирования рекламных и коммуникационных кампаний», оснащенный </w:t>
      </w:r>
      <w:r w:rsidRPr="00785244">
        <w:rPr>
          <w:rFonts w:ascii="Times New Roman" w:eastAsia="Calibri" w:hAnsi="Times New Roman" w:cs="Times New Roman"/>
          <w:bCs/>
          <w:iCs/>
          <w:sz w:val="24"/>
          <w:szCs w:val="24"/>
        </w:rPr>
        <w:t>в соответствии с приложением 3 ОПОП-П</w:t>
      </w:r>
      <w:r w:rsidRPr="00785244">
        <w:rPr>
          <w:rFonts w:ascii="Times New Roman" w:eastAsia="Calibri" w:hAnsi="Times New Roman" w:cs="Times New Roman"/>
          <w:bCs/>
          <w:sz w:val="24"/>
          <w:szCs w:val="24"/>
        </w:rPr>
        <w:t xml:space="preserve">. </w:t>
      </w:r>
    </w:p>
    <w:p w14:paraId="42677512" w14:textId="2D081918" w:rsidR="00F759F0" w:rsidRDefault="00785244" w:rsidP="00785244">
      <w:pPr>
        <w:suppressAutoHyphens/>
        <w:ind w:firstLine="709"/>
        <w:jc w:val="both"/>
        <w:rPr>
          <w:rFonts w:ascii="Times New Roman" w:hAnsi="Times New Roman" w:cs="Times New Roman"/>
          <w:b/>
          <w:bCs/>
          <w:sz w:val="24"/>
          <w:szCs w:val="24"/>
        </w:rPr>
      </w:pPr>
      <w:r w:rsidRPr="00785244">
        <w:rPr>
          <w:rFonts w:ascii="Times New Roman" w:eastAsia="Calibri" w:hAnsi="Times New Roman" w:cs="Times New Roman"/>
          <w:bCs/>
          <w:sz w:val="24"/>
          <w:szCs w:val="24"/>
        </w:rPr>
        <w:t xml:space="preserve">Оснащенные базы практики в соответствии с </w:t>
      </w:r>
      <w:r w:rsidRPr="00785244">
        <w:rPr>
          <w:rFonts w:ascii="Times New Roman" w:eastAsia="Calibri" w:hAnsi="Times New Roman" w:cs="Times New Roman"/>
          <w:bCs/>
          <w:iCs/>
          <w:sz w:val="24"/>
          <w:szCs w:val="24"/>
        </w:rPr>
        <w:t>приложением 3 ОПОП-П</w:t>
      </w:r>
      <w:r w:rsidR="00F759F0" w:rsidRPr="00FA680C">
        <w:rPr>
          <w:rFonts w:ascii="Times New Roman" w:hAnsi="Times New Roman" w:cs="Times New Roman"/>
          <w:bCs/>
          <w:i/>
          <w:iCs/>
          <w:sz w:val="24"/>
          <w:szCs w:val="24"/>
        </w:rPr>
        <w:t>.</w:t>
      </w:r>
    </w:p>
    <w:p w14:paraId="16031493" w14:textId="77777777" w:rsidR="00F759F0" w:rsidRPr="00FA680C" w:rsidRDefault="00F759F0" w:rsidP="00F759F0">
      <w:pPr>
        <w:spacing w:after="200" w:line="276" w:lineRule="auto"/>
        <w:rPr>
          <w:rFonts w:ascii="Times New Roman" w:hAnsi="Times New Roman" w:cs="Times New Roman"/>
          <w:b/>
          <w:bCs/>
          <w:sz w:val="24"/>
          <w:szCs w:val="24"/>
        </w:rPr>
      </w:pPr>
    </w:p>
    <w:p w14:paraId="0F390780" w14:textId="77777777" w:rsidR="00F759F0" w:rsidRPr="00E11160" w:rsidRDefault="00F759F0" w:rsidP="00F759F0">
      <w:pPr>
        <w:pStyle w:val="114"/>
        <w:rPr>
          <w:rFonts w:ascii="Times New Roman" w:eastAsia="Times New Roman" w:hAnsi="Times New Roman"/>
        </w:rPr>
      </w:pPr>
      <w:bookmarkStart w:id="240" w:name="_Toc171607906"/>
      <w:bookmarkStart w:id="241" w:name="_Toc171608558"/>
      <w:bookmarkStart w:id="242" w:name="_Toc171673279"/>
      <w:bookmarkStart w:id="243" w:name="_Toc171673915"/>
      <w:bookmarkStart w:id="244" w:name="_Toc171674525"/>
      <w:bookmarkStart w:id="245" w:name="_Toc196300294"/>
      <w:bookmarkStart w:id="246" w:name="_Toc196300430"/>
      <w:bookmarkStart w:id="247" w:name="_Toc196300703"/>
      <w:r w:rsidRPr="00E11160">
        <w:rPr>
          <w:rFonts w:ascii="Times New Roman" w:hAnsi="Times New Roman"/>
        </w:rPr>
        <w:t>3.2. Учебно-методическое обеспечение</w:t>
      </w:r>
      <w:bookmarkEnd w:id="240"/>
      <w:bookmarkEnd w:id="241"/>
      <w:bookmarkEnd w:id="242"/>
      <w:bookmarkEnd w:id="243"/>
      <w:bookmarkEnd w:id="244"/>
      <w:bookmarkEnd w:id="245"/>
      <w:bookmarkEnd w:id="246"/>
      <w:bookmarkEnd w:id="247"/>
    </w:p>
    <w:p w14:paraId="19E1608A" w14:textId="77777777" w:rsidR="00F759F0" w:rsidRPr="00E11160" w:rsidRDefault="00F759F0" w:rsidP="00F759F0">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AB09E1F" w14:textId="77777777" w:rsidR="00785244" w:rsidRPr="00785244" w:rsidRDefault="00785244" w:rsidP="004644FE">
      <w:pPr>
        <w:numPr>
          <w:ilvl w:val="0"/>
          <w:numId w:val="8"/>
        </w:numPr>
        <w:pBdr>
          <w:top w:val="nil"/>
          <w:left w:val="nil"/>
          <w:bottom w:val="nil"/>
          <w:right w:val="nil"/>
          <w:between w:val="nil"/>
        </w:pBdr>
        <w:spacing w:line="31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Музыкант, В. Л.  Основы интегрированных коммуникаций: теория и современные практики в 2 ч. Часть 1. Стратегии, эффективный брендинг: учебник и практикум для вузов / В. Л. Музыкант. — 2-е изд., </w:t>
      </w:r>
      <w:proofErr w:type="spellStart"/>
      <w:r w:rsidRPr="00785244">
        <w:rPr>
          <w:rFonts w:ascii="Times New Roman" w:eastAsia="Times New Roman" w:hAnsi="Times New Roman" w:cs="Times New Roman"/>
          <w:color w:val="000000"/>
          <w:sz w:val="24"/>
        </w:rPr>
        <w:t>испр</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2023. — 475 с. — (Высшее образование). — ISBN 978-5-534-14309-6. — </w:t>
      </w:r>
      <w:proofErr w:type="gramStart"/>
      <w:r w:rsidRPr="00785244">
        <w:rPr>
          <w:rFonts w:ascii="Times New Roman" w:eastAsia="Times New Roman" w:hAnsi="Times New Roman" w:cs="Times New Roman"/>
          <w:color w:val="000000"/>
          <w:sz w:val="24"/>
        </w:rPr>
        <w:t>Текст :</w:t>
      </w:r>
      <w:proofErr w:type="gramEnd"/>
      <w:r w:rsidRPr="00785244">
        <w:rPr>
          <w:rFonts w:ascii="Times New Roman" w:eastAsia="Times New Roman" w:hAnsi="Times New Roman" w:cs="Times New Roman"/>
          <w:color w:val="000000"/>
          <w:sz w:val="24"/>
        </w:rPr>
        <w:t xml:space="preserve"> электронный // Образовательная платформа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[сайт]. — URL: </w:t>
      </w:r>
      <w:hyperlink r:id="rId16" w:history="1">
        <w:r w:rsidRPr="00785244">
          <w:rPr>
            <w:rFonts w:ascii="Times New Roman" w:eastAsia="Times New Roman" w:hAnsi="Times New Roman" w:cs="Times New Roman"/>
            <w:color w:val="0563C1"/>
            <w:sz w:val="24"/>
            <w:u w:val="single"/>
          </w:rPr>
          <w:t>https://urait.ru/bcode/512271</w:t>
        </w:r>
      </w:hyperlink>
    </w:p>
    <w:p w14:paraId="44AF02B3" w14:textId="77777777" w:rsidR="00785244" w:rsidRPr="00785244" w:rsidRDefault="00785244" w:rsidP="004644FE">
      <w:pPr>
        <w:numPr>
          <w:ilvl w:val="0"/>
          <w:numId w:val="8"/>
        </w:numPr>
        <w:ind w:left="0" w:firstLine="709"/>
        <w:contextualSpacing/>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Фролов, Ю. В.  Стратегический менеджмент. Формирование стратегии и проектирование бизнес-процессов: учебное пособие для вузов / Ю. В. Фролов, Р. В. Серышев; под редакцией Ю. В. Фролова. — 2-е изд., </w:t>
      </w:r>
      <w:proofErr w:type="spellStart"/>
      <w:r w:rsidRPr="00785244">
        <w:rPr>
          <w:rFonts w:ascii="Times New Roman" w:eastAsia="Times New Roman" w:hAnsi="Times New Roman" w:cs="Times New Roman"/>
          <w:color w:val="000000"/>
          <w:sz w:val="24"/>
        </w:rPr>
        <w:t>испр</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w:t>
      </w:r>
      <w:proofErr w:type="gramStart"/>
      <w:r w:rsidRPr="00785244">
        <w:rPr>
          <w:rFonts w:ascii="Times New Roman" w:eastAsia="Times New Roman" w:hAnsi="Times New Roman" w:cs="Times New Roman"/>
          <w:color w:val="000000"/>
          <w:sz w:val="24"/>
        </w:rPr>
        <w:t>Москва :</w:t>
      </w:r>
      <w:proofErr w:type="gramEnd"/>
      <w:r w:rsidRPr="00785244">
        <w:rPr>
          <w:rFonts w:ascii="Times New Roman" w:eastAsia="Times New Roman" w:hAnsi="Times New Roman" w:cs="Times New Roman"/>
          <w:color w:val="000000"/>
          <w:sz w:val="24"/>
        </w:rPr>
        <w:t xml:space="preserve">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2023. — 154 с. — (Высшее образование). — ISBN 978-5-534-09015-4. — Текст: электронный // Образовательная платформа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[сайт]. — URL: </w:t>
      </w:r>
      <w:hyperlink r:id="rId17" w:history="1">
        <w:r w:rsidRPr="00785244">
          <w:rPr>
            <w:rFonts w:ascii="Times New Roman" w:eastAsia="Times New Roman" w:hAnsi="Times New Roman" w:cs="Times New Roman"/>
            <w:color w:val="0563C1"/>
            <w:sz w:val="24"/>
            <w:u w:val="single"/>
          </w:rPr>
          <w:t>https://urait.ru/bcode/513928</w:t>
        </w:r>
      </w:hyperlink>
    </w:p>
    <w:p w14:paraId="0907550A" w14:textId="77777777" w:rsidR="00785244" w:rsidRPr="00785244" w:rsidRDefault="00785244" w:rsidP="004644FE">
      <w:pPr>
        <w:numPr>
          <w:ilvl w:val="0"/>
          <w:numId w:val="8"/>
        </w:numPr>
        <w:ind w:left="0" w:firstLine="709"/>
        <w:contextualSpacing/>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3.</w:t>
      </w:r>
      <w:r w:rsidRPr="00785244">
        <w:rPr>
          <w:rFonts w:ascii="Times New Roman" w:eastAsia="Times New Roman" w:hAnsi="Times New Roman" w:cs="Times New Roman"/>
          <w:color w:val="000000"/>
          <w:sz w:val="24"/>
        </w:rPr>
        <w:tab/>
        <w:t xml:space="preserve">Стратегический маркетинг: учебник и практикум для вузов / Н. А. </w:t>
      </w:r>
      <w:proofErr w:type="spellStart"/>
      <w:r w:rsidRPr="00785244">
        <w:rPr>
          <w:rFonts w:ascii="Times New Roman" w:eastAsia="Times New Roman" w:hAnsi="Times New Roman" w:cs="Times New Roman"/>
          <w:color w:val="000000"/>
          <w:sz w:val="24"/>
        </w:rPr>
        <w:t>Пашкус</w:t>
      </w:r>
      <w:proofErr w:type="spellEnd"/>
      <w:r w:rsidRPr="00785244">
        <w:rPr>
          <w:rFonts w:ascii="Times New Roman" w:eastAsia="Times New Roman" w:hAnsi="Times New Roman" w:cs="Times New Roman"/>
          <w:color w:val="000000"/>
          <w:sz w:val="24"/>
        </w:rPr>
        <w:t xml:space="preserve"> [и др.].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2023. — 225 с. — (Высшее образование). — ISBN 978-5-534-00742-8. — Текст: электронный // Образовательная платформа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[сайт]. — URL: https://urait.ru/bcode/512109</w:t>
      </w:r>
    </w:p>
    <w:p w14:paraId="79560319" w14:textId="77777777" w:rsidR="00785244" w:rsidRPr="00785244" w:rsidRDefault="00785244" w:rsidP="004644FE">
      <w:pPr>
        <w:numPr>
          <w:ilvl w:val="0"/>
          <w:numId w:val="8"/>
        </w:numPr>
        <w:pBdr>
          <w:top w:val="nil"/>
          <w:left w:val="nil"/>
          <w:bottom w:val="nil"/>
          <w:right w:val="nil"/>
          <w:between w:val="nil"/>
        </w:pBdr>
        <w:spacing w:line="31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Рекламное дело: учебник и практикум для среднего профессионального образования / С. В. Карпова. — 2-е изд., </w:t>
      </w:r>
      <w:proofErr w:type="spellStart"/>
      <w:r w:rsidRPr="00785244">
        <w:rPr>
          <w:rFonts w:ascii="Times New Roman" w:eastAsia="Times New Roman" w:hAnsi="Times New Roman" w:cs="Times New Roman"/>
          <w:color w:val="000000"/>
          <w:sz w:val="24"/>
        </w:rPr>
        <w:t>перераб</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2024. — 431 с. — (Профессиональное образование). — </w:t>
      </w:r>
      <w:r w:rsidRPr="00785244">
        <w:rPr>
          <w:rFonts w:ascii="Times New Roman" w:eastAsia="Times New Roman" w:hAnsi="Times New Roman" w:cs="Times New Roman"/>
          <w:color w:val="000000"/>
          <w:sz w:val="24"/>
          <w:lang w:val="en-US"/>
        </w:rPr>
        <w:t>ISBN</w:t>
      </w:r>
      <w:r w:rsidRPr="00785244">
        <w:rPr>
          <w:rFonts w:ascii="Times New Roman" w:eastAsia="Times New Roman" w:hAnsi="Times New Roman" w:cs="Times New Roman"/>
          <w:color w:val="000000"/>
          <w:sz w:val="24"/>
        </w:rPr>
        <w:t xml:space="preserve"> 978-5-534-11216-0.</w:t>
      </w:r>
    </w:p>
    <w:p w14:paraId="73C1C533" w14:textId="77777777" w:rsidR="00785244" w:rsidRPr="00785244" w:rsidRDefault="00785244" w:rsidP="004644FE">
      <w:pPr>
        <w:numPr>
          <w:ilvl w:val="0"/>
          <w:numId w:val="8"/>
        </w:numPr>
        <w:pBdr>
          <w:top w:val="nil"/>
          <w:left w:val="nil"/>
          <w:bottom w:val="nil"/>
          <w:right w:val="nil"/>
          <w:between w:val="nil"/>
        </w:pBdr>
        <w:spacing w:after="73" w:line="25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Красовская, Н. В.  Событийный маркетинг: учебное пособие для вузов / Н. В. Красовская. — 2-е изд.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2024. — 127 с. — (Высшее образование). — </w:t>
      </w:r>
      <w:r w:rsidRPr="00785244">
        <w:rPr>
          <w:rFonts w:ascii="Times New Roman" w:eastAsia="Times New Roman" w:hAnsi="Times New Roman" w:cs="Times New Roman"/>
          <w:color w:val="000000"/>
          <w:sz w:val="24"/>
          <w:lang w:val="en-US"/>
        </w:rPr>
        <w:t>ISBN</w:t>
      </w:r>
      <w:r w:rsidRPr="00785244">
        <w:rPr>
          <w:rFonts w:ascii="Times New Roman" w:eastAsia="Times New Roman" w:hAnsi="Times New Roman" w:cs="Times New Roman"/>
          <w:color w:val="000000"/>
          <w:sz w:val="24"/>
        </w:rPr>
        <w:t xml:space="preserve"> 978-5-534-12592-4.</w:t>
      </w:r>
    </w:p>
    <w:p w14:paraId="6BB71DC0"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r w:rsidRPr="00785244">
        <w:rPr>
          <w:rFonts w:ascii="Times New Roman" w:eastAsia="Calibri" w:hAnsi="Times New Roman" w:cs="Times New Roman"/>
          <w:iCs/>
          <w:sz w:val="24"/>
          <w:szCs w:val="24"/>
        </w:rPr>
        <w:t>Данилов, Александр Идея, сценарий, дизайн в рекламе / Александр Данилов. - М.: ДАН, 2021. - 252 c.</w:t>
      </w:r>
    </w:p>
    <w:p w14:paraId="6AFD4210"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r w:rsidRPr="00785244">
        <w:rPr>
          <w:rFonts w:ascii="Times New Roman" w:eastAsia="Calibri" w:hAnsi="Times New Roman" w:cs="Times New Roman"/>
          <w:iCs/>
          <w:sz w:val="24"/>
          <w:szCs w:val="24"/>
        </w:rPr>
        <w:t xml:space="preserve">Марио, </w:t>
      </w:r>
      <w:proofErr w:type="spellStart"/>
      <w:r w:rsidRPr="00785244">
        <w:rPr>
          <w:rFonts w:ascii="Times New Roman" w:eastAsia="Calibri" w:hAnsi="Times New Roman" w:cs="Times New Roman"/>
          <w:iCs/>
          <w:sz w:val="24"/>
          <w:szCs w:val="24"/>
        </w:rPr>
        <w:t>Прикен</w:t>
      </w:r>
      <w:proofErr w:type="spellEnd"/>
      <w:r w:rsidRPr="00785244">
        <w:rPr>
          <w:rFonts w:ascii="Times New Roman" w:eastAsia="Calibri" w:hAnsi="Times New Roman" w:cs="Times New Roman"/>
          <w:iCs/>
          <w:sz w:val="24"/>
          <w:szCs w:val="24"/>
        </w:rPr>
        <w:t xml:space="preserve"> Идеал. Стратегический менеджмент идей для маркетинга, рекламы, СМИ и дизайна: кузница идей - алхимия творчества / </w:t>
      </w:r>
      <w:proofErr w:type="spellStart"/>
      <w:r w:rsidRPr="00785244">
        <w:rPr>
          <w:rFonts w:ascii="Times New Roman" w:eastAsia="Calibri" w:hAnsi="Times New Roman" w:cs="Times New Roman"/>
          <w:iCs/>
          <w:sz w:val="24"/>
          <w:szCs w:val="24"/>
        </w:rPr>
        <w:t>Прикен</w:t>
      </w:r>
      <w:proofErr w:type="spellEnd"/>
      <w:r w:rsidRPr="00785244">
        <w:rPr>
          <w:rFonts w:ascii="Times New Roman" w:eastAsia="Calibri" w:hAnsi="Times New Roman" w:cs="Times New Roman"/>
          <w:iCs/>
          <w:sz w:val="24"/>
          <w:szCs w:val="24"/>
        </w:rPr>
        <w:t xml:space="preserve"> Марио. - М.: </w:t>
      </w:r>
      <w:proofErr w:type="spellStart"/>
      <w:r w:rsidRPr="00785244">
        <w:rPr>
          <w:rFonts w:ascii="Times New Roman" w:eastAsia="Calibri" w:hAnsi="Times New Roman" w:cs="Times New Roman"/>
          <w:iCs/>
          <w:sz w:val="24"/>
          <w:szCs w:val="24"/>
        </w:rPr>
        <w:t>Дитон</w:t>
      </w:r>
      <w:proofErr w:type="spellEnd"/>
      <w:r w:rsidRPr="00785244">
        <w:rPr>
          <w:rFonts w:ascii="Times New Roman" w:eastAsia="Calibri" w:hAnsi="Times New Roman" w:cs="Times New Roman"/>
          <w:iCs/>
          <w:sz w:val="24"/>
          <w:szCs w:val="24"/>
        </w:rPr>
        <w:t>, 2020. - 743 c.</w:t>
      </w:r>
    </w:p>
    <w:p w14:paraId="10DC4EA2"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r w:rsidRPr="00785244">
        <w:rPr>
          <w:rFonts w:ascii="Times New Roman" w:eastAsia="Calibri" w:hAnsi="Times New Roman" w:cs="Times New Roman"/>
          <w:iCs/>
          <w:sz w:val="24"/>
          <w:szCs w:val="24"/>
        </w:rPr>
        <w:t>Овчинникова, Р. Ю. Дизайн в рекламе / Р.Ю. Овчинникова. - М.: Юнити-Дана, 2022. - 240 c.</w:t>
      </w:r>
    </w:p>
    <w:p w14:paraId="6EC16933"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r w:rsidRPr="00785244">
        <w:rPr>
          <w:rFonts w:ascii="Times New Roman" w:eastAsia="Calibri" w:hAnsi="Times New Roman" w:cs="Times New Roman"/>
          <w:iCs/>
          <w:sz w:val="24"/>
          <w:szCs w:val="24"/>
        </w:rPr>
        <w:t>Павловская, Елена Дизайн рекламы: поколение NEXT / Елена Павловская. - М.: Питер, 2019. - 320 c.</w:t>
      </w:r>
    </w:p>
    <w:p w14:paraId="0CEDCD41"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r w:rsidRPr="00785244">
        <w:rPr>
          <w:rFonts w:ascii="Times New Roman" w:eastAsia="Calibri" w:hAnsi="Times New Roman" w:cs="Times New Roman"/>
          <w:iCs/>
          <w:sz w:val="24"/>
          <w:szCs w:val="24"/>
        </w:rPr>
        <w:t>Романычева, Э. Т. Дизайн и реклама. Компьютерные технологии / Э.Т. Романычева. - М.: ДМК Пресс, 2022. - 573 c.</w:t>
      </w:r>
    </w:p>
    <w:p w14:paraId="19E7F6AE" w14:textId="77777777" w:rsidR="00785244" w:rsidRPr="00785244" w:rsidRDefault="00785244" w:rsidP="004644FE">
      <w:pPr>
        <w:numPr>
          <w:ilvl w:val="0"/>
          <w:numId w:val="8"/>
        </w:numPr>
        <w:spacing w:line="276" w:lineRule="auto"/>
        <w:ind w:left="0" w:firstLine="709"/>
        <w:contextualSpacing/>
        <w:jc w:val="both"/>
        <w:rPr>
          <w:rFonts w:ascii="Times New Roman" w:eastAsia="Calibri" w:hAnsi="Times New Roman" w:cs="Times New Roman"/>
          <w:iCs/>
          <w:sz w:val="24"/>
          <w:szCs w:val="24"/>
        </w:rPr>
      </w:pPr>
      <w:proofErr w:type="spellStart"/>
      <w:r w:rsidRPr="00785244">
        <w:rPr>
          <w:rFonts w:ascii="Times New Roman" w:eastAsia="Calibri" w:hAnsi="Times New Roman" w:cs="Times New Roman"/>
          <w:iCs/>
          <w:sz w:val="24"/>
          <w:szCs w:val="24"/>
        </w:rPr>
        <w:t>Тангейт</w:t>
      </w:r>
      <w:proofErr w:type="spellEnd"/>
      <w:r w:rsidRPr="00785244">
        <w:rPr>
          <w:rFonts w:ascii="Times New Roman" w:eastAsia="Calibri" w:hAnsi="Times New Roman" w:cs="Times New Roman"/>
          <w:iCs/>
          <w:sz w:val="24"/>
          <w:szCs w:val="24"/>
        </w:rPr>
        <w:t xml:space="preserve">, Марк Всемирная история рекламы / Марк </w:t>
      </w:r>
      <w:proofErr w:type="spellStart"/>
      <w:r w:rsidRPr="00785244">
        <w:rPr>
          <w:rFonts w:ascii="Times New Roman" w:eastAsia="Calibri" w:hAnsi="Times New Roman" w:cs="Times New Roman"/>
          <w:iCs/>
          <w:sz w:val="24"/>
          <w:szCs w:val="24"/>
        </w:rPr>
        <w:t>Тангейт</w:t>
      </w:r>
      <w:proofErr w:type="spellEnd"/>
      <w:r w:rsidRPr="00785244">
        <w:rPr>
          <w:rFonts w:ascii="Times New Roman" w:eastAsia="Calibri" w:hAnsi="Times New Roman" w:cs="Times New Roman"/>
          <w:iCs/>
          <w:sz w:val="24"/>
          <w:szCs w:val="24"/>
        </w:rPr>
        <w:t>. - М.: Альпина Диджитал, 2018. - 634 c.</w:t>
      </w:r>
    </w:p>
    <w:p w14:paraId="72EF304C" w14:textId="77777777" w:rsidR="00785244" w:rsidRPr="00785244" w:rsidRDefault="00785244" w:rsidP="00785244">
      <w:pPr>
        <w:spacing w:line="276" w:lineRule="auto"/>
        <w:ind w:left="709"/>
        <w:contextualSpacing/>
        <w:jc w:val="both"/>
        <w:rPr>
          <w:rFonts w:ascii="Times New Roman" w:eastAsia="Calibri" w:hAnsi="Times New Roman" w:cs="Times New Roman"/>
          <w:iCs/>
          <w:sz w:val="24"/>
          <w:szCs w:val="24"/>
        </w:rPr>
      </w:pPr>
    </w:p>
    <w:p w14:paraId="5D1CD190" w14:textId="77777777" w:rsidR="00785244" w:rsidRPr="00785244" w:rsidRDefault="00785244" w:rsidP="00785244">
      <w:pPr>
        <w:suppressAutoHyphens/>
        <w:spacing w:line="276" w:lineRule="auto"/>
        <w:ind w:firstLine="709"/>
        <w:contextualSpacing/>
        <w:rPr>
          <w:rFonts w:ascii="Times New Roman" w:eastAsia="Calibri" w:hAnsi="Times New Roman" w:cs="Times New Roman"/>
          <w:bCs/>
          <w:i/>
          <w:sz w:val="24"/>
          <w:szCs w:val="24"/>
        </w:rPr>
      </w:pPr>
      <w:r w:rsidRPr="00785244">
        <w:rPr>
          <w:rFonts w:ascii="Times New Roman" w:eastAsia="Calibri" w:hAnsi="Times New Roman" w:cs="Times New Roman"/>
          <w:b/>
          <w:bCs/>
          <w:sz w:val="24"/>
          <w:szCs w:val="24"/>
        </w:rPr>
        <w:t xml:space="preserve">3.2.2. Дополнительные источники </w:t>
      </w:r>
    </w:p>
    <w:p w14:paraId="35A06831" w14:textId="77777777" w:rsidR="00785244" w:rsidRPr="00785244" w:rsidRDefault="00785244" w:rsidP="00785244">
      <w:pPr>
        <w:spacing w:line="276" w:lineRule="auto"/>
        <w:ind w:firstLine="709"/>
        <w:contextualSpacing/>
        <w:jc w:val="both"/>
        <w:rPr>
          <w:rFonts w:ascii="Times New Roman" w:eastAsia="Calibri" w:hAnsi="Times New Roman" w:cs="Times New Roman"/>
          <w:iCs/>
          <w:sz w:val="24"/>
          <w:szCs w:val="24"/>
        </w:rPr>
      </w:pPr>
    </w:p>
    <w:p w14:paraId="65C9E256"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Ассоциация коммуникационных агентств России: http://www.akarussia.ru/</w:t>
      </w:r>
    </w:p>
    <w:p w14:paraId="0CFCE279"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Международная рекламная ассоциация. Российское отделение: http://www.iaa.ru/15</w:t>
      </w:r>
    </w:p>
    <w:p w14:paraId="5C88FEA4"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Сайт о креативе в рекламе http://www.creatiff.ru/</w:t>
      </w:r>
    </w:p>
    <w:p w14:paraId="0E9DCCBF"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Сайт о рекламном рынке adindex.ru;</w:t>
      </w:r>
    </w:p>
    <w:p w14:paraId="56C475D4"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Сайт Федеральной антимонопольной службы www.fas.gov.ru;</w:t>
      </w:r>
    </w:p>
    <w:p w14:paraId="49E939EE" w14:textId="77777777" w:rsidR="00785244" w:rsidRPr="00785244" w:rsidRDefault="00785244" w:rsidP="004644FE">
      <w:pPr>
        <w:numPr>
          <w:ilvl w:val="0"/>
          <w:numId w:val="7"/>
        </w:numPr>
        <w:spacing w:line="276" w:lineRule="auto"/>
        <w:ind w:left="0" w:firstLine="709"/>
        <w:contextualSpacing/>
        <w:jc w:val="both"/>
        <w:rPr>
          <w:rFonts w:ascii="Times New Roman" w:eastAsia="Calibri" w:hAnsi="Times New Roman" w:cs="Calibri"/>
          <w:bCs/>
          <w:iCs/>
          <w:sz w:val="24"/>
          <w:szCs w:val="24"/>
        </w:rPr>
      </w:pPr>
      <w:r w:rsidRPr="00785244">
        <w:rPr>
          <w:rFonts w:ascii="Times New Roman" w:eastAsia="Calibri" w:hAnsi="Times New Roman" w:cs="Calibri"/>
          <w:bCs/>
          <w:iCs/>
          <w:sz w:val="24"/>
          <w:szCs w:val="24"/>
        </w:rPr>
        <w:t>Сайт Большая энциклопедия рекламы www.bigadvenc.ru</w:t>
      </w:r>
    </w:p>
    <w:p w14:paraId="1360393A" w14:textId="77777777" w:rsidR="00785244" w:rsidRPr="00785244" w:rsidRDefault="00785244" w:rsidP="004644FE">
      <w:pPr>
        <w:numPr>
          <w:ilvl w:val="0"/>
          <w:numId w:val="7"/>
        </w:numPr>
        <w:pBdr>
          <w:top w:val="nil"/>
          <w:left w:val="nil"/>
          <w:bottom w:val="nil"/>
          <w:right w:val="nil"/>
          <w:between w:val="nil"/>
        </w:pBdr>
        <w:spacing w:after="73" w:line="259" w:lineRule="auto"/>
        <w:ind w:left="0" w:firstLine="709"/>
        <w:jc w:val="both"/>
        <w:rPr>
          <w:rFonts w:ascii="Times New Roman" w:eastAsia="Times New Roman" w:hAnsi="Times New Roman" w:cs="Times New Roman"/>
          <w:color w:val="000000"/>
          <w:sz w:val="24"/>
        </w:rPr>
      </w:pPr>
      <w:proofErr w:type="spellStart"/>
      <w:r w:rsidRPr="00785244">
        <w:rPr>
          <w:rFonts w:ascii="Times New Roman" w:eastAsia="Times New Roman" w:hAnsi="Times New Roman" w:cs="Times New Roman"/>
          <w:color w:val="000000"/>
          <w:sz w:val="24"/>
        </w:rPr>
        <w:t>ельдович</w:t>
      </w:r>
      <w:proofErr w:type="spellEnd"/>
      <w:r w:rsidRPr="00785244">
        <w:rPr>
          <w:rFonts w:ascii="Times New Roman" w:eastAsia="Times New Roman" w:hAnsi="Times New Roman" w:cs="Times New Roman"/>
          <w:color w:val="000000"/>
          <w:sz w:val="24"/>
        </w:rPr>
        <w:t xml:space="preserve">, Б. З.  Медиаменеджмент: учебник для вузов / Б. З. Зельдович. — 2-е изд., </w:t>
      </w:r>
      <w:proofErr w:type="spellStart"/>
      <w:r w:rsidRPr="00785244">
        <w:rPr>
          <w:rFonts w:ascii="Times New Roman" w:eastAsia="Times New Roman" w:hAnsi="Times New Roman" w:cs="Times New Roman"/>
          <w:color w:val="000000"/>
          <w:sz w:val="24"/>
        </w:rPr>
        <w:t>испр</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2024. — 293 с. — (Высшее образование). — </w:t>
      </w:r>
      <w:r w:rsidRPr="00785244">
        <w:rPr>
          <w:rFonts w:ascii="Times New Roman" w:eastAsia="Times New Roman" w:hAnsi="Times New Roman" w:cs="Times New Roman"/>
          <w:color w:val="000000"/>
          <w:sz w:val="24"/>
          <w:lang w:val="en-US"/>
        </w:rPr>
        <w:t>ISBN</w:t>
      </w:r>
      <w:r w:rsidRPr="00785244">
        <w:rPr>
          <w:rFonts w:ascii="Times New Roman" w:eastAsia="Times New Roman" w:hAnsi="Times New Roman" w:cs="Times New Roman"/>
          <w:color w:val="000000"/>
          <w:sz w:val="24"/>
        </w:rPr>
        <w:t xml:space="preserve"> 978-5-534-11729-5.</w:t>
      </w:r>
    </w:p>
    <w:p w14:paraId="6D8030C5" w14:textId="77777777" w:rsidR="00785244" w:rsidRPr="00785244" w:rsidRDefault="00785244" w:rsidP="004644FE">
      <w:pPr>
        <w:numPr>
          <w:ilvl w:val="0"/>
          <w:numId w:val="7"/>
        </w:numPr>
        <w:pBdr>
          <w:top w:val="nil"/>
          <w:left w:val="nil"/>
          <w:bottom w:val="nil"/>
          <w:right w:val="nil"/>
          <w:between w:val="nil"/>
        </w:pBdr>
        <w:spacing w:after="73" w:line="25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Малькевич, А. А.  Организация и проведение кампаний в сфере связей с общественностью: учебное пособие для вузов / А. А. Малькевич. — 3-е изд., </w:t>
      </w:r>
      <w:proofErr w:type="spellStart"/>
      <w:r w:rsidRPr="00785244">
        <w:rPr>
          <w:rFonts w:ascii="Times New Roman" w:eastAsia="Times New Roman" w:hAnsi="Times New Roman" w:cs="Times New Roman"/>
          <w:color w:val="000000"/>
          <w:sz w:val="24"/>
        </w:rPr>
        <w:t>перераб</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2024. — 127 с. — (Высшее образование). — </w:t>
      </w:r>
      <w:r w:rsidRPr="00785244">
        <w:rPr>
          <w:rFonts w:ascii="Times New Roman" w:eastAsia="Times New Roman" w:hAnsi="Times New Roman" w:cs="Times New Roman"/>
          <w:color w:val="000000"/>
          <w:sz w:val="24"/>
          <w:lang w:val="en-US"/>
        </w:rPr>
        <w:t>ISBN</w:t>
      </w:r>
      <w:r w:rsidRPr="00785244">
        <w:rPr>
          <w:rFonts w:ascii="Times New Roman" w:eastAsia="Times New Roman" w:hAnsi="Times New Roman" w:cs="Times New Roman"/>
          <w:color w:val="000000"/>
          <w:sz w:val="24"/>
        </w:rPr>
        <w:t xml:space="preserve"> 978-5-534-17564-6. </w:t>
      </w:r>
    </w:p>
    <w:p w14:paraId="69DBF970" w14:textId="77777777" w:rsidR="00785244" w:rsidRPr="00785244" w:rsidRDefault="00785244" w:rsidP="004644FE">
      <w:pPr>
        <w:numPr>
          <w:ilvl w:val="0"/>
          <w:numId w:val="7"/>
        </w:numPr>
        <w:pBdr>
          <w:top w:val="nil"/>
          <w:left w:val="nil"/>
          <w:bottom w:val="nil"/>
          <w:right w:val="nil"/>
          <w:between w:val="nil"/>
        </w:pBdr>
        <w:spacing w:after="73" w:line="25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Виноградова, С. М.  Психология массовой коммуникации: учебник для вузов / С. М. Виноградова, Г. С. Мельник.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xml:space="preserve">, 2024. — 443 с. — (Высшее образование). — </w:t>
      </w:r>
      <w:r w:rsidRPr="00785244">
        <w:rPr>
          <w:rFonts w:ascii="Times New Roman" w:eastAsia="Times New Roman" w:hAnsi="Times New Roman" w:cs="Times New Roman"/>
          <w:color w:val="000000"/>
          <w:sz w:val="24"/>
          <w:lang w:val="en-US"/>
        </w:rPr>
        <w:t>ISBN</w:t>
      </w:r>
      <w:r w:rsidRPr="00785244">
        <w:rPr>
          <w:rFonts w:ascii="Times New Roman" w:eastAsia="Times New Roman" w:hAnsi="Times New Roman" w:cs="Times New Roman"/>
          <w:color w:val="000000"/>
          <w:sz w:val="24"/>
        </w:rPr>
        <w:t xml:space="preserve"> 978-5-534-13985-3. </w:t>
      </w:r>
    </w:p>
    <w:p w14:paraId="36FD31E7" w14:textId="77777777" w:rsidR="00785244" w:rsidRPr="00785244" w:rsidRDefault="00785244" w:rsidP="004644FE">
      <w:pPr>
        <w:numPr>
          <w:ilvl w:val="0"/>
          <w:numId w:val="7"/>
        </w:numPr>
        <w:pBdr>
          <w:top w:val="nil"/>
          <w:left w:val="nil"/>
          <w:bottom w:val="nil"/>
          <w:right w:val="nil"/>
          <w:between w:val="nil"/>
        </w:pBdr>
        <w:spacing w:after="73" w:line="259" w:lineRule="auto"/>
        <w:ind w:left="0" w:firstLine="709"/>
        <w:jc w:val="both"/>
        <w:rPr>
          <w:rFonts w:ascii="Times New Roman" w:eastAsia="Times New Roman" w:hAnsi="Times New Roman" w:cs="Times New Roman"/>
          <w:color w:val="000000"/>
          <w:sz w:val="24"/>
        </w:rPr>
      </w:pPr>
      <w:r w:rsidRPr="00785244">
        <w:rPr>
          <w:rFonts w:ascii="Times New Roman" w:eastAsia="Times New Roman" w:hAnsi="Times New Roman" w:cs="Times New Roman"/>
          <w:color w:val="000000"/>
          <w:sz w:val="24"/>
        </w:rPr>
        <w:t xml:space="preserve">Голубкова, Е. Н.  Интегрированные маркетинговые коммуникации: учебник и практикум для вузов / Е. Н. Голубкова. — 3-е изд., </w:t>
      </w:r>
      <w:proofErr w:type="spellStart"/>
      <w:r w:rsidRPr="00785244">
        <w:rPr>
          <w:rFonts w:ascii="Times New Roman" w:eastAsia="Times New Roman" w:hAnsi="Times New Roman" w:cs="Times New Roman"/>
          <w:color w:val="000000"/>
          <w:sz w:val="24"/>
        </w:rPr>
        <w:t>перераб</w:t>
      </w:r>
      <w:proofErr w:type="spellEnd"/>
      <w:proofErr w:type="gramStart"/>
      <w:r w:rsidRPr="00785244">
        <w:rPr>
          <w:rFonts w:ascii="Times New Roman" w:eastAsia="Times New Roman" w:hAnsi="Times New Roman" w:cs="Times New Roman"/>
          <w:color w:val="000000"/>
          <w:sz w:val="24"/>
        </w:rPr>
        <w:t>.</w:t>
      </w:r>
      <w:proofErr w:type="gramEnd"/>
      <w:r w:rsidRPr="00785244">
        <w:rPr>
          <w:rFonts w:ascii="Times New Roman" w:eastAsia="Times New Roman" w:hAnsi="Times New Roman" w:cs="Times New Roman"/>
          <w:color w:val="000000"/>
          <w:sz w:val="24"/>
        </w:rPr>
        <w:t xml:space="preserve"> и доп. — Москва: Издательство </w:t>
      </w:r>
      <w:proofErr w:type="spellStart"/>
      <w:r w:rsidRPr="00785244">
        <w:rPr>
          <w:rFonts w:ascii="Times New Roman" w:eastAsia="Times New Roman" w:hAnsi="Times New Roman" w:cs="Times New Roman"/>
          <w:color w:val="000000"/>
          <w:sz w:val="24"/>
        </w:rPr>
        <w:t>Юрайт</w:t>
      </w:r>
      <w:proofErr w:type="spellEnd"/>
      <w:r w:rsidRPr="00785244">
        <w:rPr>
          <w:rFonts w:ascii="Times New Roman" w:eastAsia="Times New Roman" w:hAnsi="Times New Roman" w:cs="Times New Roman"/>
          <w:color w:val="000000"/>
          <w:sz w:val="24"/>
        </w:rPr>
        <w:t>, 2024. — 363 с. — (Высшее образование).</w:t>
      </w:r>
    </w:p>
    <w:p w14:paraId="2E754A62" w14:textId="77777777" w:rsidR="00785244" w:rsidRDefault="00785244">
      <w:pPr>
        <w:rPr>
          <w:rFonts w:ascii="Times New Roman" w:eastAsia="Segoe UI" w:hAnsi="Times New Roman" w:cs="Times New Roman"/>
          <w:b/>
          <w:bCs/>
          <w:caps/>
          <w:kern w:val="32"/>
          <w:sz w:val="24"/>
          <w:szCs w:val="24"/>
          <w:lang w:eastAsia="x-none"/>
        </w:rPr>
      </w:pPr>
      <w:r>
        <w:rPr>
          <w:rFonts w:ascii="Times New Roman" w:hAnsi="Times New Roman"/>
        </w:rPr>
        <w:br w:type="page"/>
      </w:r>
    </w:p>
    <w:p w14:paraId="0DD67E1F" w14:textId="2A703A32" w:rsidR="00F759F0" w:rsidRPr="00FA680C" w:rsidRDefault="00F759F0" w:rsidP="00F759F0">
      <w:pPr>
        <w:pStyle w:val="1f0"/>
        <w:rPr>
          <w:rFonts w:ascii="Times New Roman" w:hAnsi="Times New Roman"/>
          <w:b w:val="0"/>
          <w:bCs w:val="0"/>
        </w:rPr>
      </w:pPr>
      <w:bookmarkStart w:id="248" w:name="_Toc171607907"/>
      <w:bookmarkStart w:id="249" w:name="_Toc171608559"/>
      <w:bookmarkStart w:id="250" w:name="_Toc171673280"/>
      <w:bookmarkStart w:id="251" w:name="_Toc171673916"/>
      <w:bookmarkStart w:id="252" w:name="_Toc171674526"/>
      <w:bookmarkStart w:id="253" w:name="_Toc196300295"/>
      <w:bookmarkStart w:id="254" w:name="_Toc196300431"/>
      <w:bookmarkStart w:id="255" w:name="_Toc196300704"/>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248"/>
      <w:bookmarkEnd w:id="249"/>
      <w:bookmarkEnd w:id="250"/>
      <w:bookmarkEnd w:id="251"/>
      <w:bookmarkEnd w:id="252"/>
      <w:bookmarkEnd w:id="253"/>
      <w:bookmarkEnd w:id="254"/>
      <w:bookmarkEnd w:id="255"/>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4677"/>
        <w:gridCol w:w="4530"/>
      </w:tblGrid>
      <w:tr w:rsidR="00785244" w:rsidRPr="00785244" w14:paraId="092372C5" w14:textId="77777777" w:rsidTr="00785244">
        <w:trPr>
          <w:trHeight w:val="1098"/>
        </w:trPr>
        <w:tc>
          <w:tcPr>
            <w:tcW w:w="1135" w:type="dxa"/>
            <w:vAlign w:val="center"/>
          </w:tcPr>
          <w:p w14:paraId="4C0441E6" w14:textId="77777777" w:rsidR="00785244" w:rsidRPr="00785244" w:rsidRDefault="00785244" w:rsidP="00785244">
            <w:pPr>
              <w:ind w:hanging="2"/>
              <w:jc w:val="center"/>
              <w:rPr>
                <w:rFonts w:ascii="Times New Roman" w:eastAsia="Times New Roman" w:hAnsi="Times New Roman" w:cs="Times New Roman"/>
                <w:b/>
                <w:bCs/>
                <w:lang w:eastAsia="ru-RU"/>
              </w:rPr>
            </w:pPr>
            <w:r w:rsidRPr="00785244">
              <w:rPr>
                <w:rFonts w:ascii="Times New Roman" w:eastAsia="Times New Roman" w:hAnsi="Times New Roman" w:cs="Times New Roman"/>
                <w:color w:val="000000"/>
                <w:lang w:eastAsia="ru-RU"/>
              </w:rPr>
              <w:br w:type="page"/>
            </w:r>
            <w:r w:rsidRPr="00785244">
              <w:rPr>
                <w:rFonts w:ascii="Times New Roman" w:eastAsia="Times New Roman" w:hAnsi="Times New Roman" w:cs="Times New Roman"/>
                <w:b/>
                <w:iCs/>
                <w:lang w:eastAsia="ru-RU"/>
              </w:rPr>
              <w:t>Код ПК, ОК</w:t>
            </w:r>
          </w:p>
        </w:tc>
        <w:tc>
          <w:tcPr>
            <w:tcW w:w="4677" w:type="dxa"/>
            <w:vAlign w:val="center"/>
          </w:tcPr>
          <w:p w14:paraId="5A60E673" w14:textId="77777777" w:rsidR="00785244" w:rsidRPr="00785244" w:rsidRDefault="00785244" w:rsidP="00785244">
            <w:pPr>
              <w:ind w:hanging="2"/>
              <w:jc w:val="center"/>
              <w:rPr>
                <w:rFonts w:ascii="Times New Roman" w:eastAsia="Times New Roman" w:hAnsi="Times New Roman" w:cs="Times New Roman"/>
                <w:b/>
                <w:bCs/>
                <w:color w:val="FF0000"/>
                <w:lang w:eastAsia="ru-RU"/>
              </w:rPr>
            </w:pPr>
            <w:r w:rsidRPr="00785244">
              <w:rPr>
                <w:rFonts w:ascii="Times New Roman" w:eastAsia="Times New Roman" w:hAnsi="Times New Roman" w:cs="Times New Roman"/>
                <w:b/>
                <w:iCs/>
                <w:lang w:eastAsia="ru-RU"/>
              </w:rPr>
              <w:t xml:space="preserve">Критерии оценки результата </w:t>
            </w:r>
            <w:r w:rsidRPr="00785244">
              <w:rPr>
                <w:rFonts w:ascii="Times New Roman" w:eastAsia="Times New Roman" w:hAnsi="Times New Roman" w:cs="Times New Roman"/>
                <w:b/>
                <w:iCs/>
                <w:lang w:eastAsia="ru-RU"/>
              </w:rPr>
              <w:br/>
              <w:t>(показатели освоенности компетенций)</w:t>
            </w:r>
          </w:p>
        </w:tc>
        <w:tc>
          <w:tcPr>
            <w:tcW w:w="4530" w:type="dxa"/>
            <w:vAlign w:val="center"/>
          </w:tcPr>
          <w:p w14:paraId="5275B812" w14:textId="77777777" w:rsidR="00785244" w:rsidRPr="00785244" w:rsidRDefault="00785244" w:rsidP="00785244">
            <w:pPr>
              <w:ind w:hanging="2"/>
              <w:jc w:val="center"/>
              <w:rPr>
                <w:rFonts w:ascii="Times New Roman" w:eastAsia="Times New Roman" w:hAnsi="Times New Roman" w:cs="Times New Roman"/>
                <w:b/>
                <w:bCs/>
                <w:color w:val="FF0000"/>
                <w:lang w:eastAsia="ru-RU"/>
              </w:rPr>
            </w:pPr>
            <w:r w:rsidRPr="00785244">
              <w:rPr>
                <w:rFonts w:ascii="Times New Roman" w:eastAsia="Times New Roman" w:hAnsi="Times New Roman" w:cs="Times New Roman"/>
                <w:b/>
                <w:lang w:eastAsia="ru-RU"/>
              </w:rPr>
              <w:t>Формы контроля и методы оценки</w:t>
            </w:r>
          </w:p>
        </w:tc>
      </w:tr>
      <w:tr w:rsidR="00785244" w:rsidRPr="00785244" w14:paraId="384A97D5" w14:textId="77777777" w:rsidTr="00785244">
        <w:trPr>
          <w:trHeight w:val="2482"/>
        </w:trPr>
        <w:tc>
          <w:tcPr>
            <w:tcW w:w="1135" w:type="dxa"/>
            <w:tcBorders>
              <w:top w:val="single" w:sz="4" w:space="0" w:color="auto"/>
              <w:left w:val="single" w:sz="4" w:space="0" w:color="auto"/>
              <w:bottom w:val="single" w:sz="4" w:space="0" w:color="auto"/>
              <w:right w:val="single" w:sz="4" w:space="0" w:color="auto"/>
            </w:tcBorders>
          </w:tcPr>
          <w:p w14:paraId="2FF69615"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t>ПК 2.1</w:t>
            </w:r>
          </w:p>
        </w:tc>
        <w:tc>
          <w:tcPr>
            <w:tcW w:w="4677" w:type="dxa"/>
            <w:tcBorders>
              <w:top w:val="single" w:sz="4" w:space="0" w:color="auto"/>
              <w:left w:val="single" w:sz="4" w:space="0" w:color="auto"/>
              <w:bottom w:val="single" w:sz="4" w:space="0" w:color="auto"/>
              <w:right w:val="single" w:sz="4" w:space="0" w:color="auto"/>
            </w:tcBorders>
          </w:tcPr>
          <w:p w14:paraId="21E8650B" w14:textId="77777777" w:rsidR="00785244" w:rsidRPr="00785244" w:rsidRDefault="00785244" w:rsidP="00785244">
            <w:pPr>
              <w:jc w:val="both"/>
              <w:rPr>
                <w:rFonts w:ascii="Times New Roman" w:eastAsia="Calibri" w:hAnsi="Times New Roman" w:cs="Times New Roman"/>
                <w:color w:val="000000"/>
              </w:rPr>
            </w:pPr>
            <w:r w:rsidRPr="00785244">
              <w:rPr>
                <w:rFonts w:ascii="Times New Roman" w:eastAsia="Calibri" w:hAnsi="Times New Roman" w:cs="Times New Roman"/>
                <w:color w:val="000000"/>
              </w:rPr>
              <w:t>- адекватность и полнота разработанных планов;</w:t>
            </w:r>
          </w:p>
          <w:p w14:paraId="6B79206C" w14:textId="77777777" w:rsidR="00785244" w:rsidRPr="00785244" w:rsidRDefault="00785244" w:rsidP="00785244">
            <w:pPr>
              <w:jc w:val="both"/>
              <w:rPr>
                <w:rFonts w:ascii="Times New Roman" w:eastAsia="Calibri" w:hAnsi="Times New Roman" w:cs="Times New Roman"/>
                <w:color w:val="000000"/>
              </w:rPr>
            </w:pPr>
            <w:r w:rsidRPr="00785244">
              <w:rPr>
                <w:rFonts w:ascii="Times New Roman" w:eastAsia="Calibri" w:hAnsi="Times New Roman" w:cs="Times New Roman"/>
                <w:color w:val="000000"/>
              </w:rPr>
              <w:t>- умение определить цели и задачи кампании;</w:t>
            </w:r>
          </w:p>
          <w:p w14:paraId="20DDCFBD" w14:textId="77777777" w:rsidR="00785244" w:rsidRPr="00785244" w:rsidRDefault="00785244" w:rsidP="00785244">
            <w:pPr>
              <w:jc w:val="both"/>
              <w:rPr>
                <w:rFonts w:ascii="Times New Roman" w:eastAsia="Calibri" w:hAnsi="Times New Roman" w:cs="Times New Roman"/>
                <w:color w:val="000000"/>
              </w:rPr>
            </w:pPr>
            <w:r w:rsidRPr="00785244">
              <w:rPr>
                <w:rFonts w:ascii="Times New Roman" w:eastAsia="Calibri" w:hAnsi="Times New Roman" w:cs="Times New Roman"/>
                <w:color w:val="000000"/>
              </w:rPr>
              <w:t>- способность выбрать стратегические подходы;</w:t>
            </w:r>
          </w:p>
          <w:p w14:paraId="78774CEA" w14:textId="77777777" w:rsidR="00785244" w:rsidRPr="00785244" w:rsidRDefault="00785244" w:rsidP="00785244">
            <w:pPr>
              <w:rPr>
                <w:rFonts w:ascii="Times New Roman" w:eastAsia="Times New Roman" w:hAnsi="Times New Roman" w:cs="Times New Roman"/>
                <w:i/>
                <w:lang w:eastAsia="ru-RU"/>
              </w:rPr>
            </w:pPr>
          </w:p>
        </w:tc>
        <w:tc>
          <w:tcPr>
            <w:tcW w:w="4530" w:type="dxa"/>
            <w:tcBorders>
              <w:top w:val="single" w:sz="4" w:space="0" w:color="auto"/>
              <w:left w:val="single" w:sz="4" w:space="0" w:color="auto"/>
              <w:bottom w:val="single" w:sz="4" w:space="0" w:color="auto"/>
              <w:right w:val="single" w:sz="4" w:space="0" w:color="auto"/>
            </w:tcBorders>
          </w:tcPr>
          <w:p w14:paraId="13CEA33F"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Экспертная оценка результатов работы на практических занятиях;</w:t>
            </w:r>
          </w:p>
          <w:p w14:paraId="795973A3"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Результатов выполнения индивидуальных домашних заданий, при выполнении и защите курсовой работы, при проведении:</w:t>
            </w:r>
          </w:p>
          <w:p w14:paraId="77B6268D"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 экзамена, квалификационного;</w:t>
            </w:r>
          </w:p>
          <w:p w14:paraId="21F1F69F"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 экзамена по модулю.</w:t>
            </w:r>
          </w:p>
          <w:p w14:paraId="5A8EEDEE"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Calibri" w:hAnsi="Times New Roman" w:cs="Times New Roman"/>
                <w:color w:val="1A1A1A"/>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353A44AB" w14:textId="77777777" w:rsidTr="00785244">
        <w:trPr>
          <w:trHeight w:val="174"/>
        </w:trPr>
        <w:tc>
          <w:tcPr>
            <w:tcW w:w="1135" w:type="dxa"/>
            <w:tcBorders>
              <w:top w:val="single" w:sz="4" w:space="0" w:color="auto"/>
              <w:left w:val="single" w:sz="4" w:space="0" w:color="auto"/>
              <w:bottom w:val="single" w:sz="4" w:space="0" w:color="auto"/>
              <w:right w:val="single" w:sz="4" w:space="0" w:color="auto"/>
            </w:tcBorders>
          </w:tcPr>
          <w:p w14:paraId="20AF8E16" w14:textId="77777777" w:rsidR="00785244" w:rsidRPr="00785244" w:rsidRDefault="00785244" w:rsidP="00785244">
            <w:pPr>
              <w:ind w:hanging="2"/>
              <w:jc w:val="center"/>
              <w:rPr>
                <w:rFonts w:ascii="Times New Roman" w:eastAsia="Times New Roman" w:hAnsi="Times New Roman" w:cs="Times New Roman"/>
                <w:b/>
                <w:color w:val="000000"/>
                <w:lang w:eastAsia="ru-RU"/>
              </w:rPr>
            </w:pPr>
            <w:r w:rsidRPr="00785244">
              <w:rPr>
                <w:rFonts w:ascii="Times New Roman" w:eastAsia="Times New Roman" w:hAnsi="Times New Roman" w:cs="Times New Roman"/>
                <w:b/>
                <w:color w:val="000000"/>
                <w:lang w:eastAsia="ru-RU"/>
              </w:rPr>
              <w:t>ПК 2.2</w:t>
            </w:r>
          </w:p>
        </w:tc>
        <w:tc>
          <w:tcPr>
            <w:tcW w:w="4677" w:type="dxa"/>
            <w:tcBorders>
              <w:top w:val="single" w:sz="4" w:space="0" w:color="auto"/>
              <w:left w:val="single" w:sz="4" w:space="0" w:color="auto"/>
              <w:bottom w:val="single" w:sz="4" w:space="0" w:color="auto"/>
              <w:right w:val="single" w:sz="4" w:space="0" w:color="auto"/>
            </w:tcBorders>
          </w:tcPr>
          <w:p w14:paraId="09EAB551" w14:textId="77777777" w:rsidR="00785244" w:rsidRPr="00785244" w:rsidRDefault="00785244" w:rsidP="00785244">
            <w:pPr>
              <w:ind w:hanging="2"/>
              <w:rPr>
                <w:rFonts w:ascii="Times New Roman" w:eastAsia="Calibri" w:hAnsi="Times New Roman" w:cs="Times New Roman"/>
                <w:color w:val="000000"/>
              </w:rPr>
            </w:pPr>
            <w:r w:rsidRPr="00785244">
              <w:rPr>
                <w:rFonts w:ascii="Times New Roman" w:eastAsia="Calibri" w:hAnsi="Times New Roman" w:cs="Times New Roman"/>
                <w:color w:val="000000"/>
              </w:rPr>
              <w:t>- качество анализа рынка и целевой аудитории;</w:t>
            </w:r>
          </w:p>
          <w:p w14:paraId="0C3A974E" w14:textId="77777777" w:rsidR="00785244" w:rsidRPr="00785244" w:rsidRDefault="00785244" w:rsidP="00785244">
            <w:pPr>
              <w:rPr>
                <w:rFonts w:ascii="Times New Roman" w:eastAsia="Calibri" w:hAnsi="Times New Roman" w:cs="Times New Roman"/>
                <w:color w:val="000000"/>
              </w:rPr>
            </w:pPr>
            <w:r w:rsidRPr="00785244">
              <w:rPr>
                <w:rFonts w:ascii="Times New Roman" w:eastAsia="Calibri" w:hAnsi="Times New Roman" w:cs="Times New Roman"/>
                <w:color w:val="000000"/>
              </w:rPr>
              <w:t>- четкость и структурированность презентации;</w:t>
            </w:r>
          </w:p>
          <w:p w14:paraId="3ECB4BA0" w14:textId="77777777" w:rsidR="00785244" w:rsidRPr="00785244" w:rsidRDefault="00785244" w:rsidP="00785244">
            <w:pPr>
              <w:rPr>
                <w:rFonts w:ascii="Times New Roman" w:eastAsia="Calibri" w:hAnsi="Times New Roman" w:cs="Times New Roman"/>
                <w:color w:val="000000"/>
              </w:rPr>
            </w:pPr>
            <w:r w:rsidRPr="00785244">
              <w:rPr>
                <w:rFonts w:ascii="Times New Roman" w:eastAsia="Calibri" w:hAnsi="Times New Roman" w:cs="Times New Roman"/>
                <w:color w:val="000000"/>
              </w:rPr>
              <w:t>- соответствие планов установленным форматам;</w:t>
            </w:r>
          </w:p>
          <w:p w14:paraId="18210D1F" w14:textId="77777777" w:rsidR="00785244" w:rsidRPr="00785244" w:rsidRDefault="00785244" w:rsidP="00785244">
            <w:pPr>
              <w:rPr>
                <w:rFonts w:ascii="Times New Roman" w:eastAsia="Calibri" w:hAnsi="Times New Roman" w:cs="Times New Roman"/>
                <w:color w:val="000000"/>
              </w:rPr>
            </w:pPr>
            <w:r w:rsidRPr="00785244">
              <w:rPr>
                <w:rFonts w:ascii="Times New Roman" w:eastAsia="Calibri" w:hAnsi="Times New Roman" w:cs="Times New Roman"/>
                <w:color w:val="000000"/>
              </w:rPr>
              <w:t>- убедительность аргументации;</w:t>
            </w:r>
          </w:p>
          <w:p w14:paraId="4701297D" w14:textId="77777777" w:rsidR="00785244" w:rsidRPr="00785244" w:rsidRDefault="00785244" w:rsidP="00785244">
            <w:pPr>
              <w:shd w:val="clear" w:color="auto" w:fill="FFFFFF"/>
              <w:ind w:hanging="2"/>
              <w:rPr>
                <w:rFonts w:ascii="Times New Roman" w:eastAsia="Times New Roman" w:hAnsi="Times New Roman" w:cs="Times New Roman"/>
                <w:color w:val="000000"/>
                <w:shd w:val="clear" w:color="auto" w:fill="FFFFFF"/>
                <w:lang w:eastAsia="ru-RU"/>
              </w:rPr>
            </w:pPr>
            <w:r w:rsidRPr="00785244">
              <w:rPr>
                <w:rFonts w:ascii="Times New Roman" w:eastAsia="Calibri" w:hAnsi="Times New Roman" w:cs="Times New Roman"/>
                <w:color w:val="000000"/>
              </w:rPr>
              <w:t>- понимание стратегической направленности.</w:t>
            </w:r>
          </w:p>
        </w:tc>
        <w:tc>
          <w:tcPr>
            <w:tcW w:w="4530" w:type="dxa"/>
            <w:tcBorders>
              <w:top w:val="single" w:sz="4" w:space="0" w:color="auto"/>
              <w:left w:val="single" w:sz="4" w:space="0" w:color="auto"/>
              <w:bottom w:val="single" w:sz="4" w:space="0" w:color="auto"/>
              <w:right w:val="single" w:sz="4" w:space="0" w:color="auto"/>
            </w:tcBorders>
          </w:tcPr>
          <w:p w14:paraId="12A18857"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Экспертная оценка результатов работы на практических занятиях;</w:t>
            </w:r>
          </w:p>
          <w:p w14:paraId="59F8229B"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Результатов выполнения индивидуальных домашних заданий, при выполнении и защите курсовой работы, при проведении:</w:t>
            </w:r>
          </w:p>
          <w:p w14:paraId="1F548C92"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 экзамена, квалификационного;</w:t>
            </w:r>
          </w:p>
          <w:p w14:paraId="09A184F9" w14:textId="77777777" w:rsidR="00785244" w:rsidRPr="00785244" w:rsidRDefault="00785244" w:rsidP="00785244">
            <w:pPr>
              <w:shd w:val="clear" w:color="auto" w:fill="FFFFFF"/>
              <w:rPr>
                <w:rFonts w:ascii="Times New Roman" w:eastAsia="Calibri" w:hAnsi="Times New Roman" w:cs="Times New Roman"/>
                <w:color w:val="1A1A1A"/>
              </w:rPr>
            </w:pPr>
            <w:r w:rsidRPr="00785244">
              <w:rPr>
                <w:rFonts w:ascii="Times New Roman" w:eastAsia="Calibri" w:hAnsi="Times New Roman" w:cs="Times New Roman"/>
                <w:color w:val="1A1A1A"/>
              </w:rPr>
              <w:t>- экзамена по модулю.</w:t>
            </w:r>
          </w:p>
          <w:p w14:paraId="14770652" w14:textId="77777777" w:rsidR="00785244" w:rsidRPr="00785244" w:rsidRDefault="00785244" w:rsidP="00785244">
            <w:pPr>
              <w:shd w:val="clear" w:color="auto" w:fill="FFFFFF"/>
              <w:rPr>
                <w:rFonts w:ascii="Times New Roman" w:eastAsia="Times New Roman" w:hAnsi="Times New Roman" w:cs="Times New Roman"/>
                <w:iCs/>
                <w:lang w:eastAsia="ru-RU"/>
              </w:rPr>
            </w:pPr>
            <w:r w:rsidRPr="00785244">
              <w:rPr>
                <w:rFonts w:ascii="Times New Roman" w:eastAsia="Calibri" w:hAnsi="Times New Roman" w:cs="Times New Roman"/>
                <w:color w:val="1A1A1A"/>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10EEDF28" w14:textId="77777777" w:rsidTr="00785244">
        <w:trPr>
          <w:trHeight w:val="210"/>
        </w:trPr>
        <w:tc>
          <w:tcPr>
            <w:tcW w:w="1135" w:type="dxa"/>
            <w:tcBorders>
              <w:top w:val="single" w:sz="4" w:space="0" w:color="auto"/>
              <w:left w:val="single" w:sz="4" w:space="0" w:color="auto"/>
              <w:bottom w:val="single" w:sz="4" w:space="0" w:color="auto"/>
              <w:right w:val="single" w:sz="4" w:space="0" w:color="auto"/>
            </w:tcBorders>
          </w:tcPr>
          <w:p w14:paraId="17691589" w14:textId="77777777" w:rsidR="00785244" w:rsidRPr="00785244" w:rsidRDefault="00785244" w:rsidP="00785244">
            <w:pPr>
              <w:ind w:hanging="2"/>
              <w:jc w:val="center"/>
              <w:rPr>
                <w:rFonts w:ascii="Times New Roman" w:eastAsia="Times New Roman" w:hAnsi="Times New Roman" w:cs="Times New Roman"/>
                <w:b/>
                <w:color w:val="000000"/>
                <w:lang w:eastAsia="ru-RU"/>
              </w:rPr>
            </w:pPr>
            <w:r w:rsidRPr="00785244">
              <w:rPr>
                <w:rFonts w:ascii="Times New Roman" w:eastAsia="Times New Roman" w:hAnsi="Times New Roman" w:cs="Times New Roman"/>
                <w:b/>
                <w:color w:val="000000"/>
                <w:lang w:eastAsia="ru-RU"/>
              </w:rPr>
              <w:t>ОК 01</w:t>
            </w:r>
          </w:p>
        </w:tc>
        <w:tc>
          <w:tcPr>
            <w:tcW w:w="4677" w:type="dxa"/>
            <w:tcBorders>
              <w:top w:val="single" w:sz="4" w:space="0" w:color="auto"/>
              <w:left w:val="single" w:sz="4" w:space="0" w:color="auto"/>
              <w:bottom w:val="single" w:sz="4" w:space="0" w:color="auto"/>
              <w:right w:val="single" w:sz="4" w:space="0" w:color="auto"/>
            </w:tcBorders>
          </w:tcPr>
          <w:p w14:paraId="356BF233" w14:textId="77777777" w:rsidR="00785244" w:rsidRPr="00785244" w:rsidRDefault="00785244" w:rsidP="00785244">
            <w:pPr>
              <w:ind w:hanging="2"/>
              <w:rPr>
                <w:rFonts w:ascii="Times New Roman" w:eastAsia="Times New Roman" w:hAnsi="Times New Roman" w:cs="Times New Roman"/>
                <w:color w:val="000000"/>
                <w:shd w:val="clear" w:color="auto" w:fill="FFFFFF"/>
                <w:lang w:eastAsia="ru-RU"/>
              </w:rPr>
            </w:pPr>
            <w:r w:rsidRPr="00785244">
              <w:rPr>
                <w:rFonts w:ascii="Times New Roman" w:eastAsia="Times New Roman" w:hAnsi="Times New Roman" w:cs="Times New Roman"/>
                <w:color w:val="000000"/>
                <w:shd w:val="clear" w:color="auto" w:fill="FFFFFF"/>
                <w:lang w:eastAsia="ru-RU"/>
              </w:rPr>
              <w:t>- выбор и применение способов решения профессиональных задач;</w:t>
            </w:r>
          </w:p>
          <w:p w14:paraId="093768AB" w14:textId="77777777" w:rsidR="00785244" w:rsidRPr="00785244" w:rsidRDefault="00785244" w:rsidP="00785244">
            <w:pPr>
              <w:ind w:hanging="2"/>
              <w:rPr>
                <w:rFonts w:ascii="Times New Roman" w:eastAsia="Times New Roman" w:hAnsi="Times New Roman" w:cs="Times New Roman"/>
                <w:color w:val="000000"/>
                <w:shd w:val="clear" w:color="auto" w:fill="FFFFFF"/>
                <w:lang w:eastAsia="ru-RU"/>
              </w:rPr>
            </w:pPr>
            <w:r w:rsidRPr="00785244">
              <w:rPr>
                <w:rFonts w:ascii="Times New Roman" w:eastAsia="Times New Roman" w:hAnsi="Times New Roman" w:cs="Times New Roman"/>
                <w:color w:val="000000"/>
                <w:shd w:val="clear" w:color="auto" w:fill="FFFFFF"/>
                <w:lang w:eastAsia="ru-RU"/>
              </w:rPr>
              <w:t>- оценка эффективности и качества выполнения задач;</w:t>
            </w:r>
          </w:p>
          <w:p w14:paraId="2DB72F4E"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знание более одного способа решения профессиональной задачи;</w:t>
            </w:r>
          </w:p>
          <w:p w14:paraId="679E8C3D"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аргументация выбора</w:t>
            </w:r>
          </w:p>
          <w:p w14:paraId="4876F63F" w14:textId="77777777" w:rsidR="00785244" w:rsidRPr="00785244" w:rsidRDefault="00785244" w:rsidP="00785244">
            <w:pPr>
              <w:shd w:val="clear" w:color="auto" w:fill="FFFFFF"/>
              <w:ind w:hanging="2"/>
              <w:rPr>
                <w:rFonts w:ascii="Times New Roman" w:eastAsia="Times New Roman" w:hAnsi="Times New Roman" w:cs="Times New Roman"/>
                <w:color w:val="000000"/>
                <w:shd w:val="clear" w:color="auto" w:fill="FFFFFF"/>
                <w:lang w:eastAsia="ru-RU"/>
              </w:rPr>
            </w:pPr>
            <w:r w:rsidRPr="00785244">
              <w:rPr>
                <w:rFonts w:ascii="Times New Roman" w:eastAsia="Times New Roman" w:hAnsi="Times New Roman" w:cs="Times New Roman"/>
                <w:color w:val="1A1A1A"/>
                <w:lang w:eastAsia="ru-RU"/>
              </w:rPr>
              <w:t>конкретного способа.</w:t>
            </w:r>
          </w:p>
        </w:tc>
        <w:tc>
          <w:tcPr>
            <w:tcW w:w="4530" w:type="dxa"/>
            <w:tcBorders>
              <w:top w:val="single" w:sz="4" w:space="0" w:color="auto"/>
              <w:left w:val="single" w:sz="4" w:space="0" w:color="auto"/>
              <w:bottom w:val="single" w:sz="4" w:space="0" w:color="auto"/>
              <w:right w:val="single" w:sz="4" w:space="0" w:color="auto"/>
            </w:tcBorders>
          </w:tcPr>
          <w:p w14:paraId="16D1B2EB" w14:textId="77777777" w:rsidR="00785244" w:rsidRPr="00785244" w:rsidRDefault="00785244" w:rsidP="00785244">
            <w:pPr>
              <w:ind w:hanging="2"/>
              <w:rPr>
                <w:rFonts w:ascii="Times New Roman" w:eastAsia="Times New Roman" w:hAnsi="Times New Roman" w:cs="Times New Roman"/>
                <w:iCs/>
                <w:lang w:eastAsia="ru-RU"/>
              </w:rPr>
            </w:pPr>
            <w:r w:rsidRPr="00785244">
              <w:rPr>
                <w:rFonts w:ascii="Times New Roman" w:eastAsia="Times New Roman" w:hAnsi="Times New Roman" w:cs="Times New Roman"/>
                <w:iCs/>
                <w:lang w:eastAsia="ru-RU"/>
              </w:rPr>
              <w:t>Экспертное наблюдение выполнения практических работ</w:t>
            </w:r>
          </w:p>
          <w:p w14:paraId="05C9A7A8" w14:textId="77777777" w:rsidR="00785244" w:rsidRPr="00785244" w:rsidRDefault="00785244" w:rsidP="00785244">
            <w:pPr>
              <w:ind w:hanging="2"/>
              <w:rPr>
                <w:rFonts w:ascii="Times New Roman" w:eastAsia="Times New Roman" w:hAnsi="Times New Roman" w:cs="Times New Roman"/>
                <w:iCs/>
                <w:shd w:val="clear" w:color="auto" w:fill="FFFFFF"/>
                <w:lang w:eastAsia="ru-RU"/>
              </w:rPr>
            </w:pPr>
            <w:r w:rsidRPr="00785244">
              <w:rPr>
                <w:rFonts w:ascii="Times New Roman" w:eastAsia="Times New Roman" w:hAnsi="Times New Roman" w:cs="Times New Roman"/>
                <w:iCs/>
                <w:shd w:val="clear" w:color="auto" w:fill="FFFFFF"/>
                <w:lang w:eastAsia="ru-RU"/>
              </w:rPr>
              <w:t>Кейс-задачи</w:t>
            </w:r>
          </w:p>
          <w:p w14:paraId="24319A0C" w14:textId="77777777" w:rsidR="00785244" w:rsidRPr="00785244" w:rsidRDefault="00785244" w:rsidP="00785244">
            <w:pPr>
              <w:ind w:hanging="2"/>
              <w:rPr>
                <w:rFonts w:ascii="Times New Roman" w:eastAsia="Times New Roman" w:hAnsi="Times New Roman" w:cs="Times New Roman"/>
                <w:iCs/>
                <w:shd w:val="clear" w:color="auto" w:fill="FFFFFF"/>
                <w:lang w:eastAsia="ru-RU"/>
              </w:rPr>
            </w:pPr>
            <w:r w:rsidRPr="00785244">
              <w:rPr>
                <w:rFonts w:ascii="Times New Roman" w:eastAsia="Times New Roman" w:hAnsi="Times New Roman" w:cs="Times New Roman"/>
                <w:iCs/>
                <w:shd w:val="clear" w:color="auto" w:fill="FFFFFF"/>
                <w:lang w:eastAsia="ru-RU"/>
              </w:rPr>
              <w:t>Защита проекта</w:t>
            </w:r>
          </w:p>
          <w:p w14:paraId="1DEF72D0" w14:textId="77777777" w:rsidR="00785244" w:rsidRPr="00785244" w:rsidRDefault="00785244" w:rsidP="00785244">
            <w:pPr>
              <w:ind w:hanging="2"/>
              <w:rPr>
                <w:rFonts w:ascii="Times New Roman" w:eastAsia="Times New Roman" w:hAnsi="Times New Roman" w:cs="Times New Roman"/>
                <w:iCs/>
                <w:shd w:val="clear" w:color="auto" w:fill="FFFFFF"/>
                <w:lang w:eastAsia="ru-RU"/>
              </w:rPr>
            </w:pPr>
            <w:r w:rsidRPr="00785244">
              <w:rPr>
                <w:rFonts w:ascii="Times New Roman" w:eastAsia="Times New Roman" w:hAnsi="Times New Roman" w:cs="Times New Roman"/>
                <w:iCs/>
                <w:shd w:val="clear" w:color="auto" w:fill="FFFFFF"/>
                <w:lang w:eastAsia="ru-RU"/>
              </w:rPr>
              <w:t>Зачет</w:t>
            </w:r>
          </w:p>
          <w:p w14:paraId="06144EBD"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541D4C7A"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030BB76B"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73884834"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p w14:paraId="4E46E5E8" w14:textId="77777777" w:rsidR="00785244" w:rsidRPr="00785244" w:rsidRDefault="00785244" w:rsidP="00785244">
            <w:pPr>
              <w:shd w:val="clear" w:color="auto" w:fill="FFFFFF"/>
              <w:rPr>
                <w:rFonts w:ascii="Times New Roman" w:eastAsia="Times New Roman" w:hAnsi="Times New Roman" w:cs="Times New Roman"/>
                <w:iCs/>
                <w:lang w:eastAsia="ru-RU"/>
              </w:rPr>
            </w:pPr>
          </w:p>
        </w:tc>
      </w:tr>
      <w:tr w:rsidR="00785244" w:rsidRPr="00785244" w14:paraId="0755402A"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36F3CE42"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t>ОК 02</w:t>
            </w:r>
          </w:p>
        </w:tc>
        <w:tc>
          <w:tcPr>
            <w:tcW w:w="4677" w:type="dxa"/>
            <w:tcBorders>
              <w:top w:val="single" w:sz="4" w:space="0" w:color="auto"/>
              <w:left w:val="single" w:sz="4" w:space="0" w:color="auto"/>
              <w:bottom w:val="single" w:sz="4" w:space="0" w:color="auto"/>
              <w:right w:val="single" w:sz="4" w:space="0" w:color="auto"/>
            </w:tcBorders>
          </w:tcPr>
          <w:p w14:paraId="423C93D1"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соответствие найденной информации заданной теме (задаче);</w:t>
            </w:r>
          </w:p>
          <w:p w14:paraId="28FF8A99"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владение разными способами представления информации;</w:t>
            </w:r>
          </w:p>
          <w:p w14:paraId="6E74E8F8"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14:paraId="161A66AF"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объективный анализ найденной информации;</w:t>
            </w:r>
          </w:p>
          <w:p w14:paraId="0DE2135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xml:space="preserve">- использование широкого спектра современных источников информации, в том числе Интернета при решении </w:t>
            </w:r>
            <w:r w:rsidRPr="00785244">
              <w:rPr>
                <w:rFonts w:ascii="Times New Roman" w:eastAsia="Times New Roman" w:hAnsi="Times New Roman" w:cs="Times New Roman"/>
                <w:color w:val="1A1A1A"/>
                <w:lang w:eastAsia="ru-RU"/>
              </w:rPr>
              <w:lastRenderedPageBreak/>
              <w:t>профессиональных задач, профессионального и личностного развития.</w:t>
            </w:r>
          </w:p>
        </w:tc>
        <w:tc>
          <w:tcPr>
            <w:tcW w:w="4530" w:type="dxa"/>
            <w:tcBorders>
              <w:top w:val="single" w:sz="4" w:space="0" w:color="auto"/>
              <w:left w:val="single" w:sz="4" w:space="0" w:color="auto"/>
              <w:bottom w:val="single" w:sz="4" w:space="0" w:color="auto"/>
              <w:right w:val="single" w:sz="4" w:space="0" w:color="auto"/>
            </w:tcBorders>
          </w:tcPr>
          <w:p w14:paraId="350C497E"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lastRenderedPageBreak/>
              <w:t>Устные выступления с</w:t>
            </w:r>
          </w:p>
          <w:p w14:paraId="336C47A8"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Презентацией</w:t>
            </w:r>
          </w:p>
          <w:p w14:paraId="5C05CC8D"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Защита проектов</w:t>
            </w:r>
          </w:p>
          <w:p w14:paraId="658512DD"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Зачет</w:t>
            </w:r>
          </w:p>
          <w:p w14:paraId="3D3199BA" w14:textId="77777777" w:rsidR="00785244" w:rsidRPr="00785244" w:rsidRDefault="00785244" w:rsidP="00785244">
            <w:pPr>
              <w:ind w:hanging="2"/>
              <w:rPr>
                <w:rFonts w:ascii="Times New Roman" w:eastAsia="Times New Roman" w:hAnsi="Times New Roman" w:cs="Times New Roman"/>
                <w:iCs/>
                <w:lang w:eastAsia="ru-RU"/>
              </w:rPr>
            </w:pPr>
            <w:r w:rsidRPr="00785244">
              <w:rPr>
                <w:rFonts w:ascii="Times New Roman" w:eastAsia="Times New Roman" w:hAnsi="Times New Roman" w:cs="Times New Roman"/>
                <w:iCs/>
                <w:lang w:eastAsia="ru-RU"/>
              </w:rPr>
              <w:t>Экспертное наблюдение выполнения практических работ.</w:t>
            </w:r>
          </w:p>
          <w:p w14:paraId="32E34E8F"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5549A38F"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0514761A"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7D036C0E"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lastRenderedPageBreak/>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1C2061E7"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6C8B2E19"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lastRenderedPageBreak/>
              <w:t>ОК 03</w:t>
            </w:r>
          </w:p>
        </w:tc>
        <w:tc>
          <w:tcPr>
            <w:tcW w:w="4677" w:type="dxa"/>
            <w:tcBorders>
              <w:top w:val="single" w:sz="4" w:space="0" w:color="auto"/>
              <w:left w:val="single" w:sz="4" w:space="0" w:color="auto"/>
              <w:bottom w:val="single" w:sz="4" w:space="0" w:color="auto"/>
              <w:right w:val="single" w:sz="4" w:space="0" w:color="auto"/>
            </w:tcBorders>
          </w:tcPr>
          <w:p w14:paraId="327460AE" w14:textId="77777777" w:rsidR="00785244" w:rsidRPr="00785244" w:rsidRDefault="00785244" w:rsidP="00785244">
            <w:pPr>
              <w:ind w:hanging="2"/>
              <w:rPr>
                <w:rFonts w:ascii="Times New Roman" w:eastAsia="Times New Roman" w:hAnsi="Times New Roman" w:cs="Times New Roman"/>
                <w:i/>
                <w:lang w:eastAsia="ru-RU"/>
              </w:rPr>
            </w:pPr>
            <w:r w:rsidRPr="00785244">
              <w:rPr>
                <w:rFonts w:ascii="Times New Roman" w:eastAsia="Times New Roman" w:hAnsi="Times New Roman" w:cs="Times New Roman"/>
                <w:color w:val="000000"/>
                <w:shd w:val="clear" w:color="auto" w:fill="FFFFFF"/>
                <w:lang w:eastAsia="ru-RU"/>
              </w:rPr>
              <w:t>- 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w:t>
            </w:r>
          </w:p>
        </w:tc>
        <w:tc>
          <w:tcPr>
            <w:tcW w:w="4530" w:type="dxa"/>
            <w:tcBorders>
              <w:top w:val="single" w:sz="4" w:space="0" w:color="auto"/>
              <w:left w:val="single" w:sz="4" w:space="0" w:color="auto"/>
              <w:bottom w:val="single" w:sz="4" w:space="0" w:color="auto"/>
              <w:right w:val="single" w:sz="4" w:space="0" w:color="auto"/>
            </w:tcBorders>
          </w:tcPr>
          <w:p w14:paraId="35ADC6C2" w14:textId="77777777" w:rsidR="00785244" w:rsidRPr="00785244" w:rsidRDefault="00785244" w:rsidP="00785244">
            <w:pPr>
              <w:ind w:hanging="2"/>
              <w:rPr>
                <w:rFonts w:ascii="Times New Roman" w:eastAsia="Times New Roman" w:hAnsi="Times New Roman" w:cs="Times New Roman"/>
                <w:color w:val="000000"/>
                <w:shd w:val="clear" w:color="auto" w:fill="FFFFFF"/>
                <w:lang w:eastAsia="ru-RU"/>
              </w:rPr>
            </w:pPr>
            <w:r w:rsidRPr="00785244">
              <w:rPr>
                <w:rFonts w:ascii="Times New Roman" w:eastAsia="Times New Roman" w:hAnsi="Times New Roman" w:cs="Times New Roman"/>
                <w:color w:val="000000"/>
                <w:shd w:val="clear" w:color="auto" w:fill="FFFFFF"/>
                <w:lang w:eastAsia="ru-RU"/>
              </w:rPr>
              <w:t>Осуществление самообразования, использование современной научной и профессиональной терминологии, участие в профессиональных олимпиадах, конкурсах, выставках, научно-практических конференциях, оценка способности находить альтернативные варианты решения стандартных и нестандартных ситуаций, принятие ответственности за их выполнение.</w:t>
            </w:r>
          </w:p>
          <w:p w14:paraId="66AEC841"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5A456644"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337113D3"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14124652"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737D5EE4"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2158918B"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t>ОК 04</w:t>
            </w:r>
          </w:p>
        </w:tc>
        <w:tc>
          <w:tcPr>
            <w:tcW w:w="4677" w:type="dxa"/>
            <w:tcBorders>
              <w:top w:val="single" w:sz="4" w:space="0" w:color="auto"/>
              <w:left w:val="single" w:sz="4" w:space="0" w:color="auto"/>
              <w:bottom w:val="single" w:sz="4" w:space="0" w:color="auto"/>
              <w:right w:val="single" w:sz="4" w:space="0" w:color="auto"/>
            </w:tcBorders>
          </w:tcPr>
          <w:p w14:paraId="5DD444EE"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демонстрация результатов деятельности в условиях коллективной и командной работы в соответствии с заданной задачей.</w:t>
            </w:r>
          </w:p>
          <w:p w14:paraId="33654A9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объективность оценки собственного вклада в достижение командного результата;</w:t>
            </w:r>
          </w:p>
          <w:p w14:paraId="4FEB1417"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успешность применения коммуникационных способностей на практике;</w:t>
            </w:r>
          </w:p>
          <w:p w14:paraId="086E87A8"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соблюдение принципов профессиональной этики;</w:t>
            </w:r>
          </w:p>
          <w:p w14:paraId="1356EE9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владение способами бесконфликтного общения и саморегуляции в коллективе.</w:t>
            </w:r>
          </w:p>
        </w:tc>
        <w:tc>
          <w:tcPr>
            <w:tcW w:w="4530" w:type="dxa"/>
            <w:tcBorders>
              <w:top w:val="single" w:sz="4" w:space="0" w:color="auto"/>
              <w:left w:val="single" w:sz="4" w:space="0" w:color="auto"/>
              <w:bottom w:val="single" w:sz="4" w:space="0" w:color="auto"/>
              <w:right w:val="single" w:sz="4" w:space="0" w:color="auto"/>
            </w:tcBorders>
          </w:tcPr>
          <w:p w14:paraId="090B869A"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Экспертное наблюдение за обучающимся в ходе выполнения практических (проектных, исследовательских) парных (групповых) заданий;</w:t>
            </w:r>
          </w:p>
          <w:p w14:paraId="1A376577"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Оценка практических (проектных, исследовательских) парных (групповых) заданий</w:t>
            </w:r>
          </w:p>
          <w:p w14:paraId="5A3C3D74"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Зачет</w:t>
            </w:r>
          </w:p>
          <w:p w14:paraId="540E5FF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46842B8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57866E46"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5B414EEA" w14:textId="77777777" w:rsidR="00785244" w:rsidRPr="00785244" w:rsidRDefault="00785244" w:rsidP="00785244">
            <w:pPr>
              <w:shd w:val="clear" w:color="auto" w:fill="FFFFFF"/>
              <w:rPr>
                <w:rFonts w:ascii="Times New Roman" w:eastAsia="Times New Roman" w:hAnsi="Times New Roman" w:cs="Times New Roman"/>
                <w:i/>
                <w:color w:val="000000"/>
                <w:shd w:val="clear" w:color="auto" w:fill="FFFFFF"/>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50262A6A"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2BAE42A5"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t>ОК 05</w:t>
            </w:r>
          </w:p>
        </w:tc>
        <w:tc>
          <w:tcPr>
            <w:tcW w:w="4677" w:type="dxa"/>
            <w:tcBorders>
              <w:top w:val="single" w:sz="4" w:space="0" w:color="auto"/>
              <w:left w:val="single" w:sz="4" w:space="0" w:color="auto"/>
              <w:bottom w:val="single" w:sz="4" w:space="0" w:color="auto"/>
              <w:right w:val="single" w:sz="4" w:space="0" w:color="auto"/>
            </w:tcBorders>
          </w:tcPr>
          <w:p w14:paraId="573F8A7C"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xml:space="preserve">-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w:t>
            </w:r>
          </w:p>
          <w:p w14:paraId="3BB0890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w:t>
            </w:r>
          </w:p>
          <w:p w14:paraId="7E8553B6"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p>
        </w:tc>
        <w:tc>
          <w:tcPr>
            <w:tcW w:w="4530" w:type="dxa"/>
            <w:tcBorders>
              <w:top w:val="single" w:sz="4" w:space="0" w:color="auto"/>
              <w:left w:val="single" w:sz="4" w:space="0" w:color="auto"/>
              <w:bottom w:val="single" w:sz="4" w:space="0" w:color="auto"/>
              <w:right w:val="single" w:sz="4" w:space="0" w:color="auto"/>
            </w:tcBorders>
          </w:tcPr>
          <w:p w14:paraId="5BE97795" w14:textId="77777777" w:rsidR="00785244" w:rsidRPr="00785244" w:rsidRDefault="00785244" w:rsidP="00785244">
            <w:pPr>
              <w:ind w:hanging="2"/>
              <w:rPr>
                <w:rFonts w:ascii="Times New Roman" w:eastAsia="Times New Roman" w:hAnsi="Times New Roman" w:cs="Times New Roman"/>
                <w:color w:val="000000"/>
                <w:shd w:val="clear" w:color="auto" w:fill="FFFFFF"/>
                <w:lang w:eastAsia="ru-RU"/>
              </w:rPr>
            </w:pPr>
            <w:r w:rsidRPr="00785244">
              <w:rPr>
                <w:rFonts w:ascii="Times New Roman" w:eastAsia="Times New Roman" w:hAnsi="Times New Roman" w:cs="Times New Roman"/>
                <w:color w:val="000000"/>
                <w:shd w:val="clear" w:color="auto" w:fill="FFFFFF"/>
                <w:lang w:eastAsia="ru-RU"/>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в устной и письменной форме, проявление толерантности в коллективе;</w:t>
            </w:r>
          </w:p>
          <w:p w14:paraId="269D82BF"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t>Экспертное наблюдение за выполнением работ.</w:t>
            </w:r>
          </w:p>
          <w:p w14:paraId="03AD9748"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359159FB"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2435CE33"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3F34301A"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39DDF64F"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6335FD99"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lastRenderedPageBreak/>
              <w:t>ОК 07</w:t>
            </w:r>
          </w:p>
        </w:tc>
        <w:tc>
          <w:tcPr>
            <w:tcW w:w="4677" w:type="dxa"/>
            <w:tcBorders>
              <w:top w:val="single" w:sz="4" w:space="0" w:color="auto"/>
              <w:left w:val="single" w:sz="4" w:space="0" w:color="auto"/>
              <w:bottom w:val="single" w:sz="4" w:space="0" w:color="auto"/>
              <w:right w:val="single" w:sz="4" w:space="0" w:color="auto"/>
            </w:tcBorders>
          </w:tcPr>
          <w:p w14:paraId="294EAF4D"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сохранение окружающей среды и соблюдения норм экологической безопасности;</w:t>
            </w:r>
          </w:p>
          <w:p w14:paraId="4AA7D2D9"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определение направлений ресурсосбережения в рамках профессиональной деятельности;</w:t>
            </w:r>
          </w:p>
          <w:p w14:paraId="23509950"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соблюдение правил экологической безопасности при ведении профессиональной деятельности;</w:t>
            </w:r>
          </w:p>
          <w:p w14:paraId="66165AAB"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определение путей обеспечения ресурсосбережения;</w:t>
            </w:r>
          </w:p>
          <w:p w14:paraId="02A12C57"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выбора действий и форм поведения в чрезвычайных ситуациях;</w:t>
            </w:r>
          </w:p>
          <w:p w14:paraId="7C2EAD64"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соблюдение требований безопасности жизнедеятельности, охраны труда при организации</w:t>
            </w:r>
          </w:p>
          <w:p w14:paraId="25BEC07B"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образовательного процесса.</w:t>
            </w:r>
          </w:p>
        </w:tc>
        <w:tc>
          <w:tcPr>
            <w:tcW w:w="4530" w:type="dxa"/>
            <w:tcBorders>
              <w:top w:val="single" w:sz="4" w:space="0" w:color="auto"/>
              <w:left w:val="single" w:sz="4" w:space="0" w:color="auto"/>
              <w:bottom w:val="single" w:sz="4" w:space="0" w:color="auto"/>
              <w:right w:val="single" w:sz="4" w:space="0" w:color="auto"/>
            </w:tcBorders>
          </w:tcPr>
          <w:p w14:paraId="21EAEF80" w14:textId="77777777" w:rsidR="00785244" w:rsidRPr="00785244" w:rsidRDefault="00785244" w:rsidP="00785244">
            <w:pPr>
              <w:ind w:hanging="2"/>
              <w:rPr>
                <w:rFonts w:ascii="Times New Roman" w:eastAsia="Times New Roman" w:hAnsi="Times New Roman" w:cs="Times New Roman"/>
                <w:i/>
                <w:color w:val="000000"/>
                <w:shd w:val="clear" w:color="auto" w:fill="FFFFFF"/>
                <w:lang w:eastAsia="ru-RU"/>
              </w:rPr>
            </w:pPr>
            <w:r w:rsidRPr="00785244">
              <w:rPr>
                <w:rFonts w:ascii="Times New Roman" w:eastAsia="Times New Roman" w:hAnsi="Times New Roman" w:cs="Times New Roman"/>
                <w:color w:val="000000"/>
                <w:shd w:val="clear" w:color="auto" w:fill="FFFFFF"/>
                <w:lang w:eastAsia="ru-RU"/>
              </w:rPr>
              <w:t>Экспертная оценка соблюдения правил экологической в ведении профессиональной деятельности;</w:t>
            </w:r>
          </w:p>
          <w:p w14:paraId="4CF2B98C"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16C5049B"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1F4E727F"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1F8B30DB"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785244" w:rsidRPr="00785244" w14:paraId="4F586A1E" w14:textId="77777777" w:rsidTr="00785244">
        <w:trPr>
          <w:trHeight w:val="698"/>
        </w:trPr>
        <w:tc>
          <w:tcPr>
            <w:tcW w:w="1135" w:type="dxa"/>
            <w:tcBorders>
              <w:top w:val="single" w:sz="4" w:space="0" w:color="auto"/>
              <w:left w:val="single" w:sz="4" w:space="0" w:color="auto"/>
              <w:bottom w:val="single" w:sz="4" w:space="0" w:color="auto"/>
              <w:right w:val="single" w:sz="4" w:space="0" w:color="auto"/>
            </w:tcBorders>
          </w:tcPr>
          <w:p w14:paraId="133F09BF" w14:textId="77777777" w:rsidR="00785244" w:rsidRPr="00785244" w:rsidRDefault="00785244" w:rsidP="00785244">
            <w:pPr>
              <w:ind w:hanging="2"/>
              <w:jc w:val="center"/>
              <w:rPr>
                <w:rFonts w:ascii="Times New Roman" w:eastAsia="Times New Roman" w:hAnsi="Times New Roman" w:cs="Times New Roman"/>
                <w:i/>
                <w:lang w:eastAsia="ru-RU"/>
              </w:rPr>
            </w:pPr>
            <w:r w:rsidRPr="00785244">
              <w:rPr>
                <w:rFonts w:ascii="Times New Roman" w:eastAsia="Times New Roman" w:hAnsi="Times New Roman" w:cs="Times New Roman"/>
                <w:b/>
                <w:color w:val="000000"/>
                <w:lang w:eastAsia="ru-RU"/>
              </w:rPr>
              <w:t>ОК 09</w:t>
            </w:r>
          </w:p>
        </w:tc>
        <w:tc>
          <w:tcPr>
            <w:tcW w:w="4677" w:type="dxa"/>
            <w:tcBorders>
              <w:top w:val="single" w:sz="4" w:space="0" w:color="auto"/>
              <w:left w:val="single" w:sz="4" w:space="0" w:color="auto"/>
              <w:bottom w:val="single" w:sz="4" w:space="0" w:color="auto"/>
              <w:right w:val="single" w:sz="4" w:space="0" w:color="auto"/>
            </w:tcBorders>
          </w:tcPr>
          <w:p w14:paraId="74659E14"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эффективность поиска необходимой информации в российских и зарубежных источниках: нормативно-правовой документации, стандартах;</w:t>
            </w:r>
          </w:p>
          <w:p w14:paraId="796E6038"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4530" w:type="dxa"/>
            <w:tcBorders>
              <w:top w:val="single" w:sz="4" w:space="0" w:color="auto"/>
              <w:left w:val="single" w:sz="4" w:space="0" w:color="auto"/>
              <w:bottom w:val="single" w:sz="4" w:space="0" w:color="auto"/>
              <w:right w:val="single" w:sz="4" w:space="0" w:color="auto"/>
            </w:tcBorders>
          </w:tcPr>
          <w:p w14:paraId="1A6E4765"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Экспертное наблюдение за выполнением работ;</w:t>
            </w:r>
          </w:p>
          <w:p w14:paraId="13B5BBB2"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Оценка соблюдения правил оформления документов и построения устных сообщений на государственном языке Российской Федерации;</w:t>
            </w:r>
          </w:p>
          <w:p w14:paraId="3DEE5283"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Кейс-метод;</w:t>
            </w:r>
          </w:p>
          <w:p w14:paraId="7AE043ED" w14:textId="77777777" w:rsidR="00785244" w:rsidRPr="00785244" w:rsidRDefault="00785244" w:rsidP="00785244">
            <w:pPr>
              <w:shd w:val="clear" w:color="auto" w:fill="FFFFFF"/>
              <w:ind w:hanging="2"/>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Зачет</w:t>
            </w:r>
          </w:p>
          <w:p w14:paraId="089AE139"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Результатов выполнения индивидуальных домашних заданий, при выполнении и защите курсовой работы, при проведении:</w:t>
            </w:r>
          </w:p>
          <w:p w14:paraId="38BF0094"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квалификационного;</w:t>
            </w:r>
          </w:p>
          <w:p w14:paraId="12860270" w14:textId="77777777" w:rsidR="00785244" w:rsidRPr="00785244" w:rsidRDefault="00785244" w:rsidP="00785244">
            <w:pPr>
              <w:shd w:val="clear" w:color="auto" w:fill="FFFFFF"/>
              <w:rPr>
                <w:rFonts w:ascii="Times New Roman" w:eastAsia="Times New Roman" w:hAnsi="Times New Roman" w:cs="Times New Roman"/>
                <w:color w:val="1A1A1A"/>
                <w:lang w:eastAsia="ru-RU"/>
              </w:rPr>
            </w:pPr>
            <w:r w:rsidRPr="00785244">
              <w:rPr>
                <w:rFonts w:ascii="Times New Roman" w:eastAsia="Times New Roman" w:hAnsi="Times New Roman" w:cs="Times New Roman"/>
                <w:color w:val="1A1A1A"/>
                <w:lang w:eastAsia="ru-RU"/>
              </w:rPr>
              <w:t>- экзамена по модулю.</w:t>
            </w:r>
          </w:p>
          <w:p w14:paraId="3A183FE8" w14:textId="77777777" w:rsidR="00785244" w:rsidRPr="00785244" w:rsidRDefault="00785244" w:rsidP="00785244">
            <w:pPr>
              <w:shd w:val="clear" w:color="auto" w:fill="FFFFFF"/>
              <w:rPr>
                <w:rFonts w:ascii="Times New Roman" w:eastAsia="Times New Roman" w:hAnsi="Times New Roman" w:cs="Times New Roman"/>
                <w:i/>
                <w:lang w:eastAsia="ru-RU"/>
              </w:rPr>
            </w:pPr>
            <w:r w:rsidRPr="00785244">
              <w:rPr>
                <w:rFonts w:ascii="Times New Roman" w:eastAsia="Times New Roman" w:hAnsi="Times New Roman" w:cs="Times New Roman"/>
                <w:color w:val="1A1A1A"/>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bl>
    <w:p w14:paraId="105D57F0" w14:textId="68034583" w:rsidR="00E2097B" w:rsidRDefault="00E2097B">
      <w:pPr>
        <w:rPr>
          <w:rFonts w:ascii="Times New Roman" w:hAnsi="Times New Roman" w:cs="Times New Roman"/>
          <w:b/>
          <w:bCs/>
          <w:sz w:val="24"/>
          <w:szCs w:val="24"/>
        </w:rPr>
      </w:pPr>
      <w:r>
        <w:rPr>
          <w:rFonts w:ascii="Times New Roman" w:hAnsi="Times New Roman" w:cs="Times New Roman"/>
          <w:b/>
          <w:bCs/>
          <w:sz w:val="24"/>
          <w:szCs w:val="24"/>
        </w:rPr>
        <w:br w:type="page"/>
      </w:r>
    </w:p>
    <w:p w14:paraId="608E9CB0" w14:textId="77777777" w:rsidR="00E2097B" w:rsidRDefault="00E2097B" w:rsidP="00E2097B">
      <w:pPr>
        <w:jc w:val="center"/>
        <w:rPr>
          <w:rFonts w:ascii="Times New Roman" w:hAnsi="Times New Roman" w:cs="Times New Roman"/>
          <w:b/>
          <w:bCs/>
          <w:sz w:val="24"/>
          <w:szCs w:val="24"/>
        </w:rPr>
      </w:pPr>
    </w:p>
    <w:p w14:paraId="021CB6C8" w14:textId="05595CA2" w:rsidR="001D20BA" w:rsidRDefault="001D20BA" w:rsidP="001D20BA">
      <w:pPr>
        <w:jc w:val="right"/>
        <w:rPr>
          <w:rFonts w:ascii="Times New Roman" w:hAnsi="Times New Roman" w:cs="Times New Roman"/>
          <w:b/>
          <w:bCs/>
          <w:sz w:val="24"/>
          <w:szCs w:val="24"/>
        </w:rPr>
      </w:pPr>
      <w:r>
        <w:rPr>
          <w:rFonts w:ascii="Times New Roman" w:hAnsi="Times New Roman" w:cs="Times New Roman"/>
          <w:b/>
          <w:bCs/>
          <w:sz w:val="24"/>
          <w:szCs w:val="24"/>
        </w:rPr>
        <w:t>Приложение 1.3</w:t>
      </w:r>
    </w:p>
    <w:p w14:paraId="72102152" w14:textId="77777777" w:rsidR="00701776" w:rsidRPr="00701776" w:rsidRDefault="00701776" w:rsidP="00701776">
      <w:pPr>
        <w:jc w:val="right"/>
        <w:rPr>
          <w:rFonts w:ascii="Times New Roman" w:hAnsi="Times New Roman" w:cs="Times New Roman"/>
          <w:b/>
          <w:bCs/>
          <w:sz w:val="24"/>
          <w:szCs w:val="24"/>
        </w:rPr>
      </w:pPr>
      <w:r w:rsidRPr="00701776">
        <w:rPr>
          <w:rFonts w:ascii="Times New Roman" w:hAnsi="Times New Roman" w:cs="Times New Roman"/>
          <w:b/>
          <w:bCs/>
          <w:sz w:val="24"/>
          <w:szCs w:val="24"/>
        </w:rPr>
        <w:t>к ОПОП-П по специальности</w:t>
      </w:r>
    </w:p>
    <w:p w14:paraId="764AD1C5" w14:textId="6FDB4770" w:rsidR="001D20BA" w:rsidRDefault="00701776" w:rsidP="00701776">
      <w:pPr>
        <w:jc w:val="right"/>
        <w:rPr>
          <w:rFonts w:ascii="Times New Roman" w:hAnsi="Times New Roman" w:cs="Times New Roman"/>
          <w:b/>
          <w:bCs/>
          <w:color w:val="0070C0"/>
          <w:sz w:val="24"/>
          <w:szCs w:val="24"/>
        </w:rPr>
      </w:pPr>
      <w:r w:rsidRPr="00701776">
        <w:rPr>
          <w:rFonts w:ascii="Times New Roman" w:hAnsi="Times New Roman" w:cs="Times New Roman"/>
          <w:b/>
          <w:bCs/>
          <w:sz w:val="24"/>
          <w:szCs w:val="24"/>
        </w:rPr>
        <w:t>42.02.01. Реклама</w:t>
      </w:r>
    </w:p>
    <w:p w14:paraId="2F5E6A61" w14:textId="77777777" w:rsidR="001D20BA" w:rsidRDefault="001D20BA" w:rsidP="001D20BA">
      <w:pPr>
        <w:jc w:val="right"/>
        <w:rPr>
          <w:rFonts w:ascii="Times New Roman" w:hAnsi="Times New Roman" w:cs="Times New Roman"/>
          <w:b/>
          <w:bCs/>
          <w:color w:val="0070C0"/>
          <w:sz w:val="24"/>
          <w:szCs w:val="24"/>
        </w:rPr>
      </w:pPr>
    </w:p>
    <w:p w14:paraId="5423CFCC" w14:textId="77777777" w:rsidR="001D20BA" w:rsidRDefault="001D20BA" w:rsidP="001D20BA">
      <w:pPr>
        <w:jc w:val="right"/>
        <w:rPr>
          <w:rFonts w:ascii="Times New Roman" w:hAnsi="Times New Roman" w:cs="Times New Roman"/>
          <w:b/>
          <w:bCs/>
          <w:color w:val="0070C0"/>
          <w:sz w:val="24"/>
          <w:szCs w:val="24"/>
        </w:rPr>
      </w:pPr>
    </w:p>
    <w:p w14:paraId="7CE7A6AA" w14:textId="77777777" w:rsidR="001D20BA" w:rsidRDefault="001D20BA" w:rsidP="001D20BA">
      <w:pPr>
        <w:jc w:val="right"/>
        <w:rPr>
          <w:rFonts w:ascii="Times New Roman" w:hAnsi="Times New Roman" w:cs="Times New Roman"/>
          <w:b/>
          <w:bCs/>
          <w:color w:val="0070C0"/>
          <w:sz w:val="24"/>
          <w:szCs w:val="24"/>
        </w:rPr>
      </w:pPr>
    </w:p>
    <w:p w14:paraId="5DF1B4A1" w14:textId="77777777" w:rsidR="001D20BA" w:rsidRDefault="001D20BA" w:rsidP="001D20BA">
      <w:pPr>
        <w:jc w:val="right"/>
        <w:rPr>
          <w:rFonts w:ascii="Times New Roman" w:hAnsi="Times New Roman" w:cs="Times New Roman"/>
          <w:b/>
          <w:bCs/>
          <w:color w:val="0070C0"/>
          <w:sz w:val="24"/>
          <w:szCs w:val="24"/>
        </w:rPr>
      </w:pPr>
    </w:p>
    <w:p w14:paraId="1CAB5B7C" w14:textId="77777777" w:rsidR="001D20BA" w:rsidRDefault="001D20BA" w:rsidP="001D20BA">
      <w:pPr>
        <w:jc w:val="right"/>
        <w:rPr>
          <w:rFonts w:ascii="Times New Roman" w:hAnsi="Times New Roman" w:cs="Times New Roman"/>
          <w:b/>
          <w:bCs/>
          <w:color w:val="0070C0"/>
          <w:sz w:val="24"/>
          <w:szCs w:val="24"/>
        </w:rPr>
      </w:pPr>
    </w:p>
    <w:p w14:paraId="74E15319" w14:textId="77777777" w:rsidR="001D20BA" w:rsidRDefault="001D20BA" w:rsidP="001D20BA">
      <w:pPr>
        <w:jc w:val="right"/>
        <w:rPr>
          <w:rFonts w:ascii="Times New Roman" w:hAnsi="Times New Roman" w:cs="Times New Roman"/>
          <w:b/>
          <w:bCs/>
          <w:color w:val="0070C0"/>
          <w:sz w:val="24"/>
          <w:szCs w:val="24"/>
        </w:rPr>
      </w:pPr>
    </w:p>
    <w:p w14:paraId="033DE8FC" w14:textId="77777777" w:rsidR="001D20BA" w:rsidRDefault="001D20BA" w:rsidP="001D20BA">
      <w:pPr>
        <w:jc w:val="right"/>
        <w:rPr>
          <w:rFonts w:ascii="Times New Roman" w:hAnsi="Times New Roman" w:cs="Times New Roman"/>
          <w:b/>
          <w:bCs/>
          <w:color w:val="0070C0"/>
          <w:sz w:val="24"/>
          <w:szCs w:val="24"/>
        </w:rPr>
      </w:pPr>
    </w:p>
    <w:p w14:paraId="791FCB9B" w14:textId="77777777" w:rsidR="001D20BA" w:rsidRDefault="001D20BA" w:rsidP="001D20BA">
      <w:pPr>
        <w:jc w:val="right"/>
        <w:rPr>
          <w:rFonts w:ascii="Times New Roman" w:hAnsi="Times New Roman" w:cs="Times New Roman"/>
          <w:b/>
          <w:bCs/>
          <w:color w:val="0070C0"/>
          <w:sz w:val="24"/>
          <w:szCs w:val="24"/>
        </w:rPr>
      </w:pPr>
    </w:p>
    <w:p w14:paraId="53D30520" w14:textId="77777777" w:rsidR="001D20BA" w:rsidRDefault="001D20BA" w:rsidP="001D20BA">
      <w:pPr>
        <w:jc w:val="right"/>
        <w:rPr>
          <w:rFonts w:ascii="Times New Roman" w:hAnsi="Times New Roman" w:cs="Times New Roman"/>
          <w:b/>
          <w:bCs/>
          <w:color w:val="0070C0"/>
          <w:sz w:val="24"/>
          <w:szCs w:val="24"/>
        </w:rPr>
      </w:pPr>
    </w:p>
    <w:p w14:paraId="61788B4B" w14:textId="77777777" w:rsidR="001D20BA" w:rsidRDefault="001D20BA" w:rsidP="001D20BA">
      <w:pPr>
        <w:jc w:val="right"/>
        <w:rPr>
          <w:rFonts w:ascii="Times New Roman" w:hAnsi="Times New Roman" w:cs="Times New Roman"/>
          <w:b/>
          <w:bCs/>
          <w:color w:val="0070C0"/>
          <w:sz w:val="24"/>
          <w:szCs w:val="24"/>
        </w:rPr>
      </w:pPr>
    </w:p>
    <w:p w14:paraId="6884A0F3" w14:textId="77777777" w:rsidR="001D20BA" w:rsidRPr="00502F97" w:rsidRDefault="001D20BA" w:rsidP="001D20BA">
      <w:pPr>
        <w:jc w:val="right"/>
        <w:rPr>
          <w:rFonts w:ascii="Times New Roman" w:hAnsi="Times New Roman" w:cs="Times New Roman"/>
          <w:b/>
          <w:bCs/>
          <w:color w:val="0070C0"/>
          <w:sz w:val="24"/>
          <w:szCs w:val="24"/>
        </w:rPr>
      </w:pPr>
    </w:p>
    <w:p w14:paraId="431F68E9" w14:textId="77777777" w:rsidR="001D20BA" w:rsidRPr="008F578C" w:rsidRDefault="001D20BA" w:rsidP="001D20BA">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27089C4C" w14:textId="74013C5F" w:rsidR="001D20BA" w:rsidRDefault="001D20BA" w:rsidP="001D20BA">
      <w:pPr>
        <w:pStyle w:val="1"/>
      </w:pPr>
      <w:bookmarkStart w:id="256" w:name="_Toc196307272"/>
      <w:r w:rsidRPr="006E7FF4">
        <w:t>«</w:t>
      </w:r>
      <w:r w:rsidR="00701776" w:rsidRPr="00EF600F">
        <w:t>ПМ.03 ПРОДВИЖЕНИЕ ТОРГОВЫХ МАРОК, БРЕНДОВ И ОРГАНИЗАЦИЙ В СРЕДЕ ИНТЕРНЕТ СРЕДСТВАМИ ЦИФРОВЫХ КОММУНИКАЦИОННЫХ ТЕХНОЛОГИЙ</w:t>
      </w:r>
      <w:r w:rsidRPr="006E7FF4">
        <w:t>»</w:t>
      </w:r>
      <w:bookmarkEnd w:id="256"/>
    </w:p>
    <w:p w14:paraId="1060C76F" w14:textId="77777777" w:rsidR="001D20BA" w:rsidRDefault="001D20BA" w:rsidP="001D20BA">
      <w:pPr>
        <w:pStyle w:val="1"/>
      </w:pPr>
    </w:p>
    <w:p w14:paraId="6BCFAD29" w14:textId="77777777" w:rsidR="001D20BA" w:rsidRDefault="001D20BA" w:rsidP="001D20BA">
      <w:pPr>
        <w:pStyle w:val="1"/>
      </w:pPr>
    </w:p>
    <w:p w14:paraId="1932F4CF" w14:textId="77777777" w:rsidR="001D20BA" w:rsidRDefault="001D20BA" w:rsidP="001D20BA">
      <w:pPr>
        <w:pStyle w:val="1"/>
      </w:pPr>
    </w:p>
    <w:p w14:paraId="52E666DD" w14:textId="77777777" w:rsidR="001D20BA" w:rsidRDefault="001D20BA" w:rsidP="001D20BA">
      <w:pPr>
        <w:pStyle w:val="1"/>
      </w:pPr>
    </w:p>
    <w:p w14:paraId="6C0518EE" w14:textId="77777777" w:rsidR="001D20BA" w:rsidRDefault="001D20BA" w:rsidP="001D20BA">
      <w:pPr>
        <w:pStyle w:val="1"/>
      </w:pPr>
    </w:p>
    <w:p w14:paraId="1A9A4AD7" w14:textId="77777777" w:rsidR="001D20BA" w:rsidRDefault="001D20BA" w:rsidP="001D20BA">
      <w:pPr>
        <w:pStyle w:val="1"/>
      </w:pPr>
    </w:p>
    <w:p w14:paraId="2C35CEA2" w14:textId="77777777" w:rsidR="001D20BA" w:rsidRDefault="001D20BA" w:rsidP="001D20BA">
      <w:pPr>
        <w:pStyle w:val="1"/>
      </w:pPr>
    </w:p>
    <w:p w14:paraId="2744DCFE" w14:textId="77777777" w:rsidR="001D20BA" w:rsidRDefault="001D20BA" w:rsidP="001D20BA">
      <w:pPr>
        <w:pStyle w:val="1"/>
      </w:pPr>
    </w:p>
    <w:p w14:paraId="17DEC256" w14:textId="77777777" w:rsidR="001D20BA" w:rsidRDefault="001D20BA" w:rsidP="001D20BA">
      <w:pPr>
        <w:pStyle w:val="1"/>
      </w:pPr>
    </w:p>
    <w:p w14:paraId="57D20A59" w14:textId="77777777" w:rsidR="001D20BA" w:rsidRDefault="001D20BA" w:rsidP="001D20BA">
      <w:pPr>
        <w:pStyle w:val="1"/>
      </w:pPr>
    </w:p>
    <w:p w14:paraId="2FE3DF82" w14:textId="77777777" w:rsidR="001D20BA" w:rsidRDefault="001D20BA" w:rsidP="001D20BA">
      <w:pPr>
        <w:pStyle w:val="1"/>
      </w:pPr>
    </w:p>
    <w:p w14:paraId="621B2B15" w14:textId="77777777" w:rsidR="00701776" w:rsidRDefault="00701776" w:rsidP="001D20BA">
      <w:pPr>
        <w:pStyle w:val="1"/>
      </w:pPr>
    </w:p>
    <w:p w14:paraId="4750B459" w14:textId="77777777" w:rsidR="00701776" w:rsidRDefault="00701776" w:rsidP="001D20BA">
      <w:pPr>
        <w:pStyle w:val="1"/>
      </w:pPr>
    </w:p>
    <w:p w14:paraId="79A8ADF5" w14:textId="77777777" w:rsidR="001D20BA" w:rsidRDefault="001D20BA" w:rsidP="001D20BA">
      <w:pPr>
        <w:pStyle w:val="1"/>
      </w:pPr>
    </w:p>
    <w:p w14:paraId="57267A8D" w14:textId="77777777" w:rsidR="001D20BA" w:rsidRDefault="001D20BA" w:rsidP="001D20BA">
      <w:pPr>
        <w:pStyle w:val="1"/>
      </w:pPr>
    </w:p>
    <w:p w14:paraId="0C33E77B" w14:textId="7F608840" w:rsidR="00701776" w:rsidRDefault="00303C36" w:rsidP="00701776">
      <w:pPr>
        <w:jc w:val="center"/>
        <w:rPr>
          <w:rFonts w:ascii="Times New Roman" w:hAnsi="Times New Roman" w:cs="Times New Roman"/>
          <w:b/>
          <w:bCs/>
          <w:sz w:val="24"/>
          <w:szCs w:val="24"/>
        </w:rPr>
      </w:pPr>
      <w:r>
        <w:rPr>
          <w:rFonts w:ascii="Times New Roman" w:hAnsi="Times New Roman" w:cs="Times New Roman"/>
          <w:b/>
          <w:bCs/>
          <w:sz w:val="24"/>
          <w:szCs w:val="24"/>
        </w:rPr>
        <w:t>2025</w:t>
      </w:r>
      <w:r w:rsidR="001D20BA" w:rsidRPr="001D20BA">
        <w:rPr>
          <w:rFonts w:ascii="Times New Roman" w:hAnsi="Times New Roman" w:cs="Times New Roman"/>
          <w:b/>
          <w:bCs/>
          <w:sz w:val="24"/>
          <w:szCs w:val="24"/>
        </w:rPr>
        <w:t xml:space="preserve"> г.</w:t>
      </w:r>
      <w:r w:rsidR="00701776">
        <w:rPr>
          <w:rFonts w:ascii="Times New Roman" w:hAnsi="Times New Roman" w:cs="Times New Roman"/>
          <w:b/>
          <w:bCs/>
          <w:sz w:val="24"/>
          <w:szCs w:val="24"/>
        </w:rPr>
        <w:t xml:space="preserve"> </w:t>
      </w:r>
      <w:r w:rsidR="00701776">
        <w:rPr>
          <w:rFonts w:ascii="Times New Roman" w:hAnsi="Times New Roman" w:cs="Times New Roman"/>
          <w:b/>
          <w:bCs/>
          <w:sz w:val="24"/>
          <w:szCs w:val="24"/>
        </w:rPr>
        <w:br w:type="page"/>
      </w:r>
    </w:p>
    <w:p w14:paraId="3E440AB0" w14:textId="77777777" w:rsidR="00701776" w:rsidRDefault="00701776" w:rsidP="00701776">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535AD3D5" w14:textId="77777777" w:rsidR="00701776" w:rsidRDefault="00701776" w:rsidP="00701776">
      <w:pPr>
        <w:jc w:val="center"/>
        <w:rPr>
          <w:rFonts w:ascii="Times New Roman" w:hAnsi="Times New Roman" w:cs="Times New Roman"/>
          <w:b/>
          <w:bCs/>
        </w:rPr>
      </w:pPr>
    </w:p>
    <w:p w14:paraId="3B72B96B" w14:textId="23A7E131" w:rsidR="00146698" w:rsidRDefault="00701776" w:rsidP="00146698">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p>
    <w:p w14:paraId="3B401EE7" w14:textId="77777777" w:rsidR="00146698" w:rsidRDefault="00146698">
      <w:pPr>
        <w:pStyle w:val="14"/>
        <w:rPr>
          <w:rFonts w:asciiTheme="minorHAnsi" w:eastAsiaTheme="minorEastAsia" w:hAnsiTheme="minorHAnsi" w:cstheme="minorBidi"/>
          <w:b w:val="0"/>
          <w:bCs w:val="0"/>
          <w:lang w:eastAsia="ru-RU"/>
        </w:rPr>
      </w:pPr>
      <w:hyperlink w:anchor="_Toc171608560" w:history="1">
        <w:r w:rsidRPr="003912E9">
          <w:rPr>
            <w:rStyle w:val="af0"/>
          </w:rPr>
          <w:t>1. Общая характеристика РАБОЧЕЙ ПРОГРАММЫ ПРОФЕССИОНАЛЬНОГО МОДУЛЯ</w:t>
        </w:r>
        <w:r>
          <w:rPr>
            <w:webHidden/>
          </w:rPr>
          <w:tab/>
        </w:r>
        <w:r>
          <w:rPr>
            <w:webHidden/>
          </w:rPr>
          <w:fldChar w:fldCharType="begin"/>
        </w:r>
        <w:r>
          <w:rPr>
            <w:webHidden/>
          </w:rPr>
          <w:instrText xml:space="preserve"> PAGEREF _Toc171608560 \h </w:instrText>
        </w:r>
        <w:r>
          <w:rPr>
            <w:webHidden/>
          </w:rPr>
        </w:r>
        <w:r>
          <w:rPr>
            <w:webHidden/>
          </w:rPr>
          <w:fldChar w:fldCharType="separate"/>
        </w:r>
        <w:r w:rsidR="0011089D">
          <w:rPr>
            <w:webHidden/>
          </w:rPr>
          <w:t>44</w:t>
        </w:r>
        <w:r>
          <w:rPr>
            <w:webHidden/>
          </w:rPr>
          <w:fldChar w:fldCharType="end"/>
        </w:r>
      </w:hyperlink>
    </w:p>
    <w:p w14:paraId="25EE6660" w14:textId="77777777" w:rsidR="00146698" w:rsidRDefault="00146698">
      <w:pPr>
        <w:pStyle w:val="22"/>
        <w:rPr>
          <w:rFonts w:asciiTheme="minorHAnsi" w:eastAsiaTheme="minorEastAsia" w:hAnsiTheme="minorHAnsi" w:cstheme="minorBidi"/>
          <w:i w:val="0"/>
          <w:iCs w:val="0"/>
          <w:sz w:val="22"/>
          <w:szCs w:val="22"/>
        </w:rPr>
      </w:pPr>
      <w:hyperlink w:anchor="_Toc171608561" w:history="1">
        <w:r w:rsidRPr="003912E9">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_Toc171608561 \h </w:instrText>
        </w:r>
        <w:r>
          <w:rPr>
            <w:webHidden/>
          </w:rPr>
        </w:r>
        <w:r>
          <w:rPr>
            <w:webHidden/>
          </w:rPr>
          <w:fldChar w:fldCharType="separate"/>
        </w:r>
        <w:r w:rsidR="0011089D">
          <w:rPr>
            <w:webHidden/>
          </w:rPr>
          <w:t>44</w:t>
        </w:r>
        <w:r>
          <w:rPr>
            <w:webHidden/>
          </w:rPr>
          <w:fldChar w:fldCharType="end"/>
        </w:r>
      </w:hyperlink>
    </w:p>
    <w:p w14:paraId="45DA3E47" w14:textId="77777777" w:rsidR="00146698" w:rsidRDefault="00146698">
      <w:pPr>
        <w:pStyle w:val="22"/>
        <w:rPr>
          <w:rFonts w:asciiTheme="minorHAnsi" w:eastAsiaTheme="minorEastAsia" w:hAnsiTheme="minorHAnsi" w:cstheme="minorBidi"/>
          <w:i w:val="0"/>
          <w:iCs w:val="0"/>
          <w:sz w:val="22"/>
          <w:szCs w:val="22"/>
        </w:rPr>
      </w:pPr>
      <w:hyperlink w:anchor="_Toc171608562" w:history="1">
        <w:r w:rsidRPr="003912E9">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_Toc171608562 \h </w:instrText>
        </w:r>
        <w:r>
          <w:rPr>
            <w:webHidden/>
          </w:rPr>
        </w:r>
        <w:r>
          <w:rPr>
            <w:webHidden/>
          </w:rPr>
          <w:fldChar w:fldCharType="separate"/>
        </w:r>
        <w:r w:rsidR="0011089D">
          <w:rPr>
            <w:webHidden/>
          </w:rPr>
          <w:t>44</w:t>
        </w:r>
        <w:r>
          <w:rPr>
            <w:webHidden/>
          </w:rPr>
          <w:fldChar w:fldCharType="end"/>
        </w:r>
      </w:hyperlink>
    </w:p>
    <w:p w14:paraId="6093F59E" w14:textId="77777777" w:rsidR="00146698" w:rsidRDefault="00146698">
      <w:pPr>
        <w:pStyle w:val="14"/>
        <w:rPr>
          <w:rFonts w:asciiTheme="minorHAnsi" w:eastAsiaTheme="minorEastAsia" w:hAnsiTheme="minorHAnsi" w:cstheme="minorBidi"/>
          <w:b w:val="0"/>
          <w:bCs w:val="0"/>
          <w:lang w:eastAsia="ru-RU"/>
        </w:rPr>
      </w:pPr>
      <w:hyperlink w:anchor="_Toc171608563" w:history="1">
        <w:r w:rsidRPr="003912E9">
          <w:rPr>
            <w:rStyle w:val="af0"/>
          </w:rPr>
          <w:t>2. Структура и содержание профессионального модуля</w:t>
        </w:r>
        <w:r>
          <w:rPr>
            <w:webHidden/>
          </w:rPr>
          <w:tab/>
        </w:r>
        <w:r>
          <w:rPr>
            <w:webHidden/>
          </w:rPr>
          <w:fldChar w:fldCharType="begin"/>
        </w:r>
        <w:r>
          <w:rPr>
            <w:webHidden/>
          </w:rPr>
          <w:instrText xml:space="preserve"> PAGEREF _Toc171608563 \h </w:instrText>
        </w:r>
        <w:r>
          <w:rPr>
            <w:webHidden/>
          </w:rPr>
        </w:r>
        <w:r>
          <w:rPr>
            <w:webHidden/>
          </w:rPr>
          <w:fldChar w:fldCharType="separate"/>
        </w:r>
        <w:r w:rsidR="0011089D">
          <w:rPr>
            <w:webHidden/>
          </w:rPr>
          <w:t>49</w:t>
        </w:r>
        <w:r>
          <w:rPr>
            <w:webHidden/>
          </w:rPr>
          <w:fldChar w:fldCharType="end"/>
        </w:r>
      </w:hyperlink>
    </w:p>
    <w:p w14:paraId="2742A7B6" w14:textId="77777777" w:rsidR="00146698" w:rsidRDefault="00146698">
      <w:pPr>
        <w:pStyle w:val="22"/>
        <w:rPr>
          <w:rFonts w:asciiTheme="minorHAnsi" w:eastAsiaTheme="minorEastAsia" w:hAnsiTheme="minorHAnsi" w:cstheme="minorBidi"/>
          <w:i w:val="0"/>
          <w:iCs w:val="0"/>
          <w:sz w:val="22"/>
          <w:szCs w:val="22"/>
        </w:rPr>
      </w:pPr>
      <w:hyperlink w:anchor="_Toc171608564" w:history="1">
        <w:r w:rsidRPr="003912E9">
          <w:rPr>
            <w:rStyle w:val="af0"/>
          </w:rPr>
          <w:t>2.1. Трудоемкость освоения модуля</w:t>
        </w:r>
        <w:r>
          <w:rPr>
            <w:webHidden/>
          </w:rPr>
          <w:tab/>
        </w:r>
        <w:r>
          <w:rPr>
            <w:webHidden/>
          </w:rPr>
          <w:fldChar w:fldCharType="begin"/>
        </w:r>
        <w:r>
          <w:rPr>
            <w:webHidden/>
          </w:rPr>
          <w:instrText xml:space="preserve"> PAGEREF _Toc171608564 \h </w:instrText>
        </w:r>
        <w:r>
          <w:rPr>
            <w:webHidden/>
          </w:rPr>
        </w:r>
        <w:r>
          <w:rPr>
            <w:webHidden/>
          </w:rPr>
          <w:fldChar w:fldCharType="separate"/>
        </w:r>
        <w:r w:rsidR="0011089D">
          <w:rPr>
            <w:webHidden/>
          </w:rPr>
          <w:t>49</w:t>
        </w:r>
        <w:r>
          <w:rPr>
            <w:webHidden/>
          </w:rPr>
          <w:fldChar w:fldCharType="end"/>
        </w:r>
      </w:hyperlink>
    </w:p>
    <w:p w14:paraId="4328A784" w14:textId="77777777" w:rsidR="00146698" w:rsidRDefault="00146698">
      <w:pPr>
        <w:pStyle w:val="22"/>
        <w:rPr>
          <w:rFonts w:asciiTheme="minorHAnsi" w:eastAsiaTheme="minorEastAsia" w:hAnsiTheme="minorHAnsi" w:cstheme="minorBidi"/>
          <w:i w:val="0"/>
          <w:iCs w:val="0"/>
          <w:sz w:val="22"/>
          <w:szCs w:val="22"/>
        </w:rPr>
      </w:pPr>
      <w:hyperlink w:anchor="_Toc171608565" w:history="1">
        <w:r w:rsidRPr="003912E9">
          <w:rPr>
            <w:rStyle w:val="af0"/>
          </w:rPr>
          <w:t>2.2. Структура профессионального модуля</w:t>
        </w:r>
        <w:r>
          <w:rPr>
            <w:webHidden/>
          </w:rPr>
          <w:tab/>
        </w:r>
        <w:r>
          <w:rPr>
            <w:webHidden/>
          </w:rPr>
          <w:fldChar w:fldCharType="begin"/>
        </w:r>
        <w:r>
          <w:rPr>
            <w:webHidden/>
          </w:rPr>
          <w:instrText xml:space="preserve"> PAGEREF _Toc171608565 \h </w:instrText>
        </w:r>
        <w:r>
          <w:rPr>
            <w:webHidden/>
          </w:rPr>
        </w:r>
        <w:r>
          <w:rPr>
            <w:webHidden/>
          </w:rPr>
          <w:fldChar w:fldCharType="separate"/>
        </w:r>
        <w:r w:rsidR="0011089D">
          <w:rPr>
            <w:webHidden/>
          </w:rPr>
          <w:t>49</w:t>
        </w:r>
        <w:r>
          <w:rPr>
            <w:webHidden/>
          </w:rPr>
          <w:fldChar w:fldCharType="end"/>
        </w:r>
      </w:hyperlink>
    </w:p>
    <w:p w14:paraId="09AF47DA" w14:textId="77777777" w:rsidR="00146698" w:rsidRDefault="00146698">
      <w:pPr>
        <w:pStyle w:val="22"/>
        <w:rPr>
          <w:rFonts w:asciiTheme="minorHAnsi" w:eastAsiaTheme="minorEastAsia" w:hAnsiTheme="minorHAnsi" w:cstheme="minorBidi"/>
          <w:i w:val="0"/>
          <w:iCs w:val="0"/>
          <w:sz w:val="22"/>
          <w:szCs w:val="22"/>
        </w:rPr>
      </w:pPr>
      <w:hyperlink w:anchor="_Toc171608566" w:history="1">
        <w:r w:rsidRPr="003912E9">
          <w:rPr>
            <w:rStyle w:val="af0"/>
          </w:rPr>
          <w:t>2.3. Содержание профессионального модуля</w:t>
        </w:r>
        <w:r>
          <w:rPr>
            <w:webHidden/>
          </w:rPr>
          <w:tab/>
        </w:r>
        <w:r>
          <w:rPr>
            <w:webHidden/>
          </w:rPr>
          <w:fldChar w:fldCharType="begin"/>
        </w:r>
        <w:r>
          <w:rPr>
            <w:webHidden/>
          </w:rPr>
          <w:instrText xml:space="preserve"> PAGEREF _Toc171608566 \h </w:instrText>
        </w:r>
        <w:r>
          <w:rPr>
            <w:webHidden/>
          </w:rPr>
        </w:r>
        <w:r>
          <w:rPr>
            <w:webHidden/>
          </w:rPr>
          <w:fldChar w:fldCharType="separate"/>
        </w:r>
        <w:r w:rsidR="0011089D">
          <w:rPr>
            <w:webHidden/>
          </w:rPr>
          <w:t>50</w:t>
        </w:r>
        <w:r>
          <w:rPr>
            <w:webHidden/>
          </w:rPr>
          <w:fldChar w:fldCharType="end"/>
        </w:r>
      </w:hyperlink>
    </w:p>
    <w:p w14:paraId="246421F5" w14:textId="77777777" w:rsidR="00146698" w:rsidRDefault="00146698">
      <w:pPr>
        <w:pStyle w:val="14"/>
        <w:rPr>
          <w:rFonts w:asciiTheme="minorHAnsi" w:eastAsiaTheme="minorEastAsia" w:hAnsiTheme="minorHAnsi" w:cstheme="minorBidi"/>
          <w:b w:val="0"/>
          <w:bCs w:val="0"/>
          <w:lang w:eastAsia="ru-RU"/>
        </w:rPr>
      </w:pPr>
      <w:hyperlink w:anchor="_Toc171608567" w:history="1">
        <w:r w:rsidRPr="003912E9">
          <w:rPr>
            <w:rStyle w:val="af0"/>
          </w:rPr>
          <w:t>3. Условия реализации профессионального модуля</w:t>
        </w:r>
        <w:r>
          <w:rPr>
            <w:webHidden/>
          </w:rPr>
          <w:tab/>
        </w:r>
        <w:r>
          <w:rPr>
            <w:webHidden/>
          </w:rPr>
          <w:fldChar w:fldCharType="begin"/>
        </w:r>
        <w:r>
          <w:rPr>
            <w:webHidden/>
          </w:rPr>
          <w:instrText xml:space="preserve"> PAGEREF _Toc171608567 \h </w:instrText>
        </w:r>
        <w:r>
          <w:rPr>
            <w:webHidden/>
          </w:rPr>
        </w:r>
        <w:r>
          <w:rPr>
            <w:webHidden/>
          </w:rPr>
          <w:fldChar w:fldCharType="separate"/>
        </w:r>
        <w:r w:rsidR="0011089D">
          <w:rPr>
            <w:webHidden/>
          </w:rPr>
          <w:t>54</w:t>
        </w:r>
        <w:r>
          <w:rPr>
            <w:webHidden/>
          </w:rPr>
          <w:fldChar w:fldCharType="end"/>
        </w:r>
      </w:hyperlink>
    </w:p>
    <w:p w14:paraId="30776A7A" w14:textId="77777777" w:rsidR="00146698" w:rsidRDefault="00146698">
      <w:pPr>
        <w:pStyle w:val="22"/>
        <w:rPr>
          <w:rFonts w:asciiTheme="minorHAnsi" w:eastAsiaTheme="minorEastAsia" w:hAnsiTheme="minorHAnsi" w:cstheme="minorBidi"/>
          <w:i w:val="0"/>
          <w:iCs w:val="0"/>
          <w:sz w:val="22"/>
          <w:szCs w:val="22"/>
        </w:rPr>
      </w:pPr>
      <w:hyperlink w:anchor="_Toc171608568" w:history="1">
        <w:r w:rsidRPr="003912E9">
          <w:rPr>
            <w:rStyle w:val="af0"/>
          </w:rPr>
          <w:t>3.1. Материально-техническое обеспечение</w:t>
        </w:r>
        <w:r>
          <w:rPr>
            <w:webHidden/>
          </w:rPr>
          <w:tab/>
        </w:r>
        <w:r>
          <w:rPr>
            <w:webHidden/>
          </w:rPr>
          <w:fldChar w:fldCharType="begin"/>
        </w:r>
        <w:r>
          <w:rPr>
            <w:webHidden/>
          </w:rPr>
          <w:instrText xml:space="preserve"> PAGEREF _Toc171608568 \h </w:instrText>
        </w:r>
        <w:r>
          <w:rPr>
            <w:webHidden/>
          </w:rPr>
        </w:r>
        <w:r>
          <w:rPr>
            <w:webHidden/>
          </w:rPr>
          <w:fldChar w:fldCharType="separate"/>
        </w:r>
        <w:r w:rsidR="0011089D">
          <w:rPr>
            <w:webHidden/>
          </w:rPr>
          <w:t>54</w:t>
        </w:r>
        <w:r>
          <w:rPr>
            <w:webHidden/>
          </w:rPr>
          <w:fldChar w:fldCharType="end"/>
        </w:r>
      </w:hyperlink>
    </w:p>
    <w:p w14:paraId="703CA62E" w14:textId="77777777" w:rsidR="00146698" w:rsidRDefault="00146698">
      <w:pPr>
        <w:pStyle w:val="22"/>
        <w:rPr>
          <w:rFonts w:asciiTheme="minorHAnsi" w:eastAsiaTheme="minorEastAsia" w:hAnsiTheme="minorHAnsi" w:cstheme="minorBidi"/>
          <w:i w:val="0"/>
          <w:iCs w:val="0"/>
          <w:sz w:val="22"/>
          <w:szCs w:val="22"/>
        </w:rPr>
      </w:pPr>
      <w:hyperlink w:anchor="_Toc171608569" w:history="1">
        <w:r w:rsidRPr="003912E9">
          <w:rPr>
            <w:rStyle w:val="af0"/>
          </w:rPr>
          <w:t>3.2. Учебно-методическое обеспечение</w:t>
        </w:r>
        <w:r>
          <w:rPr>
            <w:webHidden/>
          </w:rPr>
          <w:tab/>
        </w:r>
        <w:r>
          <w:rPr>
            <w:webHidden/>
          </w:rPr>
          <w:fldChar w:fldCharType="begin"/>
        </w:r>
        <w:r>
          <w:rPr>
            <w:webHidden/>
          </w:rPr>
          <w:instrText xml:space="preserve"> PAGEREF _Toc171608569 \h </w:instrText>
        </w:r>
        <w:r>
          <w:rPr>
            <w:webHidden/>
          </w:rPr>
        </w:r>
        <w:r>
          <w:rPr>
            <w:webHidden/>
          </w:rPr>
          <w:fldChar w:fldCharType="separate"/>
        </w:r>
        <w:r w:rsidR="0011089D">
          <w:rPr>
            <w:webHidden/>
          </w:rPr>
          <w:t>54</w:t>
        </w:r>
        <w:r>
          <w:rPr>
            <w:webHidden/>
          </w:rPr>
          <w:fldChar w:fldCharType="end"/>
        </w:r>
      </w:hyperlink>
    </w:p>
    <w:p w14:paraId="61C02713" w14:textId="77777777" w:rsidR="00146698" w:rsidRDefault="00146698">
      <w:pPr>
        <w:pStyle w:val="14"/>
        <w:rPr>
          <w:rFonts w:asciiTheme="minorHAnsi" w:eastAsiaTheme="minorEastAsia" w:hAnsiTheme="minorHAnsi" w:cstheme="minorBidi"/>
          <w:b w:val="0"/>
          <w:bCs w:val="0"/>
          <w:lang w:eastAsia="ru-RU"/>
        </w:rPr>
      </w:pPr>
      <w:hyperlink w:anchor="_Toc171608570" w:history="1">
        <w:r w:rsidRPr="003912E9">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_Toc171608570 \h </w:instrText>
        </w:r>
        <w:r>
          <w:rPr>
            <w:webHidden/>
          </w:rPr>
        </w:r>
        <w:r>
          <w:rPr>
            <w:webHidden/>
          </w:rPr>
          <w:fldChar w:fldCharType="separate"/>
        </w:r>
        <w:r w:rsidR="0011089D">
          <w:rPr>
            <w:webHidden/>
          </w:rPr>
          <w:t>56</w:t>
        </w:r>
        <w:r>
          <w:rPr>
            <w:webHidden/>
          </w:rPr>
          <w:fldChar w:fldCharType="end"/>
        </w:r>
      </w:hyperlink>
    </w:p>
    <w:p w14:paraId="010C1E6A" w14:textId="77777777" w:rsidR="00701776" w:rsidRPr="001D20BA" w:rsidRDefault="00701776" w:rsidP="00701776">
      <w:pPr>
        <w:jc w:val="center"/>
        <w:rPr>
          <w:rFonts w:ascii="Times New Roman" w:hAnsi="Times New Roman" w:cs="Times New Roman"/>
          <w:b/>
          <w:bCs/>
        </w:rPr>
      </w:pPr>
      <w:r>
        <w:rPr>
          <w:rFonts w:ascii="Times New Roman" w:hAnsi="Times New Roman" w:cs="Times New Roman"/>
          <w:b/>
          <w:bCs/>
        </w:rPr>
        <w:fldChar w:fldCharType="end"/>
      </w:r>
    </w:p>
    <w:p w14:paraId="48F77F6E" w14:textId="77777777" w:rsidR="00701776" w:rsidRDefault="00701776" w:rsidP="00701776">
      <w:pPr>
        <w:pStyle w:val="1f0"/>
        <w:jc w:val="left"/>
        <w:sectPr w:rsidR="00701776" w:rsidSect="00502F97">
          <w:headerReference w:type="even" r:id="rId18"/>
          <w:headerReference w:type="default" r:id="rId19"/>
          <w:pgSz w:w="11906" w:h="16838"/>
          <w:pgMar w:top="1134" w:right="567" w:bottom="1134" w:left="1701" w:header="709" w:footer="709" w:gutter="0"/>
          <w:cols w:space="708"/>
          <w:docGrid w:linePitch="360"/>
        </w:sectPr>
      </w:pPr>
    </w:p>
    <w:p w14:paraId="59E07E45" w14:textId="77777777" w:rsidR="00701776" w:rsidRPr="00D46500" w:rsidRDefault="00701776" w:rsidP="00701776">
      <w:pPr>
        <w:pStyle w:val="1f0"/>
        <w:rPr>
          <w:rFonts w:ascii="Times New Roman" w:hAnsi="Times New Roman"/>
          <w:lang w:val="ru-RU"/>
        </w:rPr>
      </w:pPr>
      <w:bookmarkStart w:id="257" w:name="_Toc171608560"/>
      <w:bookmarkStart w:id="258" w:name="_Toc171673281"/>
      <w:bookmarkStart w:id="259" w:name="_Toc171673917"/>
      <w:bookmarkStart w:id="260" w:name="_Toc171674527"/>
      <w:bookmarkStart w:id="261" w:name="_Toc196300296"/>
      <w:bookmarkStart w:id="262" w:name="_Toc196300432"/>
      <w:bookmarkStart w:id="263" w:name="_Toc196300705"/>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bookmarkEnd w:id="257"/>
      <w:bookmarkEnd w:id="258"/>
      <w:bookmarkEnd w:id="259"/>
      <w:bookmarkEnd w:id="260"/>
      <w:bookmarkEnd w:id="261"/>
      <w:bookmarkEnd w:id="262"/>
      <w:bookmarkEnd w:id="263"/>
    </w:p>
    <w:p w14:paraId="1459042C" w14:textId="240FC575" w:rsidR="00701776" w:rsidRPr="00D46500" w:rsidRDefault="00701776" w:rsidP="00701776">
      <w:pPr>
        <w:pStyle w:val="1e"/>
        <w:jc w:val="center"/>
        <w:rPr>
          <w:rFonts w:eastAsia="Segoe UI"/>
          <w:lang w:val="ru-RU"/>
        </w:rPr>
      </w:pPr>
      <w:r w:rsidRPr="00D46500">
        <w:rPr>
          <w:rFonts w:eastAsia="Segoe UI"/>
          <w:lang w:val="ru-RU"/>
        </w:rPr>
        <w:t>«</w:t>
      </w:r>
      <w:r w:rsidRPr="00701776">
        <w:rPr>
          <w:rFonts w:eastAsia="Segoe UI"/>
          <w:lang w:val="ru-RU"/>
        </w:rPr>
        <w:t>ПМ.03 ПРОДВИЖЕНИЕ ТОРГОВЫХ МАРОК, БРЕНДОВ И ОРГАНИЗАЦИЙ В СРЕДЕ ИНТЕРНЕТ СРЕДСТВАМИ ЦИФРОВЫХ КОММУНИКАЦИОННЫХ ТЕХНОЛОГИЙ</w:t>
      </w:r>
      <w:r w:rsidRPr="00D46500">
        <w:rPr>
          <w:rFonts w:eastAsia="Segoe UI"/>
          <w:lang w:val="ru-RU"/>
        </w:rPr>
        <w:t>»</w:t>
      </w:r>
    </w:p>
    <w:p w14:paraId="3601BD10" w14:textId="0C16E842" w:rsidR="00701776" w:rsidRPr="00C13371" w:rsidRDefault="00701776" w:rsidP="00701776">
      <w:pPr>
        <w:pStyle w:val="1e"/>
        <w:jc w:val="center"/>
        <w:rPr>
          <w:rFonts w:eastAsia="Segoe UI"/>
          <w:vertAlign w:val="superscript"/>
          <w:lang w:val="ru-RU"/>
        </w:rPr>
      </w:pPr>
    </w:p>
    <w:p w14:paraId="7BBEE7AD" w14:textId="77777777" w:rsidR="00701776" w:rsidRDefault="00701776" w:rsidP="00701776">
      <w:pPr>
        <w:pStyle w:val="114"/>
        <w:rPr>
          <w:rFonts w:ascii="Times New Roman" w:hAnsi="Times New Roman"/>
        </w:rPr>
      </w:pPr>
      <w:bookmarkStart w:id="264" w:name="_Toc171608561"/>
      <w:bookmarkStart w:id="265" w:name="_Toc171673282"/>
      <w:bookmarkStart w:id="266" w:name="_Toc171673918"/>
      <w:bookmarkStart w:id="267" w:name="_Toc171674528"/>
      <w:bookmarkStart w:id="268" w:name="_Toc196300297"/>
      <w:bookmarkStart w:id="269" w:name="_Toc196300433"/>
      <w:bookmarkStart w:id="270" w:name="_Toc196300706"/>
      <w:r>
        <w:rPr>
          <w:rFonts w:ascii="Times New Roman" w:hAnsi="Times New Roman"/>
        </w:rPr>
        <w:t xml:space="preserve">1.1. </w:t>
      </w: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bookmarkEnd w:id="264"/>
      <w:bookmarkEnd w:id="265"/>
      <w:bookmarkEnd w:id="266"/>
      <w:bookmarkEnd w:id="267"/>
      <w:bookmarkEnd w:id="268"/>
      <w:bookmarkEnd w:id="269"/>
      <w:bookmarkEnd w:id="270"/>
      <w:r>
        <w:rPr>
          <w:rFonts w:ascii="Times New Roman" w:hAnsi="Times New Roman"/>
        </w:rPr>
        <w:t xml:space="preserve"> </w:t>
      </w:r>
    </w:p>
    <w:p w14:paraId="2E82227E" w14:textId="3CFCDEEE" w:rsidR="00701776" w:rsidRPr="008D7148" w:rsidRDefault="00701776" w:rsidP="00701776">
      <w:pPr>
        <w:pStyle w:val="a4"/>
        <w:suppressAutoHyphens/>
        <w:spacing w:line="276" w:lineRule="auto"/>
        <w:ind w:left="0" w:firstLine="709"/>
        <w:jc w:val="both"/>
        <w:rPr>
          <w:rFonts w:ascii="Times New Roman" w:hAnsi="Times New Roman" w:cs="Times New Roman"/>
          <w:color w:val="FF0000"/>
          <w:sz w:val="24"/>
          <w:szCs w:val="24"/>
        </w:rPr>
      </w:pPr>
      <w:r w:rsidRPr="008D7148">
        <w:rPr>
          <w:rFonts w:ascii="Times New Roman" w:eastAsia="Times New Roman" w:hAnsi="Times New Roman" w:cs="Times New Roman"/>
          <w:sz w:val="24"/>
          <w:szCs w:val="24"/>
          <w:lang w:eastAsia="ru-RU"/>
        </w:rPr>
        <w:t xml:space="preserve">Цель модуля: освоение вида деятельности </w:t>
      </w:r>
      <w:r>
        <w:rPr>
          <w:rFonts w:ascii="Times New Roman" w:eastAsia="Times New Roman" w:hAnsi="Times New Roman" w:cs="Times New Roman"/>
          <w:sz w:val="24"/>
          <w:szCs w:val="24"/>
          <w:lang w:eastAsia="ru-RU"/>
        </w:rPr>
        <w:t>«</w:t>
      </w:r>
      <w:r>
        <w:rPr>
          <w:rFonts w:ascii="Times New Roman" w:hAnsi="Times New Roman"/>
          <w:bCs/>
          <w:sz w:val="24"/>
          <w:szCs w:val="24"/>
        </w:rPr>
        <w:t>п</w:t>
      </w:r>
      <w:r w:rsidRPr="00911F4C">
        <w:rPr>
          <w:rFonts w:ascii="Times New Roman" w:hAnsi="Times New Roman"/>
          <w:bCs/>
          <w:sz w:val="24"/>
          <w:szCs w:val="24"/>
        </w:rPr>
        <w:t>родвижение торговых марок, брендов и организаций в среде интернет средствами цифровых коммуникационных технологий</w:t>
      </w:r>
      <w:r>
        <w:rPr>
          <w:rFonts w:ascii="Times New Roman" w:hAnsi="Times New Roman"/>
          <w:bCs/>
          <w:sz w:val="24"/>
          <w:szCs w:val="24"/>
        </w:rPr>
        <w:t>».</w:t>
      </w:r>
      <w:r w:rsidRPr="00911F4C">
        <w:rPr>
          <w:rFonts w:ascii="Times New Roman" w:hAnsi="Times New Roman" w:cs="Times New Roman"/>
          <w:iCs/>
          <w:sz w:val="24"/>
          <w:szCs w:val="24"/>
        </w:rPr>
        <w:t xml:space="preserve"> Профессиональный модуль включен в обязательную часть образовательной программы по направленности 42.02.01. Реклама</w:t>
      </w:r>
      <w:r>
        <w:rPr>
          <w:rFonts w:ascii="Times New Roman" w:hAnsi="Times New Roman" w:cs="Times New Roman"/>
          <w:iCs/>
          <w:sz w:val="24"/>
          <w:szCs w:val="24"/>
        </w:rPr>
        <w:t>.</w:t>
      </w:r>
    </w:p>
    <w:p w14:paraId="51720C19" w14:textId="77777777" w:rsidR="00701776" w:rsidRPr="00EA6E1D" w:rsidRDefault="00701776" w:rsidP="00701776">
      <w:pPr>
        <w:pStyle w:val="114"/>
        <w:rPr>
          <w:rFonts w:ascii="Times New Roman" w:hAnsi="Times New Roman"/>
        </w:rPr>
      </w:pPr>
    </w:p>
    <w:p w14:paraId="1F46EA22" w14:textId="77777777" w:rsidR="00701776" w:rsidRPr="00EA6E1D" w:rsidRDefault="00701776" w:rsidP="00701776">
      <w:pPr>
        <w:pStyle w:val="114"/>
        <w:rPr>
          <w:rFonts w:ascii="Times New Roman" w:hAnsi="Times New Roman"/>
        </w:rPr>
      </w:pPr>
      <w:bookmarkStart w:id="271" w:name="_Toc171608562"/>
      <w:bookmarkStart w:id="272" w:name="_Toc171673283"/>
      <w:bookmarkStart w:id="273" w:name="_Toc171673919"/>
      <w:bookmarkStart w:id="274" w:name="_Toc171674529"/>
      <w:bookmarkStart w:id="275" w:name="_Toc196300298"/>
      <w:bookmarkStart w:id="276" w:name="_Toc196300434"/>
      <w:bookmarkStart w:id="277" w:name="_Toc196300707"/>
      <w:r>
        <w:rPr>
          <w:rFonts w:ascii="Times New Roman" w:hAnsi="Times New Roman"/>
        </w:rPr>
        <w:t>1.2. 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271"/>
      <w:bookmarkEnd w:id="272"/>
      <w:bookmarkEnd w:id="273"/>
      <w:bookmarkEnd w:id="274"/>
      <w:bookmarkEnd w:id="275"/>
      <w:bookmarkEnd w:id="276"/>
      <w:bookmarkEnd w:id="277"/>
    </w:p>
    <w:p w14:paraId="7E90E607" w14:textId="77777777" w:rsidR="00701776" w:rsidRDefault="00701776" w:rsidP="0070177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17D585EB" w14:textId="4C012F52" w:rsidR="00701776" w:rsidRDefault="00701776" w:rsidP="0070177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3310"/>
        <w:gridCol w:w="2682"/>
        <w:gridCol w:w="2562"/>
      </w:tblGrid>
      <w:tr w:rsidR="005A2684" w:rsidRPr="00AC4913" w14:paraId="6CDD3F36" w14:textId="77777777" w:rsidTr="00DA216D">
        <w:tc>
          <w:tcPr>
            <w:tcW w:w="1074" w:type="dxa"/>
            <w:tcBorders>
              <w:top w:val="single" w:sz="4" w:space="0" w:color="auto"/>
              <w:left w:val="single" w:sz="4" w:space="0" w:color="auto"/>
              <w:right w:val="single" w:sz="4" w:space="0" w:color="auto"/>
            </w:tcBorders>
          </w:tcPr>
          <w:p w14:paraId="1273C689" w14:textId="77777777" w:rsidR="005A2684" w:rsidRPr="00D46500" w:rsidRDefault="005A2684" w:rsidP="00DA216D">
            <w:pPr>
              <w:rPr>
                <w:rStyle w:val="afb"/>
                <w:b/>
                <w:i w:val="0"/>
                <w:sz w:val="24"/>
                <w:szCs w:val="24"/>
              </w:rPr>
            </w:pPr>
            <w:r w:rsidRPr="00D46500">
              <w:rPr>
                <w:rStyle w:val="afb"/>
                <w:b/>
                <w:i w:val="0"/>
                <w:sz w:val="24"/>
                <w:szCs w:val="24"/>
              </w:rPr>
              <w:t xml:space="preserve">Код </w:t>
            </w:r>
            <w:r w:rsidRPr="00D46500">
              <w:rPr>
                <w:rStyle w:val="afb"/>
                <w:b/>
                <w:i w:val="0"/>
                <w:iCs/>
                <w:sz w:val="24"/>
                <w:szCs w:val="24"/>
              </w:rPr>
              <w:t>ОК</w:t>
            </w:r>
            <w:r w:rsidRPr="00D46500">
              <w:rPr>
                <w:rStyle w:val="afb"/>
                <w:b/>
                <w:sz w:val="24"/>
                <w:szCs w:val="24"/>
              </w:rPr>
              <w:t xml:space="preserve">, </w:t>
            </w:r>
            <w:r w:rsidRPr="00D46500">
              <w:rPr>
                <w:rStyle w:val="afb"/>
                <w:b/>
                <w:i w:val="0"/>
                <w:iCs/>
                <w:sz w:val="24"/>
                <w:szCs w:val="24"/>
              </w:rPr>
              <w:t>ПК</w:t>
            </w:r>
          </w:p>
        </w:tc>
        <w:tc>
          <w:tcPr>
            <w:tcW w:w="3310" w:type="dxa"/>
            <w:tcBorders>
              <w:top w:val="single" w:sz="4" w:space="0" w:color="auto"/>
              <w:left w:val="single" w:sz="4" w:space="0" w:color="auto"/>
              <w:right w:val="single" w:sz="4" w:space="0" w:color="auto"/>
            </w:tcBorders>
          </w:tcPr>
          <w:p w14:paraId="7E944005" w14:textId="77777777" w:rsidR="005A2684" w:rsidRPr="00D46500" w:rsidRDefault="005A2684" w:rsidP="00DA216D">
            <w:pPr>
              <w:jc w:val="center"/>
              <w:rPr>
                <w:rFonts w:ascii="Times New Roman" w:hAnsi="Times New Roman" w:cs="Times New Roman"/>
                <w:b/>
                <w:sz w:val="24"/>
                <w:szCs w:val="24"/>
              </w:rPr>
            </w:pPr>
            <w:r w:rsidRPr="00D46500">
              <w:rPr>
                <w:rFonts w:ascii="Times New Roman" w:hAnsi="Times New Roman" w:cs="Times New Roman"/>
                <w:b/>
                <w:sz w:val="24"/>
                <w:szCs w:val="24"/>
              </w:rPr>
              <w:t>Уметь</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1869003F" w14:textId="77777777" w:rsidR="005A2684" w:rsidRPr="00D46500" w:rsidRDefault="005A2684" w:rsidP="00DA216D">
            <w:pPr>
              <w:jc w:val="center"/>
              <w:rPr>
                <w:rFonts w:ascii="Times New Roman" w:hAnsi="Times New Roman" w:cs="Times New Roman"/>
                <w:b/>
                <w:i/>
                <w:sz w:val="24"/>
                <w:szCs w:val="24"/>
              </w:rPr>
            </w:pPr>
            <w:r w:rsidRPr="00D46500">
              <w:rPr>
                <w:rFonts w:ascii="Times New Roman" w:hAnsi="Times New Roman" w:cs="Times New Roman"/>
                <w:b/>
                <w:sz w:val="24"/>
                <w:szCs w:val="24"/>
              </w:rPr>
              <w:t>Знать</w:t>
            </w:r>
          </w:p>
        </w:tc>
        <w:tc>
          <w:tcPr>
            <w:tcW w:w="2562" w:type="dxa"/>
            <w:tcBorders>
              <w:top w:val="single" w:sz="4" w:space="0" w:color="auto"/>
              <w:left w:val="single" w:sz="4" w:space="0" w:color="auto"/>
              <w:bottom w:val="single" w:sz="4" w:space="0" w:color="auto"/>
              <w:right w:val="single" w:sz="4" w:space="0" w:color="auto"/>
            </w:tcBorders>
          </w:tcPr>
          <w:p w14:paraId="0F3B3141" w14:textId="77777777" w:rsidR="005A2684" w:rsidRPr="00D46500" w:rsidRDefault="005A2684" w:rsidP="00DA216D">
            <w:pPr>
              <w:jc w:val="center"/>
              <w:rPr>
                <w:rFonts w:ascii="Times New Roman" w:hAnsi="Times New Roman" w:cs="Times New Roman"/>
                <w:b/>
                <w:i/>
                <w:sz w:val="24"/>
                <w:szCs w:val="24"/>
              </w:rPr>
            </w:pPr>
            <w:r w:rsidRPr="00D46500">
              <w:rPr>
                <w:rFonts w:ascii="Times New Roman" w:hAnsi="Times New Roman" w:cs="Times New Roman"/>
                <w:b/>
                <w:sz w:val="24"/>
                <w:szCs w:val="24"/>
              </w:rPr>
              <w:t>Владеть навыками</w:t>
            </w:r>
          </w:p>
        </w:tc>
      </w:tr>
      <w:tr w:rsidR="005A2684" w:rsidRPr="00AC4913" w14:paraId="57B785E9" w14:textId="77777777" w:rsidTr="00DA216D">
        <w:tc>
          <w:tcPr>
            <w:tcW w:w="1074" w:type="dxa"/>
            <w:tcBorders>
              <w:top w:val="single" w:sz="4" w:space="0" w:color="auto"/>
              <w:left w:val="single" w:sz="4" w:space="0" w:color="auto"/>
              <w:right w:val="single" w:sz="4" w:space="0" w:color="auto"/>
            </w:tcBorders>
          </w:tcPr>
          <w:p w14:paraId="7ECEE815"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t>ОК 01.</w:t>
            </w:r>
          </w:p>
        </w:tc>
        <w:tc>
          <w:tcPr>
            <w:tcW w:w="3310" w:type="dxa"/>
            <w:tcBorders>
              <w:top w:val="single" w:sz="4" w:space="0" w:color="auto"/>
              <w:left w:val="single" w:sz="4" w:space="0" w:color="auto"/>
              <w:right w:val="single" w:sz="4" w:space="0" w:color="auto"/>
            </w:tcBorders>
          </w:tcPr>
          <w:p w14:paraId="62AA7C5E" w14:textId="77777777" w:rsidR="005A2684" w:rsidRPr="00660D45" w:rsidRDefault="005A2684" w:rsidP="004644FE">
            <w:pPr>
              <w:pStyle w:val="a4"/>
              <w:numPr>
                <w:ilvl w:val="0"/>
                <w:numId w:val="9"/>
              </w:numPr>
              <w:ind w:left="34" w:firstLine="0"/>
              <w:rPr>
                <w:rStyle w:val="afb"/>
                <w:i w:val="0"/>
                <w:iCs/>
              </w:rPr>
            </w:pPr>
            <w:r w:rsidRPr="00660D45">
              <w:rPr>
                <w:rStyle w:val="afb"/>
                <w:i w:val="0"/>
                <w:iCs/>
              </w:rPr>
              <w:t xml:space="preserve">распознавать задачу и/или проблему </w:t>
            </w:r>
          </w:p>
          <w:p w14:paraId="4171FD09"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в профессиональном и/или социальном контексте</w:t>
            </w:r>
          </w:p>
          <w:p w14:paraId="4D0528C5"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анализировать задачу и/или проблему и выделять её составные части</w:t>
            </w:r>
          </w:p>
          <w:p w14:paraId="59F9F9FD"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определять этапы решения задачи</w:t>
            </w:r>
          </w:p>
          <w:p w14:paraId="65F83261"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выявлять и эффективно искать информацию, необходимую для решения задачи и/или проблемы</w:t>
            </w:r>
          </w:p>
          <w:p w14:paraId="7DB19A69" w14:textId="77777777" w:rsidR="005A2684" w:rsidRPr="00660D45" w:rsidRDefault="005A2684" w:rsidP="004644FE">
            <w:pPr>
              <w:pStyle w:val="a4"/>
              <w:numPr>
                <w:ilvl w:val="0"/>
                <w:numId w:val="9"/>
              </w:numPr>
              <w:ind w:left="34" w:firstLine="0"/>
              <w:rPr>
                <w:rStyle w:val="afb"/>
                <w:i w:val="0"/>
                <w:iCs/>
              </w:rPr>
            </w:pPr>
            <w:r w:rsidRPr="00660D45">
              <w:rPr>
                <w:rStyle w:val="afb"/>
                <w:i w:val="0"/>
                <w:iCs/>
              </w:rPr>
              <w:t>составлять план действия</w:t>
            </w:r>
          </w:p>
          <w:p w14:paraId="217DB2EB"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определять необходимые ресурсы</w:t>
            </w:r>
          </w:p>
          <w:p w14:paraId="6E45B61D" w14:textId="77777777" w:rsidR="005A2684" w:rsidRPr="00660D45" w:rsidRDefault="005A2684" w:rsidP="004644FE">
            <w:pPr>
              <w:pStyle w:val="a4"/>
              <w:numPr>
                <w:ilvl w:val="0"/>
                <w:numId w:val="9"/>
              </w:numPr>
              <w:ind w:left="34" w:firstLine="0"/>
              <w:rPr>
                <w:rStyle w:val="afb"/>
                <w:i w:val="0"/>
                <w:iCs/>
              </w:rPr>
            </w:pPr>
            <w:r w:rsidRPr="00660D45">
              <w:rPr>
                <w:rStyle w:val="afb"/>
                <w:i w:val="0"/>
                <w:iCs/>
              </w:rPr>
              <w:t xml:space="preserve">владеть актуальными методами работы </w:t>
            </w:r>
          </w:p>
          <w:p w14:paraId="03686116" w14:textId="77777777" w:rsidR="005A2684" w:rsidRPr="00660D45" w:rsidRDefault="005A2684" w:rsidP="004644FE">
            <w:pPr>
              <w:pStyle w:val="a4"/>
              <w:numPr>
                <w:ilvl w:val="0"/>
                <w:numId w:val="9"/>
              </w:numPr>
              <w:ind w:left="34" w:firstLine="0"/>
              <w:rPr>
                <w:rStyle w:val="afb"/>
                <w:i w:val="0"/>
                <w:iCs/>
              </w:rPr>
            </w:pPr>
            <w:r w:rsidRPr="00660D45">
              <w:rPr>
                <w:rStyle w:val="afb"/>
                <w:i w:val="0"/>
                <w:iCs/>
              </w:rPr>
              <w:t>в профессиональной и смежных сферах</w:t>
            </w:r>
          </w:p>
          <w:p w14:paraId="566147DB" w14:textId="77777777" w:rsidR="005A2684" w:rsidRPr="00660D45" w:rsidRDefault="005A2684" w:rsidP="004644FE">
            <w:pPr>
              <w:pStyle w:val="a4"/>
              <w:numPr>
                <w:ilvl w:val="0"/>
                <w:numId w:val="9"/>
              </w:numPr>
              <w:ind w:left="34" w:firstLine="0"/>
              <w:rPr>
                <w:rStyle w:val="afb"/>
                <w:i w:val="0"/>
                <w:iCs/>
              </w:rPr>
            </w:pPr>
            <w:r w:rsidRPr="00660D45">
              <w:rPr>
                <w:rStyle w:val="afb"/>
                <w:i w:val="0"/>
                <w:iCs/>
              </w:rPr>
              <w:t>реализовывать составленный план</w:t>
            </w:r>
          </w:p>
          <w:p w14:paraId="6D0E859B" w14:textId="77777777" w:rsidR="005A2684" w:rsidRPr="003A39AE" w:rsidRDefault="005A2684" w:rsidP="004644FE">
            <w:pPr>
              <w:pStyle w:val="a4"/>
              <w:numPr>
                <w:ilvl w:val="0"/>
                <w:numId w:val="9"/>
              </w:numPr>
              <w:suppressAutoHyphens/>
              <w:spacing w:line="276" w:lineRule="auto"/>
              <w:ind w:left="34" w:firstLine="0"/>
              <w:textDirection w:val="btLr"/>
              <w:textAlignment w:val="top"/>
              <w:outlineLvl w:val="0"/>
              <w:rPr>
                <w:rFonts w:ascii="Times New Roman" w:hAnsi="Times New Roman" w:cs="Times New Roman"/>
                <w:bCs/>
                <w:iCs/>
              </w:rPr>
            </w:pPr>
            <w:r w:rsidRPr="00660D45">
              <w:rPr>
                <w:rStyle w:val="afb"/>
                <w:i w:val="0"/>
                <w:iCs/>
              </w:rPr>
              <w:t>оценивать результат и последствия своих действий (самостоятельно или с помощью наставника)</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61287E79"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актуальный профессиональный и социальный контекст, в котором приходится работать и жить</w:t>
            </w:r>
          </w:p>
          <w:p w14:paraId="6988C8D6"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основные источники информации и ресурсы для решения задач и проблем в профессиональном и/или социальном контексте</w:t>
            </w:r>
          </w:p>
          <w:p w14:paraId="3F8DB4A0"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 xml:space="preserve">алгоритмы выполнения работ </w:t>
            </w:r>
          </w:p>
          <w:p w14:paraId="3A5733C5"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в профессиональной и смежных областях</w:t>
            </w:r>
          </w:p>
          <w:p w14:paraId="3E69D7A5"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методы работы в профессиональной и смежных сферах</w:t>
            </w:r>
          </w:p>
          <w:p w14:paraId="7D82AEED" w14:textId="77777777" w:rsidR="005A2684" w:rsidRPr="00660D45" w:rsidRDefault="005A2684" w:rsidP="004644FE">
            <w:pPr>
              <w:pStyle w:val="a4"/>
              <w:numPr>
                <w:ilvl w:val="0"/>
                <w:numId w:val="9"/>
              </w:numPr>
              <w:suppressAutoHyphens/>
              <w:spacing w:line="276" w:lineRule="auto"/>
              <w:ind w:left="36"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структуру плана для решения задач</w:t>
            </w:r>
          </w:p>
          <w:p w14:paraId="197DC012" w14:textId="77777777" w:rsidR="005A2684" w:rsidRPr="003A39AE" w:rsidRDefault="005A2684" w:rsidP="004644FE">
            <w:pPr>
              <w:numPr>
                <w:ilvl w:val="0"/>
                <w:numId w:val="9"/>
              </w:numPr>
              <w:ind w:left="36" w:firstLine="0"/>
              <w:rPr>
                <w:rFonts w:ascii="Times New Roman" w:hAnsi="Times New Roman" w:cs="Times New Roman"/>
                <w:bCs/>
                <w:i/>
                <w:sz w:val="24"/>
                <w:szCs w:val="24"/>
              </w:rPr>
            </w:pPr>
            <w:r w:rsidRPr="00660D45">
              <w:rPr>
                <w:rFonts w:ascii="Times New Roman" w:hAnsi="Times New Roman" w:cs="Times New Roman"/>
                <w:bCs/>
                <w:iCs/>
              </w:rPr>
              <w:t>порядок оценки результатов решения задач профессиональной деятельности</w:t>
            </w:r>
          </w:p>
        </w:tc>
        <w:tc>
          <w:tcPr>
            <w:tcW w:w="2562" w:type="dxa"/>
            <w:tcBorders>
              <w:top w:val="single" w:sz="4" w:space="0" w:color="auto"/>
              <w:left w:val="single" w:sz="4" w:space="0" w:color="auto"/>
              <w:bottom w:val="single" w:sz="4" w:space="0" w:color="auto"/>
              <w:right w:val="single" w:sz="4" w:space="0" w:color="auto"/>
            </w:tcBorders>
          </w:tcPr>
          <w:p w14:paraId="083E43B1" w14:textId="77777777" w:rsidR="005A2684" w:rsidRPr="00660D45" w:rsidRDefault="005A2684" w:rsidP="00DA216D">
            <w:pPr>
              <w:suppressAutoHyphens/>
              <w:spacing w:line="276" w:lineRule="auto"/>
              <w:textDirection w:val="btLr"/>
              <w:textAlignment w:val="top"/>
              <w:outlineLvl w:val="0"/>
              <w:rPr>
                <w:rFonts w:ascii="Times New Roman" w:hAnsi="Times New Roman" w:cs="Times New Roman"/>
                <w:bCs/>
                <w:i/>
                <w:sz w:val="24"/>
                <w:szCs w:val="24"/>
              </w:rPr>
            </w:pPr>
          </w:p>
        </w:tc>
      </w:tr>
      <w:tr w:rsidR="005A2684" w:rsidRPr="00AC4913" w14:paraId="7031A1CB" w14:textId="77777777" w:rsidTr="00DA216D">
        <w:tc>
          <w:tcPr>
            <w:tcW w:w="1074" w:type="dxa"/>
            <w:tcBorders>
              <w:left w:val="single" w:sz="4" w:space="0" w:color="auto"/>
              <w:bottom w:val="single" w:sz="4" w:space="0" w:color="auto"/>
              <w:right w:val="single" w:sz="4" w:space="0" w:color="auto"/>
            </w:tcBorders>
          </w:tcPr>
          <w:p w14:paraId="369926B8"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t>ОК 02.</w:t>
            </w:r>
          </w:p>
        </w:tc>
        <w:tc>
          <w:tcPr>
            <w:tcW w:w="3310" w:type="dxa"/>
            <w:tcBorders>
              <w:left w:val="single" w:sz="4" w:space="0" w:color="auto"/>
              <w:bottom w:val="single" w:sz="4" w:space="0" w:color="auto"/>
              <w:right w:val="single" w:sz="4" w:space="0" w:color="auto"/>
            </w:tcBorders>
          </w:tcPr>
          <w:p w14:paraId="2C6F29FA"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определять задачи для поиска информации</w:t>
            </w:r>
          </w:p>
          <w:p w14:paraId="3FAA1A16"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определять необходимые источники информации</w:t>
            </w:r>
          </w:p>
          <w:p w14:paraId="7BB795A8"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lastRenderedPageBreak/>
              <w:t>планировать процесс поиска</w:t>
            </w:r>
          </w:p>
          <w:p w14:paraId="4CF53BCD"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структурировать получаемую информацию</w:t>
            </w:r>
          </w:p>
          <w:p w14:paraId="7704055B"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выделять наиболее значимое в перечне информации</w:t>
            </w:r>
          </w:p>
          <w:p w14:paraId="704E64C0"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оценивать практическую значимость результатов поиска</w:t>
            </w:r>
          </w:p>
          <w:p w14:paraId="0A7BFAC9"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оформлять результаты поиска, применять средства информационных технологий для решения профессиональных задач</w:t>
            </w:r>
          </w:p>
          <w:p w14:paraId="5150AD30"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использовать современное программное обеспечение</w:t>
            </w:r>
          </w:p>
          <w:p w14:paraId="1F10DECF" w14:textId="77777777" w:rsidR="005A2684" w:rsidRPr="003A39AE" w:rsidRDefault="005A2684" w:rsidP="004644FE">
            <w:pPr>
              <w:numPr>
                <w:ilvl w:val="0"/>
                <w:numId w:val="9"/>
              </w:numPr>
              <w:ind w:left="0" w:firstLine="0"/>
              <w:rPr>
                <w:rFonts w:ascii="Times New Roman" w:hAnsi="Times New Roman" w:cs="Times New Roman"/>
                <w:bCs/>
                <w:sz w:val="24"/>
                <w:szCs w:val="24"/>
              </w:rPr>
            </w:pPr>
            <w:r w:rsidRPr="00660D45">
              <w:rPr>
                <w:rStyle w:val="afb"/>
                <w:bCs/>
                <w:i w:val="0"/>
                <w:iCs/>
              </w:rPr>
              <w:t>использовать различные цифровые средства для решения профессиональных задач</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654072E7"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lastRenderedPageBreak/>
              <w:t xml:space="preserve">номенклатура информационных источников, </w:t>
            </w:r>
            <w:r w:rsidRPr="00660D45">
              <w:rPr>
                <w:rFonts w:ascii="Times New Roman" w:hAnsi="Times New Roman" w:cs="Times New Roman"/>
                <w:bCs/>
                <w:iCs/>
              </w:rPr>
              <w:lastRenderedPageBreak/>
              <w:t>применяемых в профессиональной деятельности</w:t>
            </w:r>
          </w:p>
          <w:p w14:paraId="74850199"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приемы структурирования информации</w:t>
            </w:r>
          </w:p>
          <w:p w14:paraId="2D9B4A30"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формат оформления результатов поиска информации, современные средства и устройства информатизации</w:t>
            </w:r>
          </w:p>
          <w:p w14:paraId="3979D3CD" w14:textId="77777777" w:rsidR="005A2684" w:rsidRPr="003A39AE" w:rsidRDefault="005A2684" w:rsidP="004644FE">
            <w:pPr>
              <w:numPr>
                <w:ilvl w:val="0"/>
                <w:numId w:val="9"/>
              </w:numPr>
              <w:ind w:left="0" w:firstLine="0"/>
              <w:rPr>
                <w:rFonts w:ascii="Times New Roman" w:hAnsi="Times New Roman" w:cs="Times New Roman"/>
                <w:bCs/>
                <w:i/>
                <w:sz w:val="24"/>
                <w:szCs w:val="24"/>
              </w:rPr>
            </w:pPr>
            <w:r w:rsidRPr="00660D45">
              <w:rPr>
                <w:rFonts w:ascii="Times New Roman" w:hAnsi="Times New Roman" w:cs="Times New Roman"/>
                <w:bCs/>
                <w:iCs/>
              </w:rPr>
              <w:t>порядок их применения и программное обеспечение в профессиональной деятельности в том числе с использованием цифровых средств</w:t>
            </w:r>
          </w:p>
        </w:tc>
        <w:tc>
          <w:tcPr>
            <w:tcW w:w="2562" w:type="dxa"/>
            <w:tcBorders>
              <w:top w:val="single" w:sz="4" w:space="0" w:color="auto"/>
              <w:left w:val="single" w:sz="4" w:space="0" w:color="auto"/>
              <w:bottom w:val="single" w:sz="4" w:space="0" w:color="auto"/>
              <w:right w:val="single" w:sz="4" w:space="0" w:color="auto"/>
            </w:tcBorders>
          </w:tcPr>
          <w:p w14:paraId="11BF3A70" w14:textId="77777777" w:rsidR="005A2684" w:rsidRPr="00660D45" w:rsidRDefault="005A2684" w:rsidP="00DA216D">
            <w:pPr>
              <w:suppressAutoHyphens/>
              <w:spacing w:line="276" w:lineRule="auto"/>
              <w:textDirection w:val="btLr"/>
              <w:textAlignment w:val="top"/>
              <w:outlineLvl w:val="0"/>
              <w:rPr>
                <w:rFonts w:ascii="Times New Roman" w:hAnsi="Times New Roman" w:cs="Times New Roman"/>
                <w:bCs/>
                <w:i/>
                <w:sz w:val="24"/>
                <w:szCs w:val="24"/>
              </w:rPr>
            </w:pPr>
          </w:p>
        </w:tc>
      </w:tr>
      <w:tr w:rsidR="005A2684" w:rsidRPr="00AC4913" w14:paraId="53455155" w14:textId="77777777" w:rsidTr="00DA216D">
        <w:tc>
          <w:tcPr>
            <w:tcW w:w="1074" w:type="dxa"/>
            <w:tcBorders>
              <w:top w:val="single" w:sz="4" w:space="0" w:color="auto"/>
              <w:left w:val="single" w:sz="4" w:space="0" w:color="auto"/>
              <w:right w:val="single" w:sz="4" w:space="0" w:color="auto"/>
            </w:tcBorders>
          </w:tcPr>
          <w:p w14:paraId="3B18D10C"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t>ОК 03.</w:t>
            </w:r>
          </w:p>
        </w:tc>
        <w:tc>
          <w:tcPr>
            <w:tcW w:w="3310" w:type="dxa"/>
            <w:tcBorders>
              <w:top w:val="single" w:sz="4" w:space="0" w:color="auto"/>
              <w:left w:val="single" w:sz="4" w:space="0" w:color="auto"/>
              <w:right w:val="single" w:sz="4" w:space="0" w:color="auto"/>
            </w:tcBorders>
          </w:tcPr>
          <w:p w14:paraId="42188D34"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определять актуальность нормативно-правовой документации в профессиональной деятельности</w:t>
            </w:r>
          </w:p>
          <w:p w14:paraId="42EDE78C"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применять современную научную профессиональную терминологию</w:t>
            </w:r>
          </w:p>
          <w:p w14:paraId="3BD8AFAA"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определять и выстраивать траектории профессионального развития и самообразования</w:t>
            </w:r>
          </w:p>
          <w:p w14:paraId="02D7E361"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выявлять достоинства и недостатки коммерческой идеи</w:t>
            </w:r>
          </w:p>
          <w:p w14:paraId="2F3AB2D1"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презентовать идеи открытия собственного дела в профессиональной деятельности; оформлять бизнес-план</w:t>
            </w:r>
          </w:p>
          <w:p w14:paraId="79EAC6B4"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рассчитывать размеры выплат по процентным ставкам кредитования</w:t>
            </w:r>
          </w:p>
          <w:p w14:paraId="3ED5E2DF"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определять инвестиционную привлекательность коммерческих идей в рамках профессиональной деятельности</w:t>
            </w:r>
          </w:p>
          <w:p w14:paraId="2E6D6C0A" w14:textId="77777777" w:rsidR="005A2684" w:rsidRPr="00660D45" w:rsidRDefault="005A2684" w:rsidP="004644FE">
            <w:pPr>
              <w:pStyle w:val="a4"/>
              <w:numPr>
                <w:ilvl w:val="0"/>
                <w:numId w:val="9"/>
              </w:numPr>
              <w:ind w:left="0" w:firstLine="0"/>
              <w:rPr>
                <w:rStyle w:val="afb"/>
                <w:bCs/>
                <w:i w:val="0"/>
                <w:iCs/>
              </w:rPr>
            </w:pPr>
            <w:r w:rsidRPr="00660D45">
              <w:rPr>
                <w:rStyle w:val="afb"/>
                <w:bCs/>
                <w:i w:val="0"/>
                <w:iCs/>
              </w:rPr>
              <w:t>презентовать бизнес-идею</w:t>
            </w:r>
          </w:p>
          <w:p w14:paraId="36D68C1B" w14:textId="77777777" w:rsidR="005A2684" w:rsidRPr="003A39AE" w:rsidRDefault="005A2684" w:rsidP="004644FE">
            <w:pPr>
              <w:numPr>
                <w:ilvl w:val="0"/>
                <w:numId w:val="9"/>
              </w:numPr>
              <w:ind w:left="0" w:firstLine="0"/>
              <w:rPr>
                <w:rFonts w:ascii="Times New Roman" w:hAnsi="Times New Roman" w:cs="Times New Roman"/>
                <w:bCs/>
                <w:sz w:val="24"/>
                <w:szCs w:val="24"/>
              </w:rPr>
            </w:pPr>
            <w:r w:rsidRPr="00660D45">
              <w:rPr>
                <w:rStyle w:val="afb"/>
                <w:bCs/>
                <w:i w:val="0"/>
                <w:iCs/>
              </w:rPr>
              <w:t>определять источники финансирования</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5FC9C4CB"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содержание актуальной нормативно-правовой документации</w:t>
            </w:r>
          </w:p>
          <w:p w14:paraId="5A8F898B"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современная научная и профессиональная терминология</w:t>
            </w:r>
          </w:p>
          <w:p w14:paraId="4F9C859E"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возможные траектории профессионального развития и самообразования</w:t>
            </w:r>
          </w:p>
          <w:p w14:paraId="42BEDC5C"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основы предпринимательской деятельности; основы финансовой грамотности</w:t>
            </w:r>
          </w:p>
          <w:p w14:paraId="2F1886B8"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правила разработки бизнес-планов</w:t>
            </w:r>
          </w:p>
          <w:p w14:paraId="5AF51DC1" w14:textId="77777777" w:rsidR="005A2684" w:rsidRPr="00660D45" w:rsidRDefault="005A2684" w:rsidP="004644FE">
            <w:pPr>
              <w:pStyle w:val="a4"/>
              <w:numPr>
                <w:ilvl w:val="0"/>
                <w:numId w:val="9"/>
              </w:numPr>
              <w:suppressAutoHyphens/>
              <w:spacing w:line="276" w:lineRule="auto"/>
              <w:ind w:left="0" w:firstLine="0"/>
              <w:textDirection w:val="btLr"/>
              <w:textAlignment w:val="top"/>
              <w:outlineLvl w:val="0"/>
              <w:rPr>
                <w:rFonts w:ascii="Times New Roman" w:hAnsi="Times New Roman" w:cs="Times New Roman"/>
                <w:bCs/>
                <w:iCs/>
              </w:rPr>
            </w:pPr>
            <w:r w:rsidRPr="00660D45">
              <w:rPr>
                <w:rFonts w:ascii="Times New Roman" w:hAnsi="Times New Roman" w:cs="Times New Roman"/>
                <w:bCs/>
                <w:iCs/>
              </w:rPr>
              <w:t>порядок выстраивания презентации</w:t>
            </w:r>
          </w:p>
          <w:p w14:paraId="088357F3" w14:textId="77777777" w:rsidR="005A2684" w:rsidRPr="003A39AE" w:rsidRDefault="005A2684" w:rsidP="004644FE">
            <w:pPr>
              <w:numPr>
                <w:ilvl w:val="0"/>
                <w:numId w:val="9"/>
              </w:numPr>
              <w:ind w:left="0" w:firstLine="0"/>
              <w:jc w:val="center"/>
              <w:rPr>
                <w:rFonts w:ascii="Times New Roman" w:hAnsi="Times New Roman" w:cs="Times New Roman"/>
                <w:sz w:val="24"/>
                <w:szCs w:val="24"/>
              </w:rPr>
            </w:pPr>
            <w:r w:rsidRPr="00660D45">
              <w:rPr>
                <w:rFonts w:ascii="Times New Roman" w:hAnsi="Times New Roman" w:cs="Times New Roman"/>
                <w:bCs/>
                <w:iCs/>
              </w:rPr>
              <w:t>кредитные банковские продукты</w:t>
            </w:r>
          </w:p>
        </w:tc>
        <w:tc>
          <w:tcPr>
            <w:tcW w:w="2562" w:type="dxa"/>
            <w:tcBorders>
              <w:top w:val="single" w:sz="4" w:space="0" w:color="auto"/>
              <w:left w:val="single" w:sz="4" w:space="0" w:color="auto"/>
              <w:bottom w:val="single" w:sz="4" w:space="0" w:color="auto"/>
              <w:right w:val="single" w:sz="4" w:space="0" w:color="auto"/>
            </w:tcBorders>
          </w:tcPr>
          <w:p w14:paraId="31D1A8CB" w14:textId="77777777" w:rsidR="005A2684" w:rsidRPr="00660D45" w:rsidRDefault="005A2684" w:rsidP="00DA216D">
            <w:pPr>
              <w:suppressAutoHyphens/>
              <w:spacing w:line="276" w:lineRule="auto"/>
              <w:textDirection w:val="btLr"/>
              <w:textAlignment w:val="top"/>
              <w:outlineLvl w:val="0"/>
              <w:rPr>
                <w:rFonts w:ascii="Times New Roman" w:hAnsi="Times New Roman" w:cs="Times New Roman"/>
                <w:bCs/>
                <w:sz w:val="24"/>
                <w:szCs w:val="24"/>
              </w:rPr>
            </w:pPr>
          </w:p>
        </w:tc>
      </w:tr>
      <w:tr w:rsidR="005A2684" w14:paraId="1C59B573" w14:textId="77777777" w:rsidTr="00DA216D">
        <w:trPr>
          <w:trHeight w:val="327"/>
        </w:trPr>
        <w:tc>
          <w:tcPr>
            <w:tcW w:w="1074" w:type="dxa"/>
            <w:tcBorders>
              <w:left w:val="single" w:sz="4" w:space="0" w:color="auto"/>
              <w:right w:val="single" w:sz="4" w:space="0" w:color="auto"/>
            </w:tcBorders>
          </w:tcPr>
          <w:p w14:paraId="254DFEB3"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t>ПК.3.1</w:t>
            </w:r>
          </w:p>
        </w:tc>
        <w:tc>
          <w:tcPr>
            <w:tcW w:w="3310" w:type="dxa"/>
            <w:tcBorders>
              <w:top w:val="single" w:sz="4" w:space="0" w:color="auto"/>
              <w:left w:val="single" w:sz="4" w:space="0" w:color="auto"/>
              <w:bottom w:val="single" w:sz="4" w:space="0" w:color="auto"/>
              <w:right w:val="single" w:sz="4" w:space="0" w:color="auto"/>
            </w:tcBorders>
          </w:tcPr>
          <w:p w14:paraId="3C30E42E" w14:textId="77777777" w:rsidR="005A2684" w:rsidRPr="00151E20"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151E20">
              <w:rPr>
                <w:rFonts w:ascii="Times New Roman" w:hAnsi="Times New Roman" w:cs="Times New Roman"/>
                <w:bCs/>
                <w:sz w:val="24"/>
                <w:szCs w:val="24"/>
              </w:rPr>
              <w:t xml:space="preserve">определять тип рекламной стратегии продвижения бренда в сети Интернет </w:t>
            </w:r>
          </w:p>
          <w:p w14:paraId="3AAE99AB" w14:textId="77777777" w:rsidR="005A2684"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lastRenderedPageBreak/>
              <w:t>-</w:t>
            </w:r>
            <w:r w:rsidRPr="00151E20">
              <w:rPr>
                <w:rFonts w:ascii="Times New Roman" w:hAnsi="Times New Roman" w:cs="Times New Roman"/>
                <w:bCs/>
                <w:sz w:val="24"/>
                <w:szCs w:val="24"/>
              </w:rPr>
              <w:t>разрабатывать рекламную стратегию продвижения бренда в сети Интернет.</w:t>
            </w:r>
          </w:p>
          <w:p w14:paraId="574A109C" w14:textId="77777777" w:rsidR="005A2684" w:rsidRPr="00F573E0" w:rsidRDefault="005A2684" w:rsidP="00DA216D">
            <w:pPr>
              <w:suppressAutoHyphens/>
              <w:spacing w:line="276" w:lineRule="auto"/>
              <w:textDirection w:val="btLr"/>
              <w:textAlignment w:val="top"/>
              <w:outlineLvl w:val="0"/>
              <w:rPr>
                <w:rFonts w:ascii="Times New Roman" w:hAnsi="Times New Roman" w:cs="Times New Roman"/>
                <w:bCs/>
                <w:iCs/>
              </w:rPr>
            </w:pP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4F6C0231" w14:textId="77777777" w:rsidR="005A2684" w:rsidRPr="00151E20"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lastRenderedPageBreak/>
              <w:t>-</w:t>
            </w:r>
            <w:r w:rsidRPr="00151E20">
              <w:rPr>
                <w:rFonts w:ascii="Times New Roman" w:hAnsi="Times New Roman" w:cs="Times New Roman"/>
                <w:bCs/>
                <w:sz w:val="24"/>
                <w:szCs w:val="24"/>
              </w:rPr>
              <w:t xml:space="preserve">типов рекламных стратегий продвижения бренда в сети Интернет </w:t>
            </w:r>
          </w:p>
          <w:p w14:paraId="7D9D039D" w14:textId="77777777" w:rsidR="005A2684" w:rsidRPr="003A39AE" w:rsidRDefault="005A2684" w:rsidP="00DA216D">
            <w:pPr>
              <w:ind w:left="174" w:firstLine="141"/>
              <w:rPr>
                <w:rFonts w:ascii="Times New Roman" w:hAnsi="Times New Roman" w:cs="Times New Roman"/>
                <w:bCs/>
                <w:i/>
                <w:sz w:val="24"/>
                <w:szCs w:val="24"/>
              </w:rPr>
            </w:pPr>
            <w:r>
              <w:rPr>
                <w:rFonts w:ascii="Times New Roman" w:hAnsi="Times New Roman" w:cs="Times New Roman"/>
                <w:bCs/>
                <w:sz w:val="24"/>
                <w:szCs w:val="24"/>
              </w:rPr>
              <w:lastRenderedPageBreak/>
              <w:t>-</w:t>
            </w:r>
            <w:r w:rsidRPr="00151E20">
              <w:rPr>
                <w:rFonts w:ascii="Times New Roman" w:hAnsi="Times New Roman" w:cs="Times New Roman"/>
                <w:bCs/>
                <w:sz w:val="24"/>
                <w:szCs w:val="24"/>
              </w:rPr>
              <w:t>способов разработки рекламных стратегий продвижения бренда в сети Интернет.</w:t>
            </w:r>
          </w:p>
        </w:tc>
        <w:tc>
          <w:tcPr>
            <w:tcW w:w="2562" w:type="dxa"/>
            <w:tcBorders>
              <w:top w:val="single" w:sz="4" w:space="0" w:color="auto"/>
              <w:left w:val="single" w:sz="4" w:space="0" w:color="auto"/>
              <w:bottom w:val="single" w:sz="4" w:space="0" w:color="auto"/>
              <w:right w:val="single" w:sz="4" w:space="0" w:color="auto"/>
            </w:tcBorders>
          </w:tcPr>
          <w:p w14:paraId="0BA09ADF" w14:textId="77777777" w:rsidR="005A2684" w:rsidRPr="00151E20"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lastRenderedPageBreak/>
              <w:t>-</w:t>
            </w:r>
            <w:r w:rsidRPr="00151E20">
              <w:rPr>
                <w:rFonts w:ascii="Times New Roman" w:hAnsi="Times New Roman" w:cs="Times New Roman"/>
                <w:bCs/>
                <w:sz w:val="24"/>
                <w:szCs w:val="24"/>
              </w:rPr>
              <w:t xml:space="preserve">аналитической работы при разработке стратегии </w:t>
            </w:r>
            <w:r w:rsidRPr="00151E20">
              <w:rPr>
                <w:rFonts w:ascii="Times New Roman" w:hAnsi="Times New Roman" w:cs="Times New Roman"/>
                <w:bCs/>
                <w:sz w:val="24"/>
                <w:szCs w:val="24"/>
              </w:rPr>
              <w:lastRenderedPageBreak/>
              <w:t xml:space="preserve">продвижения в сети Интернет </w:t>
            </w:r>
          </w:p>
          <w:p w14:paraId="2B6201CE" w14:textId="77777777" w:rsidR="005A2684" w:rsidRPr="00151E20"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151E20">
              <w:rPr>
                <w:rFonts w:ascii="Times New Roman" w:hAnsi="Times New Roman" w:cs="Times New Roman"/>
                <w:bCs/>
                <w:sz w:val="24"/>
                <w:szCs w:val="24"/>
              </w:rPr>
              <w:t xml:space="preserve">выбора оптимальной стратегии продвижения в сети Интернет </w:t>
            </w:r>
          </w:p>
          <w:p w14:paraId="69EBF66D" w14:textId="77777777" w:rsidR="005A2684" w:rsidRPr="003A39AE" w:rsidRDefault="005A2684" w:rsidP="00DA216D">
            <w:pPr>
              <w:rPr>
                <w:rFonts w:ascii="Times New Roman" w:hAnsi="Times New Roman" w:cs="Times New Roman"/>
                <w:bCs/>
                <w:i/>
                <w:sz w:val="24"/>
                <w:szCs w:val="24"/>
              </w:rPr>
            </w:pPr>
            <w:r>
              <w:rPr>
                <w:rFonts w:ascii="Times New Roman" w:hAnsi="Times New Roman" w:cs="Times New Roman"/>
                <w:bCs/>
                <w:sz w:val="24"/>
                <w:szCs w:val="24"/>
              </w:rPr>
              <w:t>-</w:t>
            </w:r>
            <w:r w:rsidRPr="00151E20">
              <w:rPr>
                <w:rFonts w:ascii="Times New Roman" w:hAnsi="Times New Roman" w:cs="Times New Roman"/>
                <w:bCs/>
                <w:sz w:val="24"/>
                <w:szCs w:val="24"/>
              </w:rPr>
              <w:t>постановки задач продвижения объекта рекламирования в сети Интернет.</w:t>
            </w:r>
          </w:p>
        </w:tc>
      </w:tr>
      <w:tr w:rsidR="005A2684" w14:paraId="27344D04" w14:textId="77777777" w:rsidTr="00DA216D">
        <w:trPr>
          <w:trHeight w:val="327"/>
        </w:trPr>
        <w:tc>
          <w:tcPr>
            <w:tcW w:w="1074" w:type="dxa"/>
            <w:tcBorders>
              <w:left w:val="single" w:sz="4" w:space="0" w:color="auto"/>
              <w:right w:val="single" w:sz="4" w:space="0" w:color="auto"/>
            </w:tcBorders>
          </w:tcPr>
          <w:p w14:paraId="3892CE4D"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lastRenderedPageBreak/>
              <w:t>ПК.3.2</w:t>
            </w:r>
          </w:p>
        </w:tc>
        <w:tc>
          <w:tcPr>
            <w:tcW w:w="3310" w:type="dxa"/>
            <w:tcBorders>
              <w:top w:val="single" w:sz="4" w:space="0" w:color="auto"/>
              <w:left w:val="single" w:sz="4" w:space="0" w:color="auto"/>
              <w:bottom w:val="single" w:sz="4" w:space="0" w:color="auto"/>
              <w:right w:val="single" w:sz="4" w:space="0" w:color="auto"/>
            </w:tcBorders>
          </w:tcPr>
          <w:p w14:paraId="73012B6C"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подбирать ключевые слова и словосочетания с максимальным показом для поискового продвижения </w:t>
            </w:r>
          </w:p>
          <w:p w14:paraId="0EEBCB11"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использовать специальные методы и сервисы повышения обратной связи с ЦА </w:t>
            </w:r>
          </w:p>
          <w:p w14:paraId="06DA1655"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проверять рекламные материалы на уникальность/оригинальность </w:t>
            </w:r>
          </w:p>
          <w:p w14:paraId="77977578"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представлять разработанные макеты рекламных носителей в виде наглядных и достоверных </w:t>
            </w:r>
            <w:proofErr w:type="spellStart"/>
            <w:r w:rsidRPr="00151E20">
              <w:rPr>
                <w:rFonts w:ascii="Times New Roman" w:hAnsi="Times New Roman" w:cs="Times New Roman"/>
                <w:sz w:val="24"/>
                <w:szCs w:val="24"/>
              </w:rPr>
              <w:t>мокапов</w:t>
            </w:r>
            <w:proofErr w:type="spellEnd"/>
            <w:r w:rsidRPr="00151E20">
              <w:rPr>
                <w:rFonts w:ascii="Times New Roman" w:hAnsi="Times New Roman" w:cs="Times New Roman"/>
                <w:sz w:val="24"/>
                <w:szCs w:val="24"/>
              </w:rPr>
              <w:t xml:space="preserve"> </w:t>
            </w:r>
          </w:p>
          <w:p w14:paraId="08827E73"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обеспечивать качественное функционирования сайта </w:t>
            </w:r>
          </w:p>
          <w:p w14:paraId="1139AD04"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писать оригинальные и качественные рекламные тексты, в том числе и для веб-сайтов и социальных групп </w:t>
            </w:r>
          </w:p>
          <w:p w14:paraId="6CAF1E82"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находить идеи и предложения для усиления воздействия рекламной кампании на ЦА </w:t>
            </w:r>
          </w:p>
          <w:p w14:paraId="153259F0"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разрабатывать креативные и качественные макеты рекламных и информационных носителей, в том числе инфографику в сети Интернет </w:t>
            </w:r>
          </w:p>
          <w:p w14:paraId="47B117A4"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осуществлять руководство ходом проведения рекламных кампаний в сети Интернет </w:t>
            </w:r>
          </w:p>
          <w:p w14:paraId="6FE4C50B"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lastRenderedPageBreak/>
              <w:t>-</w:t>
            </w:r>
            <w:r w:rsidRPr="00151E20">
              <w:rPr>
                <w:rFonts w:ascii="Times New Roman" w:hAnsi="Times New Roman" w:cs="Times New Roman"/>
                <w:sz w:val="24"/>
                <w:szCs w:val="24"/>
              </w:rPr>
              <w:t xml:space="preserve">преобразовывать требования заказчика в бриф </w:t>
            </w:r>
          </w:p>
          <w:p w14:paraId="3668285D" w14:textId="77777777" w:rsidR="005A2684" w:rsidRPr="00BB1C3F" w:rsidRDefault="005A2684" w:rsidP="004644FE">
            <w:pPr>
              <w:pStyle w:val="a4"/>
              <w:numPr>
                <w:ilvl w:val="0"/>
                <w:numId w:val="9"/>
              </w:numPr>
              <w:suppressAutoHyphens/>
              <w:spacing w:line="276" w:lineRule="auto"/>
              <w:ind w:left="174" w:firstLine="142"/>
              <w:textDirection w:val="btLr"/>
              <w:textAlignment w:val="top"/>
              <w:outlineLvl w:val="0"/>
              <w:rPr>
                <w:rFonts w:ascii="Times New Roman" w:hAnsi="Times New Roman" w:cs="Times New Roman"/>
                <w:bCs/>
                <w:iCs/>
              </w:rPr>
            </w:pPr>
            <w:r>
              <w:rPr>
                <w:rFonts w:ascii="Times New Roman" w:hAnsi="Times New Roman" w:cs="Times New Roman"/>
                <w:sz w:val="24"/>
                <w:szCs w:val="24"/>
              </w:rPr>
              <w:t>-</w:t>
            </w:r>
            <w:r w:rsidRPr="00151E20">
              <w:rPr>
                <w:rFonts w:ascii="Times New Roman" w:hAnsi="Times New Roman" w:cs="Times New Roman"/>
                <w:sz w:val="24"/>
                <w:szCs w:val="24"/>
              </w:rPr>
              <w:t>учитывать мнение заказчика при планировании РК.</w:t>
            </w: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54E14AE1"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lastRenderedPageBreak/>
              <w:t>-</w:t>
            </w:r>
            <w:r w:rsidRPr="00151E20">
              <w:rPr>
                <w:rFonts w:ascii="Times New Roman" w:hAnsi="Times New Roman" w:cs="Times New Roman"/>
                <w:sz w:val="24"/>
                <w:szCs w:val="24"/>
              </w:rPr>
              <w:t xml:space="preserve">возможности Интернет-ресурсов для рекламирования товаров/услуг </w:t>
            </w:r>
          </w:p>
          <w:p w14:paraId="6202846F" w14:textId="77777777" w:rsidR="005A2684" w:rsidRPr="00151E20" w:rsidRDefault="005A2684" w:rsidP="00DA216D">
            <w:pPr>
              <w:suppressAutoHyphens/>
              <w:spacing w:line="276" w:lineRule="auto"/>
              <w:rPr>
                <w:rFonts w:ascii="Times New Roman" w:hAnsi="Times New Roman" w:cs="Times New Roman"/>
                <w:sz w:val="24"/>
                <w:szCs w:val="24"/>
              </w:rPr>
            </w:pPr>
            <w:r w:rsidRPr="00151E20">
              <w:rPr>
                <w:rFonts w:ascii="Times New Roman" w:hAnsi="Times New Roman" w:cs="Times New Roman"/>
                <w:sz w:val="24"/>
                <w:szCs w:val="24"/>
              </w:rPr>
              <w:t xml:space="preserve">виды сайтов, их </w:t>
            </w:r>
            <w:r>
              <w:rPr>
                <w:rFonts w:ascii="Times New Roman" w:hAnsi="Times New Roman" w:cs="Times New Roman"/>
                <w:sz w:val="24"/>
                <w:szCs w:val="24"/>
              </w:rPr>
              <w:t>-</w:t>
            </w:r>
            <w:r w:rsidRPr="00151E20">
              <w:rPr>
                <w:rFonts w:ascii="Times New Roman" w:hAnsi="Times New Roman" w:cs="Times New Roman"/>
                <w:sz w:val="24"/>
                <w:szCs w:val="24"/>
              </w:rPr>
              <w:t xml:space="preserve">возможности и варианты применения </w:t>
            </w:r>
          </w:p>
          <w:p w14:paraId="159F8958" w14:textId="77777777" w:rsidR="005A2684" w:rsidRPr="00151E20" w:rsidRDefault="005A2684" w:rsidP="00DA216D">
            <w:pPr>
              <w:suppressAutoHyphens/>
              <w:spacing w:line="276" w:lineRule="auto"/>
              <w:rPr>
                <w:rFonts w:ascii="Times New Roman" w:hAnsi="Times New Roman" w:cs="Times New Roman"/>
                <w:sz w:val="24"/>
                <w:szCs w:val="24"/>
              </w:rPr>
            </w:pPr>
            <w:r w:rsidRPr="00151E20">
              <w:rPr>
                <w:rFonts w:ascii="Times New Roman" w:hAnsi="Times New Roman" w:cs="Times New Roman"/>
                <w:sz w:val="24"/>
                <w:szCs w:val="24"/>
              </w:rPr>
              <w:t xml:space="preserve">требования к качественному функционированию сайтов </w:t>
            </w:r>
          </w:p>
          <w:p w14:paraId="2464A17A"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виды и инструменты маркетинговых коммуникаций </w:t>
            </w:r>
          </w:p>
          <w:p w14:paraId="43939B1D"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отраслевую терминологию </w:t>
            </w:r>
          </w:p>
          <w:p w14:paraId="10B2808E" w14:textId="77777777" w:rsidR="005A2684" w:rsidRPr="00151E20" w:rsidRDefault="005A2684" w:rsidP="00DA216D">
            <w:pPr>
              <w:suppressAutoHyphens/>
              <w:spacing w:line="276" w:lineRule="auto"/>
              <w:rPr>
                <w:rFonts w:ascii="Times New Roman" w:hAnsi="Times New Roman" w:cs="Times New Roman"/>
                <w:sz w:val="24"/>
                <w:szCs w:val="24"/>
              </w:rPr>
            </w:pPr>
            <w:r>
              <w:rPr>
                <w:rFonts w:ascii="Times New Roman" w:hAnsi="Times New Roman" w:cs="Times New Roman"/>
                <w:sz w:val="24"/>
                <w:szCs w:val="24"/>
              </w:rPr>
              <w:t>-</w:t>
            </w:r>
            <w:r w:rsidRPr="00151E20">
              <w:rPr>
                <w:rFonts w:ascii="Times New Roman" w:hAnsi="Times New Roman" w:cs="Times New Roman"/>
                <w:sz w:val="24"/>
                <w:szCs w:val="24"/>
              </w:rPr>
              <w:t xml:space="preserve">важность учета пожеланий заказчика при </w:t>
            </w:r>
            <w:r>
              <w:rPr>
                <w:rFonts w:ascii="Times New Roman" w:hAnsi="Times New Roman" w:cs="Times New Roman"/>
                <w:sz w:val="24"/>
                <w:szCs w:val="24"/>
              </w:rPr>
              <w:t>-</w:t>
            </w:r>
            <w:r w:rsidRPr="00151E20">
              <w:rPr>
                <w:rFonts w:ascii="Times New Roman" w:hAnsi="Times New Roman" w:cs="Times New Roman"/>
                <w:sz w:val="24"/>
                <w:szCs w:val="24"/>
              </w:rPr>
              <w:t xml:space="preserve">планировании рекламной кампании в сети Интернет </w:t>
            </w:r>
          </w:p>
          <w:p w14:paraId="2AFA72F9" w14:textId="77777777" w:rsidR="005A2684" w:rsidRPr="003A39AE" w:rsidRDefault="005A2684" w:rsidP="00DA216D">
            <w:pPr>
              <w:ind w:left="174" w:firstLine="141"/>
              <w:rPr>
                <w:rFonts w:ascii="Times New Roman" w:hAnsi="Times New Roman" w:cs="Times New Roman"/>
                <w:bCs/>
                <w:i/>
                <w:sz w:val="24"/>
                <w:szCs w:val="24"/>
              </w:rPr>
            </w:pPr>
            <w:r>
              <w:rPr>
                <w:rFonts w:ascii="Times New Roman" w:hAnsi="Times New Roman" w:cs="Times New Roman"/>
                <w:sz w:val="24"/>
                <w:szCs w:val="24"/>
              </w:rPr>
              <w:t>-</w:t>
            </w:r>
            <w:r w:rsidRPr="00151E20">
              <w:rPr>
                <w:rFonts w:ascii="Times New Roman" w:hAnsi="Times New Roman" w:cs="Times New Roman"/>
                <w:sz w:val="24"/>
                <w:szCs w:val="24"/>
              </w:rPr>
              <w:t>структуру брифа и требования к нему.</w:t>
            </w:r>
          </w:p>
        </w:tc>
        <w:tc>
          <w:tcPr>
            <w:tcW w:w="2562" w:type="dxa"/>
            <w:tcBorders>
              <w:top w:val="single" w:sz="4" w:space="0" w:color="auto"/>
              <w:left w:val="single" w:sz="4" w:space="0" w:color="auto"/>
              <w:bottom w:val="single" w:sz="4" w:space="0" w:color="auto"/>
              <w:right w:val="single" w:sz="4" w:space="0" w:color="auto"/>
            </w:tcBorders>
          </w:tcPr>
          <w:p w14:paraId="65197473" w14:textId="77777777" w:rsidR="005A2684" w:rsidRPr="00151E20"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151E20">
              <w:rPr>
                <w:rFonts w:ascii="Times New Roman" w:hAnsi="Times New Roman" w:cs="Times New Roman"/>
                <w:bCs/>
                <w:sz w:val="24"/>
                <w:szCs w:val="24"/>
              </w:rPr>
              <w:t xml:space="preserve">подбора и использования </w:t>
            </w:r>
            <w:proofErr w:type="spellStart"/>
            <w:r w:rsidRPr="00151E20">
              <w:rPr>
                <w:rFonts w:ascii="Times New Roman" w:hAnsi="Times New Roman" w:cs="Times New Roman"/>
                <w:bCs/>
                <w:sz w:val="24"/>
                <w:szCs w:val="24"/>
              </w:rPr>
              <w:t>оффера</w:t>
            </w:r>
            <w:proofErr w:type="spellEnd"/>
            <w:r w:rsidRPr="00151E20">
              <w:rPr>
                <w:rFonts w:ascii="Times New Roman" w:hAnsi="Times New Roman" w:cs="Times New Roman"/>
                <w:bCs/>
                <w:sz w:val="24"/>
                <w:szCs w:val="24"/>
              </w:rPr>
              <w:t xml:space="preserve"> </w:t>
            </w:r>
          </w:p>
          <w:p w14:paraId="1C95503F" w14:textId="77777777" w:rsidR="005A2684" w:rsidRPr="003A39AE" w:rsidRDefault="005A2684" w:rsidP="00DA216D">
            <w:pPr>
              <w:rPr>
                <w:rFonts w:ascii="Times New Roman" w:hAnsi="Times New Roman" w:cs="Times New Roman"/>
                <w:bCs/>
                <w:i/>
                <w:sz w:val="24"/>
                <w:szCs w:val="24"/>
              </w:rPr>
            </w:pPr>
            <w:r>
              <w:rPr>
                <w:rFonts w:ascii="Times New Roman" w:hAnsi="Times New Roman" w:cs="Times New Roman"/>
                <w:bCs/>
                <w:sz w:val="24"/>
                <w:szCs w:val="24"/>
              </w:rPr>
              <w:t>-</w:t>
            </w:r>
            <w:r w:rsidRPr="00151E20">
              <w:rPr>
                <w:rFonts w:ascii="Times New Roman" w:hAnsi="Times New Roman" w:cs="Times New Roman"/>
                <w:bCs/>
                <w:sz w:val="24"/>
                <w:szCs w:val="24"/>
              </w:rPr>
              <w:t>разработки рекламной кампании в сети Интернет.</w:t>
            </w:r>
          </w:p>
        </w:tc>
      </w:tr>
      <w:tr w:rsidR="005A2684" w14:paraId="663AC985" w14:textId="77777777" w:rsidTr="00DA216D">
        <w:trPr>
          <w:trHeight w:val="327"/>
        </w:trPr>
        <w:tc>
          <w:tcPr>
            <w:tcW w:w="1074" w:type="dxa"/>
            <w:tcBorders>
              <w:left w:val="single" w:sz="4" w:space="0" w:color="auto"/>
              <w:right w:val="single" w:sz="4" w:space="0" w:color="auto"/>
            </w:tcBorders>
          </w:tcPr>
          <w:p w14:paraId="1C7B5AE9" w14:textId="77777777" w:rsidR="005A2684" w:rsidRPr="00911F4C" w:rsidRDefault="005A2684" w:rsidP="00DA216D">
            <w:pPr>
              <w:rPr>
                <w:rFonts w:ascii="Times New Roman" w:hAnsi="Times New Roman" w:cs="Times New Roman"/>
                <w:b/>
                <w:sz w:val="24"/>
                <w:szCs w:val="24"/>
              </w:rPr>
            </w:pPr>
            <w:r w:rsidRPr="00911F4C">
              <w:rPr>
                <w:rFonts w:ascii="Times New Roman" w:hAnsi="Times New Roman" w:cs="Times New Roman"/>
                <w:b/>
                <w:sz w:val="24"/>
                <w:szCs w:val="24"/>
              </w:rPr>
              <w:t>ПК.3</w:t>
            </w:r>
            <w:r>
              <w:rPr>
                <w:rFonts w:ascii="Times New Roman" w:hAnsi="Times New Roman" w:cs="Times New Roman"/>
                <w:b/>
                <w:sz w:val="24"/>
                <w:szCs w:val="24"/>
              </w:rPr>
              <w:t>.3</w:t>
            </w:r>
          </w:p>
        </w:tc>
        <w:tc>
          <w:tcPr>
            <w:tcW w:w="3310" w:type="dxa"/>
            <w:tcBorders>
              <w:top w:val="single" w:sz="4" w:space="0" w:color="auto"/>
              <w:left w:val="single" w:sz="4" w:space="0" w:color="auto"/>
              <w:bottom w:val="single" w:sz="4" w:space="0" w:color="auto"/>
              <w:right w:val="single" w:sz="4" w:space="0" w:color="auto"/>
            </w:tcBorders>
          </w:tcPr>
          <w:p w14:paraId="435B68EC"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поисковые системы интернета </w:t>
            </w:r>
          </w:p>
          <w:p w14:paraId="24D4FC21"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технологии поисково-контекстной рекламы </w:t>
            </w:r>
          </w:p>
          <w:p w14:paraId="19D94207"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системы размещения контекстно-медийной рекламы </w:t>
            </w:r>
          </w:p>
          <w:p w14:paraId="3EC6B752"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специальные профессиональные сервисы для оценки эффективности рекламы в интернете </w:t>
            </w:r>
          </w:p>
          <w:p w14:paraId="6873A824"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создавать и обрабатывать графические и текстовые материалы с использованием программных средств, облачных и сетевых технологий </w:t>
            </w:r>
          </w:p>
          <w:p w14:paraId="380667BD"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конвертировать файлы в нужные форматы </w:t>
            </w:r>
          </w:p>
          <w:p w14:paraId="68C67E65"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сетевые средства проверки текстовых материалов на оригинальность и антиплагиат </w:t>
            </w:r>
          </w:p>
          <w:p w14:paraId="21EBE680"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размещать рекламные материалы в социальных медиа </w:t>
            </w:r>
          </w:p>
          <w:p w14:paraId="71F66F00"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разрабатывать концепт дизайна и первичной визуализации в сети Интернет, представляя их в виде </w:t>
            </w:r>
            <w:proofErr w:type="spellStart"/>
            <w:r w:rsidRPr="00D57AEB">
              <w:rPr>
                <w:rFonts w:ascii="Times New Roman" w:hAnsi="Times New Roman" w:cs="Times New Roman"/>
                <w:sz w:val="24"/>
                <w:szCs w:val="24"/>
              </w:rPr>
              <w:t>мудборда</w:t>
            </w:r>
            <w:proofErr w:type="spellEnd"/>
            <w:r w:rsidRPr="00D57AEB">
              <w:rPr>
                <w:rFonts w:ascii="Times New Roman" w:hAnsi="Times New Roman" w:cs="Times New Roman"/>
                <w:sz w:val="24"/>
                <w:szCs w:val="24"/>
              </w:rPr>
              <w:t xml:space="preserve"> или референсов </w:t>
            </w:r>
          </w:p>
          <w:p w14:paraId="160D3D2D"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определять эффективные </w:t>
            </w:r>
            <w:proofErr w:type="spellStart"/>
            <w:r w:rsidRPr="00D57AEB">
              <w:rPr>
                <w:rFonts w:ascii="Times New Roman" w:hAnsi="Times New Roman" w:cs="Times New Roman"/>
                <w:sz w:val="24"/>
                <w:szCs w:val="24"/>
              </w:rPr>
              <w:t>офферы</w:t>
            </w:r>
            <w:proofErr w:type="spellEnd"/>
            <w:r w:rsidRPr="00D57AEB">
              <w:rPr>
                <w:rFonts w:ascii="Times New Roman" w:hAnsi="Times New Roman" w:cs="Times New Roman"/>
                <w:sz w:val="24"/>
                <w:szCs w:val="24"/>
              </w:rPr>
              <w:t xml:space="preserve"> </w:t>
            </w:r>
          </w:p>
          <w:p w14:paraId="14F0A9AA"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создавать оригинальные и стильные логотипы </w:t>
            </w:r>
          </w:p>
          <w:p w14:paraId="6FA988B7"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составлять тексты информационных, нативных </w:t>
            </w:r>
            <w:r w:rsidRPr="00D57AEB">
              <w:rPr>
                <w:rFonts w:ascii="Times New Roman" w:hAnsi="Times New Roman" w:cs="Times New Roman"/>
                <w:sz w:val="24"/>
                <w:szCs w:val="24"/>
              </w:rPr>
              <w:lastRenderedPageBreak/>
              <w:t xml:space="preserve">и иных сообщений для размещения в социальных медиа </w:t>
            </w:r>
          </w:p>
          <w:p w14:paraId="55EEC9E4"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создавать оригинальные, современные по стилю сайты </w:t>
            </w:r>
          </w:p>
          <w:p w14:paraId="44C421F2" w14:textId="77777777" w:rsidR="005A2684" w:rsidRPr="00D57AEB" w:rsidRDefault="005A2684" w:rsidP="00DA216D">
            <w:pPr>
              <w:widowControl w:val="0"/>
              <w:spacing w:line="276" w:lineRule="auto"/>
              <w:jc w:val="both"/>
              <w:rPr>
                <w:rFonts w:ascii="Times New Roman" w:hAnsi="Times New Roman" w:cs="Times New Roman"/>
                <w:sz w:val="24"/>
                <w:szCs w:val="24"/>
              </w:rPr>
            </w:pPr>
            <w:r w:rsidRPr="00D57AEB">
              <w:rPr>
                <w:rFonts w:ascii="Times New Roman" w:hAnsi="Times New Roman" w:cs="Times New Roman"/>
                <w:sz w:val="24"/>
                <w:szCs w:val="24"/>
              </w:rPr>
              <w:t xml:space="preserve">использовать приемы внутренней и внешней оптимизации сайтов </w:t>
            </w:r>
          </w:p>
          <w:p w14:paraId="33570CE4" w14:textId="77777777" w:rsidR="005A2684" w:rsidRPr="00D57AEB" w:rsidRDefault="005A2684" w:rsidP="00DA216D">
            <w:pPr>
              <w:widowControl w:val="0"/>
              <w:spacing w:line="276" w:lineRule="auto"/>
              <w:jc w:val="both"/>
              <w:rPr>
                <w:rFonts w:ascii="Times New Roman" w:hAnsi="Times New Roman" w:cs="Times New Roman"/>
                <w:sz w:val="24"/>
                <w:szCs w:val="24"/>
              </w:rPr>
            </w:pPr>
            <w:r w:rsidRPr="00D57AEB">
              <w:rPr>
                <w:rFonts w:ascii="Times New Roman" w:hAnsi="Times New Roman" w:cs="Times New Roman"/>
                <w:sz w:val="24"/>
                <w:szCs w:val="24"/>
              </w:rPr>
              <w:t xml:space="preserve">повышать информационную наглядность сайтов </w:t>
            </w:r>
          </w:p>
          <w:p w14:paraId="2D9667B6"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создавать качественные макеты иллюстраций для публикации в социальных сетях </w:t>
            </w:r>
          </w:p>
          <w:p w14:paraId="7E1585A2"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разрабатывать элементы фирменного стиля и РК с учетом пожеланий и профиля заказчика </w:t>
            </w:r>
          </w:p>
          <w:p w14:paraId="1AB493DC"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доводить информацию заказчика до ЦА </w:t>
            </w:r>
          </w:p>
          <w:p w14:paraId="1C992A14"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методы и способы привлечения пользователей в интернет-сообщество </w:t>
            </w:r>
          </w:p>
          <w:p w14:paraId="3AEFFBDC"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 xml:space="preserve">использовать современные приемы и технологии проведения и управления презентациями </w:t>
            </w:r>
          </w:p>
          <w:p w14:paraId="239E0269" w14:textId="77777777" w:rsidR="005A2684" w:rsidRPr="00D57AEB" w:rsidRDefault="005A2684" w:rsidP="00DA216D">
            <w:pPr>
              <w:widowControl w:val="0"/>
              <w:spacing w:line="276" w:lineRule="auto"/>
              <w:jc w:val="both"/>
              <w:rPr>
                <w:rFonts w:ascii="Times New Roman" w:hAnsi="Times New Roman" w:cs="Times New Roman"/>
                <w:sz w:val="24"/>
                <w:szCs w:val="24"/>
              </w:rPr>
            </w:pPr>
            <w:r>
              <w:rPr>
                <w:rFonts w:ascii="Times New Roman" w:hAnsi="Times New Roman" w:cs="Times New Roman"/>
                <w:sz w:val="24"/>
                <w:szCs w:val="24"/>
              </w:rPr>
              <w:t>-</w:t>
            </w:r>
            <w:r w:rsidRPr="00D57AEB">
              <w:rPr>
                <w:rFonts w:ascii="Times New Roman" w:hAnsi="Times New Roman" w:cs="Times New Roman"/>
                <w:sz w:val="24"/>
                <w:szCs w:val="24"/>
              </w:rPr>
              <w:t>использовать приемы управления аудиторией и ее вниманием при разработке дизайна и стратегий в сети Интернет.</w:t>
            </w:r>
          </w:p>
          <w:p w14:paraId="7FCF47AA" w14:textId="77777777" w:rsidR="005A2684" w:rsidRPr="003A39AE" w:rsidRDefault="005A2684" w:rsidP="004644FE">
            <w:pPr>
              <w:pStyle w:val="a4"/>
              <w:numPr>
                <w:ilvl w:val="0"/>
                <w:numId w:val="9"/>
              </w:numPr>
              <w:ind w:left="32" w:firstLine="127"/>
              <w:rPr>
                <w:rFonts w:ascii="Times New Roman" w:hAnsi="Times New Roman" w:cs="Times New Roman"/>
                <w:bCs/>
                <w:i/>
                <w:sz w:val="24"/>
                <w:szCs w:val="24"/>
              </w:rPr>
            </w:pPr>
          </w:p>
        </w:tc>
        <w:tc>
          <w:tcPr>
            <w:tcW w:w="2682" w:type="dxa"/>
            <w:tcBorders>
              <w:top w:val="single" w:sz="4" w:space="0" w:color="auto"/>
              <w:left w:val="single" w:sz="4" w:space="0" w:color="auto"/>
              <w:bottom w:val="single" w:sz="4" w:space="0" w:color="auto"/>
              <w:right w:val="single" w:sz="4" w:space="0" w:color="auto"/>
            </w:tcBorders>
            <w:shd w:val="clear" w:color="auto" w:fill="auto"/>
          </w:tcPr>
          <w:p w14:paraId="4DFD3693" w14:textId="77777777" w:rsidR="005A2684" w:rsidRPr="00D57AEB"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lastRenderedPageBreak/>
              <w:t>-</w:t>
            </w:r>
            <w:r w:rsidRPr="00D57AEB">
              <w:rPr>
                <w:rFonts w:ascii="Times New Roman" w:hAnsi="Times New Roman" w:cs="Times New Roman"/>
                <w:bCs/>
                <w:sz w:val="24"/>
                <w:szCs w:val="24"/>
              </w:rPr>
              <w:t xml:space="preserve">отраслевую терминологию </w:t>
            </w:r>
          </w:p>
          <w:p w14:paraId="06237BF3" w14:textId="77777777" w:rsidR="005A2684" w:rsidRPr="00D57AEB"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D57AEB">
              <w:rPr>
                <w:rFonts w:ascii="Times New Roman" w:hAnsi="Times New Roman" w:cs="Times New Roman"/>
                <w:bCs/>
                <w:sz w:val="24"/>
                <w:szCs w:val="24"/>
              </w:rPr>
              <w:t xml:space="preserve">важность учета пожеланий заказчика при разработке дизайна и стратегий в сети Интернет </w:t>
            </w:r>
          </w:p>
          <w:p w14:paraId="1A56C4E3" w14:textId="77777777" w:rsidR="005A2684" w:rsidRPr="003A39AE" w:rsidRDefault="005A2684" w:rsidP="00DA216D">
            <w:pPr>
              <w:rPr>
                <w:rFonts w:ascii="Times New Roman" w:hAnsi="Times New Roman" w:cs="Times New Roman"/>
                <w:bCs/>
                <w:i/>
                <w:sz w:val="24"/>
                <w:szCs w:val="24"/>
              </w:rPr>
            </w:pPr>
            <w:r>
              <w:rPr>
                <w:rFonts w:ascii="Times New Roman" w:hAnsi="Times New Roman" w:cs="Times New Roman"/>
                <w:bCs/>
                <w:sz w:val="24"/>
                <w:szCs w:val="24"/>
              </w:rPr>
              <w:t xml:space="preserve">- </w:t>
            </w:r>
            <w:r w:rsidRPr="00D57AEB">
              <w:rPr>
                <w:rFonts w:ascii="Times New Roman" w:hAnsi="Times New Roman" w:cs="Times New Roman"/>
                <w:bCs/>
                <w:sz w:val="24"/>
                <w:szCs w:val="24"/>
              </w:rPr>
              <w:t>важность учета пожеланий заказчика при разработке рекламных носителей в сети Интернет.</w:t>
            </w:r>
          </w:p>
        </w:tc>
        <w:tc>
          <w:tcPr>
            <w:tcW w:w="2562" w:type="dxa"/>
            <w:tcBorders>
              <w:top w:val="single" w:sz="4" w:space="0" w:color="auto"/>
              <w:left w:val="single" w:sz="4" w:space="0" w:color="auto"/>
              <w:bottom w:val="single" w:sz="4" w:space="0" w:color="auto"/>
              <w:right w:val="single" w:sz="4" w:space="0" w:color="auto"/>
            </w:tcBorders>
          </w:tcPr>
          <w:p w14:paraId="0DCC075E" w14:textId="77777777" w:rsidR="005A2684" w:rsidRPr="00D57AEB"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D57AEB">
              <w:rPr>
                <w:rFonts w:ascii="Times New Roman" w:hAnsi="Times New Roman" w:cs="Times New Roman"/>
                <w:bCs/>
                <w:sz w:val="24"/>
                <w:szCs w:val="24"/>
              </w:rPr>
              <w:t xml:space="preserve">структуры и базовых принципов рекламного сообщения </w:t>
            </w:r>
          </w:p>
          <w:p w14:paraId="67435EE3" w14:textId="77777777" w:rsidR="005A2684" w:rsidRPr="00751EAE" w:rsidRDefault="005A2684" w:rsidP="00DA216D">
            <w:pPr>
              <w:suppressAutoHyphens/>
              <w:spacing w:line="276" w:lineRule="auto"/>
              <w:rPr>
                <w:rFonts w:ascii="Times New Roman" w:hAnsi="Times New Roman" w:cs="Times New Roman"/>
                <w:bCs/>
                <w:sz w:val="24"/>
                <w:szCs w:val="24"/>
              </w:rPr>
            </w:pPr>
            <w:r>
              <w:rPr>
                <w:rFonts w:ascii="Times New Roman" w:hAnsi="Times New Roman" w:cs="Times New Roman"/>
                <w:bCs/>
                <w:sz w:val="24"/>
                <w:szCs w:val="24"/>
              </w:rPr>
              <w:t>-</w:t>
            </w:r>
            <w:r w:rsidRPr="00D57AEB">
              <w:rPr>
                <w:rFonts w:ascii="Times New Roman" w:hAnsi="Times New Roman" w:cs="Times New Roman"/>
                <w:bCs/>
                <w:sz w:val="24"/>
                <w:szCs w:val="24"/>
              </w:rPr>
              <w:t>реализации рекламной кампании в сети Интернет.</w:t>
            </w:r>
          </w:p>
          <w:p w14:paraId="1E9C1E15" w14:textId="77777777" w:rsidR="005A2684" w:rsidRPr="003A39AE" w:rsidRDefault="005A2684" w:rsidP="00DA216D">
            <w:pPr>
              <w:rPr>
                <w:rFonts w:ascii="Times New Roman" w:hAnsi="Times New Roman" w:cs="Times New Roman"/>
                <w:bCs/>
                <w:i/>
                <w:sz w:val="24"/>
                <w:szCs w:val="24"/>
              </w:rPr>
            </w:pPr>
          </w:p>
        </w:tc>
      </w:tr>
    </w:tbl>
    <w:p w14:paraId="676B5DA7" w14:textId="77777777" w:rsidR="00701776" w:rsidRDefault="00701776" w:rsidP="00701776"/>
    <w:p w14:paraId="34C903AE" w14:textId="77777777" w:rsidR="005A2684" w:rsidRDefault="005A2684">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0FED0327" w14:textId="79E72D7D" w:rsidR="00701776" w:rsidRPr="00E11160" w:rsidRDefault="00701776" w:rsidP="00701776">
      <w:pPr>
        <w:pStyle w:val="1f0"/>
        <w:rPr>
          <w:rFonts w:ascii="Times New Roman" w:hAnsi="Times New Roman"/>
        </w:rPr>
      </w:pPr>
      <w:bookmarkStart w:id="278" w:name="_Toc171608563"/>
      <w:bookmarkStart w:id="279" w:name="_Toc171673284"/>
      <w:bookmarkStart w:id="280" w:name="_Toc171673920"/>
      <w:bookmarkStart w:id="281" w:name="_Toc171674530"/>
      <w:bookmarkStart w:id="282" w:name="_Toc196300299"/>
      <w:bookmarkStart w:id="283" w:name="_Toc196300435"/>
      <w:bookmarkStart w:id="284" w:name="_Toc196300708"/>
      <w:r w:rsidRPr="00E11160">
        <w:rPr>
          <w:rFonts w:ascii="Times New Roman" w:hAnsi="Times New Roman"/>
        </w:rPr>
        <w:lastRenderedPageBreak/>
        <w:t>2. Структура и содержание профессионального модуля</w:t>
      </w:r>
      <w:bookmarkEnd w:id="278"/>
      <w:bookmarkEnd w:id="279"/>
      <w:bookmarkEnd w:id="280"/>
      <w:bookmarkEnd w:id="281"/>
      <w:bookmarkEnd w:id="282"/>
      <w:bookmarkEnd w:id="283"/>
      <w:bookmarkEnd w:id="284"/>
    </w:p>
    <w:p w14:paraId="129E9BD4" w14:textId="77777777" w:rsidR="00701776" w:rsidRPr="00E11160" w:rsidRDefault="00701776" w:rsidP="00701776">
      <w:pPr>
        <w:pStyle w:val="114"/>
        <w:rPr>
          <w:rFonts w:ascii="Times New Roman" w:hAnsi="Times New Roman"/>
        </w:rPr>
      </w:pPr>
      <w:bookmarkStart w:id="285" w:name="_Toc171608564"/>
      <w:bookmarkStart w:id="286" w:name="_Toc171673285"/>
      <w:bookmarkStart w:id="287" w:name="_Toc171673921"/>
      <w:bookmarkStart w:id="288" w:name="_Toc171674531"/>
      <w:bookmarkStart w:id="289" w:name="_Toc196300300"/>
      <w:bookmarkStart w:id="290" w:name="_Toc196300436"/>
      <w:bookmarkStart w:id="291" w:name="_Toc196300709"/>
      <w:r w:rsidRPr="00E11160">
        <w:rPr>
          <w:rFonts w:ascii="Times New Roman" w:hAnsi="Times New Roman"/>
        </w:rPr>
        <w:t>2.1. Трудоемкость освоения модуля</w:t>
      </w:r>
      <w:bookmarkEnd w:id="285"/>
      <w:bookmarkEnd w:id="286"/>
      <w:bookmarkEnd w:id="287"/>
      <w:bookmarkEnd w:id="288"/>
      <w:bookmarkEnd w:id="289"/>
      <w:bookmarkEnd w:id="290"/>
      <w:bookmarkEnd w:id="29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382F" w:rsidRPr="00257255" w14:paraId="7F110AFE" w14:textId="77777777" w:rsidTr="00E5382F">
        <w:trPr>
          <w:trHeight w:val="23"/>
        </w:trPr>
        <w:tc>
          <w:tcPr>
            <w:tcW w:w="2460" w:type="pct"/>
            <w:vAlign w:val="center"/>
          </w:tcPr>
          <w:p w14:paraId="11702D30" w14:textId="77777777" w:rsidR="00E5382F" w:rsidRPr="00257255" w:rsidRDefault="00E5382F" w:rsidP="00E5382F">
            <w:pPr>
              <w:jc w:val="center"/>
              <w:rPr>
                <w:rFonts w:ascii="Times New Roman" w:hAnsi="Times New Roman" w:cs="Times New Roman"/>
                <w:b/>
                <w:sz w:val="24"/>
              </w:rPr>
            </w:pPr>
            <w:bookmarkStart w:id="292" w:name="_Toc171608565"/>
            <w:bookmarkStart w:id="293" w:name="_Toc171673286"/>
            <w:bookmarkStart w:id="294" w:name="_Toc171673922"/>
            <w:bookmarkStart w:id="295" w:name="_Toc171674532"/>
            <w:r w:rsidRPr="00257255">
              <w:rPr>
                <w:rFonts w:ascii="Times New Roman" w:hAnsi="Times New Roman" w:cs="Times New Roman"/>
                <w:b/>
                <w:sz w:val="24"/>
              </w:rPr>
              <w:t>Наименование составных частей модуля</w:t>
            </w:r>
          </w:p>
        </w:tc>
        <w:tc>
          <w:tcPr>
            <w:tcW w:w="1195" w:type="pct"/>
            <w:vAlign w:val="center"/>
          </w:tcPr>
          <w:p w14:paraId="1782452F" w14:textId="77777777" w:rsidR="00E5382F" w:rsidRPr="00257255" w:rsidRDefault="00E5382F" w:rsidP="00E5382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vAlign w:val="center"/>
          </w:tcPr>
          <w:p w14:paraId="7BA4DF22" w14:textId="77777777" w:rsidR="00E5382F" w:rsidRPr="00257255" w:rsidRDefault="00E5382F" w:rsidP="00E5382F">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E5382F" w:rsidRPr="00AC4913" w14:paraId="04270D61" w14:textId="77777777" w:rsidTr="00E5382F">
        <w:trPr>
          <w:trHeight w:val="23"/>
        </w:trPr>
        <w:tc>
          <w:tcPr>
            <w:tcW w:w="2460" w:type="pct"/>
            <w:vAlign w:val="center"/>
          </w:tcPr>
          <w:p w14:paraId="4BDFA4FD" w14:textId="77777777" w:rsidR="00E5382F" w:rsidRPr="00AC4913" w:rsidRDefault="00E5382F" w:rsidP="00E5382F">
            <w:pPr>
              <w:rPr>
                <w:rFonts w:ascii="Times New Roman" w:hAnsi="Times New Roman" w:cs="Times New Roman"/>
                <w:bCs/>
                <w:sz w:val="24"/>
                <w:szCs w:val="24"/>
                <w:highlight w:val="red"/>
              </w:rPr>
            </w:pPr>
            <w:r w:rsidRPr="00F573E0">
              <w:rPr>
                <w:rFonts w:ascii="Times New Roman" w:hAnsi="Times New Roman" w:cs="Times New Roman"/>
                <w:bCs/>
                <w:sz w:val="24"/>
                <w:szCs w:val="24"/>
              </w:rPr>
              <w:t>Учебные занятия</w:t>
            </w:r>
          </w:p>
        </w:tc>
        <w:tc>
          <w:tcPr>
            <w:tcW w:w="1195" w:type="pct"/>
            <w:vAlign w:val="center"/>
          </w:tcPr>
          <w:p w14:paraId="5DC95B58" w14:textId="77777777" w:rsidR="00E5382F" w:rsidRPr="00AC4913"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198</w:t>
            </w:r>
          </w:p>
        </w:tc>
        <w:tc>
          <w:tcPr>
            <w:tcW w:w="1345" w:type="pct"/>
            <w:vAlign w:val="center"/>
          </w:tcPr>
          <w:p w14:paraId="10C22C38" w14:textId="77777777" w:rsidR="00E5382F" w:rsidRPr="00AC4913"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140</w:t>
            </w:r>
          </w:p>
        </w:tc>
      </w:tr>
      <w:tr w:rsidR="00E5382F" w:rsidRPr="00257255" w14:paraId="166CA16A" w14:textId="77777777" w:rsidTr="00E5382F">
        <w:trPr>
          <w:trHeight w:val="23"/>
        </w:trPr>
        <w:tc>
          <w:tcPr>
            <w:tcW w:w="2460" w:type="pct"/>
            <w:vAlign w:val="center"/>
          </w:tcPr>
          <w:p w14:paraId="6938FC15" w14:textId="77777777" w:rsidR="00E5382F" w:rsidRPr="00257255" w:rsidRDefault="00E5382F" w:rsidP="00E5382F">
            <w:pPr>
              <w:rPr>
                <w:rFonts w:ascii="Times New Roman" w:hAnsi="Times New Roman" w:cs="Times New Roman"/>
                <w:bCs/>
                <w:sz w:val="24"/>
                <w:szCs w:val="24"/>
              </w:rPr>
            </w:pPr>
            <w:r w:rsidRPr="00257255">
              <w:rPr>
                <w:rFonts w:ascii="Times New Roman" w:hAnsi="Times New Roman" w:cs="Times New Roman"/>
                <w:bCs/>
                <w:sz w:val="24"/>
                <w:szCs w:val="24"/>
              </w:rPr>
              <w:t>Курсов</w:t>
            </w:r>
            <w:r>
              <w:rPr>
                <w:rFonts w:ascii="Times New Roman" w:hAnsi="Times New Roman" w:cs="Times New Roman"/>
                <w:bCs/>
                <w:sz w:val="24"/>
                <w:szCs w:val="24"/>
              </w:rPr>
              <w:t>ая работа (проект)</w:t>
            </w:r>
          </w:p>
        </w:tc>
        <w:tc>
          <w:tcPr>
            <w:tcW w:w="1195" w:type="pct"/>
            <w:vAlign w:val="center"/>
          </w:tcPr>
          <w:p w14:paraId="4A2B9429"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4DFBD45"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382F" w:rsidRPr="00257255" w14:paraId="262438E2" w14:textId="77777777" w:rsidTr="00E5382F">
        <w:trPr>
          <w:trHeight w:val="23"/>
        </w:trPr>
        <w:tc>
          <w:tcPr>
            <w:tcW w:w="2460" w:type="pct"/>
            <w:vAlign w:val="center"/>
          </w:tcPr>
          <w:p w14:paraId="60790C77" w14:textId="77777777" w:rsidR="00E5382F" w:rsidRPr="00257255" w:rsidRDefault="00E5382F" w:rsidP="00E5382F">
            <w:pPr>
              <w:rPr>
                <w:rFonts w:ascii="Times New Roman" w:hAnsi="Times New Roman" w:cs="Times New Roman"/>
                <w:bCs/>
                <w:sz w:val="24"/>
                <w:szCs w:val="24"/>
              </w:rPr>
            </w:pPr>
            <w:r w:rsidRPr="00257255">
              <w:rPr>
                <w:rFonts w:ascii="Times New Roman" w:hAnsi="Times New Roman" w:cs="Times New Roman"/>
                <w:bCs/>
                <w:sz w:val="24"/>
                <w:szCs w:val="24"/>
              </w:rPr>
              <w:t>Самостоятельная работа</w:t>
            </w:r>
          </w:p>
        </w:tc>
        <w:tc>
          <w:tcPr>
            <w:tcW w:w="1195" w:type="pct"/>
            <w:vAlign w:val="center"/>
          </w:tcPr>
          <w:p w14:paraId="1EE00A79"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3FE8440"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382F" w:rsidRPr="00257255" w14:paraId="7866BBC4" w14:textId="77777777" w:rsidTr="00E5382F">
        <w:trPr>
          <w:trHeight w:val="23"/>
        </w:trPr>
        <w:tc>
          <w:tcPr>
            <w:tcW w:w="2460" w:type="pct"/>
            <w:vAlign w:val="center"/>
          </w:tcPr>
          <w:p w14:paraId="56A70154" w14:textId="77777777" w:rsidR="00E5382F" w:rsidRPr="00257255" w:rsidRDefault="00E5382F" w:rsidP="00E5382F">
            <w:pPr>
              <w:jc w:val="both"/>
              <w:rPr>
                <w:rFonts w:ascii="Times New Roman" w:hAnsi="Times New Roman" w:cs="Times New Roman"/>
                <w:bCs/>
                <w:sz w:val="24"/>
                <w:szCs w:val="24"/>
              </w:rPr>
            </w:pPr>
            <w:r w:rsidRPr="00257255">
              <w:rPr>
                <w:rFonts w:ascii="Times New Roman" w:hAnsi="Times New Roman" w:cs="Times New Roman"/>
                <w:bCs/>
                <w:sz w:val="24"/>
                <w:szCs w:val="24"/>
              </w:rPr>
              <w:t>Практика, в т.ч.:</w:t>
            </w:r>
          </w:p>
        </w:tc>
        <w:tc>
          <w:tcPr>
            <w:tcW w:w="1195" w:type="pct"/>
            <w:vAlign w:val="center"/>
          </w:tcPr>
          <w:p w14:paraId="5FEADB71" w14:textId="77777777" w:rsidR="00E5382F" w:rsidRPr="003C30C6" w:rsidRDefault="00E5382F" w:rsidP="00E5382F">
            <w:pPr>
              <w:jc w:val="center"/>
              <w:rPr>
                <w:rFonts w:ascii="Times New Roman" w:hAnsi="Times New Roman" w:cs="Times New Roman"/>
                <w:b/>
                <w:bCs/>
                <w:sz w:val="24"/>
                <w:szCs w:val="24"/>
              </w:rPr>
            </w:pPr>
            <w:r w:rsidRPr="003C30C6">
              <w:rPr>
                <w:rFonts w:ascii="Times New Roman" w:hAnsi="Times New Roman" w:cs="Times New Roman"/>
                <w:b/>
                <w:bCs/>
                <w:sz w:val="24"/>
                <w:szCs w:val="24"/>
              </w:rPr>
              <w:t>72</w:t>
            </w:r>
          </w:p>
        </w:tc>
        <w:tc>
          <w:tcPr>
            <w:tcW w:w="1345" w:type="pct"/>
            <w:vAlign w:val="center"/>
          </w:tcPr>
          <w:p w14:paraId="4FF1556B" w14:textId="77777777" w:rsidR="00E5382F" w:rsidRPr="003C30C6" w:rsidRDefault="00E5382F" w:rsidP="00E5382F">
            <w:pPr>
              <w:jc w:val="center"/>
              <w:rPr>
                <w:rFonts w:ascii="Times New Roman" w:hAnsi="Times New Roman" w:cs="Times New Roman"/>
                <w:b/>
                <w:bCs/>
                <w:sz w:val="24"/>
                <w:szCs w:val="24"/>
              </w:rPr>
            </w:pPr>
            <w:r w:rsidRPr="003C30C6">
              <w:rPr>
                <w:rFonts w:ascii="Times New Roman" w:hAnsi="Times New Roman" w:cs="Times New Roman"/>
                <w:b/>
                <w:bCs/>
                <w:sz w:val="24"/>
                <w:szCs w:val="24"/>
              </w:rPr>
              <w:t>72</w:t>
            </w:r>
          </w:p>
        </w:tc>
      </w:tr>
      <w:tr w:rsidR="00E5382F" w:rsidRPr="00257255" w14:paraId="681F232B" w14:textId="77777777" w:rsidTr="00E5382F">
        <w:trPr>
          <w:trHeight w:val="23"/>
        </w:trPr>
        <w:tc>
          <w:tcPr>
            <w:tcW w:w="2460" w:type="pct"/>
            <w:vAlign w:val="center"/>
          </w:tcPr>
          <w:p w14:paraId="183E3C80" w14:textId="77777777" w:rsidR="00E5382F" w:rsidRPr="00257255" w:rsidRDefault="00E5382F" w:rsidP="00E5382F">
            <w:pPr>
              <w:jc w:val="both"/>
              <w:rPr>
                <w:rFonts w:ascii="Times New Roman" w:hAnsi="Times New Roman" w:cs="Times New Roman"/>
                <w:bCs/>
                <w:sz w:val="24"/>
                <w:szCs w:val="24"/>
              </w:rPr>
            </w:pPr>
            <w:r w:rsidRPr="00257255">
              <w:rPr>
                <w:rFonts w:ascii="Times New Roman" w:hAnsi="Times New Roman" w:cs="Times New Roman"/>
                <w:bCs/>
                <w:sz w:val="24"/>
                <w:szCs w:val="24"/>
              </w:rPr>
              <w:t>учебная</w:t>
            </w:r>
          </w:p>
        </w:tc>
        <w:tc>
          <w:tcPr>
            <w:tcW w:w="1195" w:type="pct"/>
            <w:vAlign w:val="center"/>
          </w:tcPr>
          <w:p w14:paraId="26A3BC5D" w14:textId="77777777" w:rsidR="00E5382F" w:rsidRPr="00257255" w:rsidRDefault="00E5382F" w:rsidP="00E5382F">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727E08A9" w14:textId="77777777" w:rsidR="00E5382F" w:rsidRPr="00257255" w:rsidRDefault="00E5382F" w:rsidP="00E5382F">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E5382F" w:rsidRPr="00257255" w14:paraId="5CE89384" w14:textId="77777777" w:rsidTr="00E5382F">
        <w:trPr>
          <w:trHeight w:val="23"/>
        </w:trPr>
        <w:tc>
          <w:tcPr>
            <w:tcW w:w="2460" w:type="pct"/>
            <w:vAlign w:val="center"/>
          </w:tcPr>
          <w:p w14:paraId="0D95187E" w14:textId="77777777" w:rsidR="00E5382F" w:rsidRPr="00257255" w:rsidRDefault="00E5382F" w:rsidP="00E5382F">
            <w:pPr>
              <w:jc w:val="both"/>
              <w:rPr>
                <w:rFonts w:ascii="Times New Roman" w:hAnsi="Times New Roman" w:cs="Times New Roman"/>
                <w:bCs/>
                <w:sz w:val="24"/>
                <w:szCs w:val="24"/>
              </w:rPr>
            </w:pPr>
            <w:r w:rsidRPr="00257255">
              <w:rPr>
                <w:rFonts w:ascii="Times New Roman" w:hAnsi="Times New Roman" w:cs="Times New Roman"/>
                <w:bCs/>
                <w:sz w:val="24"/>
                <w:szCs w:val="24"/>
              </w:rPr>
              <w:t>производственная</w:t>
            </w:r>
          </w:p>
        </w:tc>
        <w:tc>
          <w:tcPr>
            <w:tcW w:w="1195" w:type="pct"/>
            <w:vAlign w:val="center"/>
          </w:tcPr>
          <w:p w14:paraId="2BD95485" w14:textId="77777777" w:rsidR="00E5382F" w:rsidRPr="00257255" w:rsidRDefault="00E5382F" w:rsidP="00E5382F">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4B8C3560" w14:textId="77777777" w:rsidR="00E5382F" w:rsidRPr="00257255" w:rsidRDefault="00E5382F" w:rsidP="00E5382F">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E5382F" w:rsidRPr="00257255" w14:paraId="483ECD60" w14:textId="77777777" w:rsidTr="00E5382F">
        <w:trPr>
          <w:trHeight w:val="23"/>
        </w:trPr>
        <w:tc>
          <w:tcPr>
            <w:tcW w:w="2460" w:type="pct"/>
            <w:vAlign w:val="center"/>
          </w:tcPr>
          <w:p w14:paraId="61702184" w14:textId="77777777" w:rsidR="00E5382F" w:rsidRDefault="00E5382F" w:rsidP="00E5382F">
            <w:pPr>
              <w:jc w:val="both"/>
              <w:rPr>
                <w:rFonts w:ascii="Times New Roman" w:hAnsi="Times New Roman" w:cs="Times New Roman"/>
                <w:bCs/>
                <w:sz w:val="24"/>
                <w:szCs w:val="24"/>
              </w:rPr>
            </w:pPr>
            <w:r w:rsidRPr="00257255">
              <w:rPr>
                <w:rFonts w:ascii="Times New Roman" w:hAnsi="Times New Roman" w:cs="Times New Roman"/>
                <w:bCs/>
                <w:sz w:val="24"/>
                <w:szCs w:val="24"/>
              </w:rPr>
              <w:t>Промежуточная аттестация</w:t>
            </w:r>
            <w:r>
              <w:rPr>
                <w:rFonts w:ascii="Times New Roman" w:hAnsi="Times New Roman" w:cs="Times New Roman"/>
                <w:bCs/>
                <w:sz w:val="24"/>
                <w:szCs w:val="24"/>
              </w:rPr>
              <w:t>, в том числе:</w:t>
            </w:r>
          </w:p>
          <w:p w14:paraId="25C2BABE" w14:textId="77777777" w:rsidR="00E5382F" w:rsidRPr="00BE653C" w:rsidRDefault="00E5382F" w:rsidP="00E5382F">
            <w:pPr>
              <w:jc w:val="both"/>
              <w:rPr>
                <w:rFonts w:ascii="Times New Roman" w:hAnsi="Times New Roman" w:cs="Times New Roman"/>
                <w:bCs/>
                <w:iCs/>
                <w:sz w:val="24"/>
                <w:szCs w:val="24"/>
              </w:rPr>
            </w:pPr>
            <w:r w:rsidRPr="00BE653C">
              <w:rPr>
                <w:rFonts w:ascii="Times New Roman" w:hAnsi="Times New Roman" w:cs="Times New Roman"/>
                <w:bCs/>
                <w:iCs/>
                <w:sz w:val="24"/>
                <w:szCs w:val="24"/>
              </w:rPr>
              <w:t>МДК 0</w:t>
            </w:r>
            <w:r>
              <w:rPr>
                <w:rFonts w:ascii="Times New Roman" w:hAnsi="Times New Roman" w:cs="Times New Roman"/>
                <w:bCs/>
                <w:iCs/>
                <w:sz w:val="24"/>
                <w:szCs w:val="24"/>
              </w:rPr>
              <w:t>3</w:t>
            </w:r>
            <w:r w:rsidRPr="00BE653C">
              <w:rPr>
                <w:rFonts w:ascii="Times New Roman" w:hAnsi="Times New Roman" w:cs="Times New Roman"/>
                <w:bCs/>
                <w:iCs/>
                <w:sz w:val="24"/>
                <w:szCs w:val="24"/>
              </w:rPr>
              <w:t>.01 в форме дифференцированного зачета</w:t>
            </w:r>
          </w:p>
          <w:p w14:paraId="3A82D32E" w14:textId="77777777" w:rsidR="00E5382F" w:rsidRDefault="00E5382F" w:rsidP="00E5382F">
            <w:pPr>
              <w:jc w:val="both"/>
              <w:rPr>
                <w:rFonts w:ascii="Times New Roman" w:hAnsi="Times New Roman" w:cs="Times New Roman"/>
                <w:bCs/>
                <w:iCs/>
                <w:sz w:val="24"/>
                <w:szCs w:val="24"/>
              </w:rPr>
            </w:pPr>
            <w:r w:rsidRPr="00BE653C">
              <w:rPr>
                <w:rFonts w:ascii="Times New Roman" w:hAnsi="Times New Roman" w:cs="Times New Roman"/>
                <w:bCs/>
                <w:iCs/>
                <w:sz w:val="24"/>
                <w:szCs w:val="24"/>
              </w:rPr>
              <w:t>МДК 0</w:t>
            </w:r>
            <w:r>
              <w:rPr>
                <w:rFonts w:ascii="Times New Roman" w:hAnsi="Times New Roman" w:cs="Times New Roman"/>
                <w:bCs/>
                <w:iCs/>
                <w:sz w:val="24"/>
                <w:szCs w:val="24"/>
              </w:rPr>
              <w:t>3</w:t>
            </w:r>
            <w:r w:rsidRPr="00BE653C">
              <w:rPr>
                <w:rFonts w:ascii="Times New Roman" w:hAnsi="Times New Roman" w:cs="Times New Roman"/>
                <w:bCs/>
                <w:iCs/>
                <w:sz w:val="24"/>
                <w:szCs w:val="24"/>
              </w:rPr>
              <w:t>.02 в форме д</w:t>
            </w:r>
            <w:r>
              <w:rPr>
                <w:rFonts w:ascii="Times New Roman" w:hAnsi="Times New Roman" w:cs="Times New Roman"/>
                <w:bCs/>
                <w:iCs/>
                <w:sz w:val="24"/>
                <w:szCs w:val="24"/>
              </w:rPr>
              <w:t>ифференцированного зачета</w:t>
            </w:r>
          </w:p>
          <w:p w14:paraId="47EC627A" w14:textId="77777777" w:rsidR="00E5382F" w:rsidRPr="00BE653C" w:rsidRDefault="00E5382F" w:rsidP="00E5382F">
            <w:pPr>
              <w:rPr>
                <w:rFonts w:ascii="Times New Roman" w:hAnsi="Times New Roman" w:cs="Times New Roman"/>
                <w:bCs/>
                <w:iCs/>
                <w:sz w:val="24"/>
                <w:szCs w:val="24"/>
              </w:rPr>
            </w:pPr>
            <w:r>
              <w:rPr>
                <w:rFonts w:ascii="Times New Roman" w:hAnsi="Times New Roman" w:cs="Times New Roman"/>
                <w:bCs/>
                <w:iCs/>
                <w:sz w:val="24"/>
                <w:szCs w:val="24"/>
              </w:rPr>
              <w:t>УП.</w:t>
            </w:r>
            <w:r w:rsidRPr="00BE653C">
              <w:rPr>
                <w:rFonts w:ascii="Times New Roman" w:hAnsi="Times New Roman" w:cs="Times New Roman"/>
                <w:bCs/>
                <w:iCs/>
                <w:sz w:val="24"/>
                <w:szCs w:val="24"/>
              </w:rPr>
              <w:t>0</w:t>
            </w:r>
            <w:r>
              <w:rPr>
                <w:rFonts w:ascii="Times New Roman" w:hAnsi="Times New Roman" w:cs="Times New Roman"/>
                <w:bCs/>
                <w:iCs/>
                <w:sz w:val="24"/>
                <w:szCs w:val="24"/>
              </w:rPr>
              <w:t>3</w:t>
            </w:r>
          </w:p>
          <w:p w14:paraId="528AC932" w14:textId="77777777" w:rsidR="00E5382F" w:rsidRDefault="00E5382F" w:rsidP="00E5382F">
            <w:pPr>
              <w:rPr>
                <w:rFonts w:ascii="Times New Roman" w:hAnsi="Times New Roman" w:cs="Times New Roman"/>
                <w:bCs/>
                <w:iCs/>
                <w:sz w:val="24"/>
                <w:szCs w:val="24"/>
              </w:rPr>
            </w:pPr>
            <w:r>
              <w:rPr>
                <w:rFonts w:ascii="Times New Roman" w:hAnsi="Times New Roman" w:cs="Times New Roman"/>
                <w:bCs/>
                <w:iCs/>
                <w:sz w:val="24"/>
                <w:szCs w:val="24"/>
              </w:rPr>
              <w:t>ПП.</w:t>
            </w:r>
            <w:r w:rsidRPr="00BE653C">
              <w:rPr>
                <w:rFonts w:ascii="Times New Roman" w:hAnsi="Times New Roman" w:cs="Times New Roman"/>
                <w:bCs/>
                <w:iCs/>
                <w:sz w:val="24"/>
                <w:szCs w:val="24"/>
              </w:rPr>
              <w:t>0</w:t>
            </w:r>
            <w:r>
              <w:rPr>
                <w:rFonts w:ascii="Times New Roman" w:hAnsi="Times New Roman" w:cs="Times New Roman"/>
                <w:bCs/>
                <w:iCs/>
                <w:sz w:val="24"/>
                <w:szCs w:val="24"/>
              </w:rPr>
              <w:t>3</w:t>
            </w:r>
          </w:p>
          <w:p w14:paraId="31556C11" w14:textId="77777777" w:rsidR="00E5382F" w:rsidRPr="00BE653C" w:rsidRDefault="00E5382F" w:rsidP="00E5382F">
            <w:pPr>
              <w:rPr>
                <w:rFonts w:ascii="Times New Roman" w:hAnsi="Times New Roman" w:cs="Times New Roman"/>
                <w:bCs/>
                <w:iCs/>
                <w:sz w:val="24"/>
                <w:szCs w:val="24"/>
              </w:rPr>
            </w:pPr>
            <w:r>
              <w:rPr>
                <w:rFonts w:ascii="Times New Roman" w:hAnsi="Times New Roman" w:cs="Times New Roman"/>
                <w:bCs/>
                <w:iCs/>
                <w:sz w:val="24"/>
                <w:szCs w:val="24"/>
              </w:rPr>
              <w:t>Консультации</w:t>
            </w:r>
            <w:r w:rsidRPr="00BE653C">
              <w:rPr>
                <w:rFonts w:ascii="Times New Roman" w:hAnsi="Times New Roman" w:cs="Times New Roman"/>
                <w:bCs/>
                <w:iCs/>
                <w:sz w:val="24"/>
                <w:szCs w:val="24"/>
              </w:rPr>
              <w:br/>
              <w:t>ПМ 0</w:t>
            </w:r>
            <w:r>
              <w:rPr>
                <w:rFonts w:ascii="Times New Roman" w:hAnsi="Times New Roman" w:cs="Times New Roman"/>
                <w:bCs/>
                <w:iCs/>
                <w:sz w:val="24"/>
                <w:szCs w:val="24"/>
              </w:rPr>
              <w:t>3</w:t>
            </w:r>
            <w:r w:rsidRPr="00BE653C">
              <w:rPr>
                <w:rFonts w:ascii="Times New Roman" w:hAnsi="Times New Roman" w:cs="Times New Roman"/>
                <w:bCs/>
                <w:iCs/>
                <w:sz w:val="24"/>
                <w:szCs w:val="24"/>
              </w:rPr>
              <w:t xml:space="preserve"> Экзамен по модулю</w:t>
            </w:r>
          </w:p>
        </w:tc>
        <w:tc>
          <w:tcPr>
            <w:tcW w:w="1195" w:type="pct"/>
            <w:vAlign w:val="center"/>
          </w:tcPr>
          <w:p w14:paraId="351F870B"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158C73AF" w14:textId="77777777" w:rsidR="00E5382F" w:rsidRPr="00257255" w:rsidRDefault="00E5382F" w:rsidP="00E5382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382F" w:rsidRPr="00257255" w14:paraId="5672E308" w14:textId="77777777" w:rsidTr="00E5382F">
        <w:trPr>
          <w:trHeight w:val="23"/>
        </w:trPr>
        <w:tc>
          <w:tcPr>
            <w:tcW w:w="2460" w:type="pct"/>
            <w:vAlign w:val="center"/>
          </w:tcPr>
          <w:p w14:paraId="2C59BCAF" w14:textId="77777777" w:rsidR="00E5382F" w:rsidRPr="00257255" w:rsidRDefault="00E5382F" w:rsidP="00E5382F">
            <w:pPr>
              <w:jc w:val="both"/>
              <w:rPr>
                <w:rFonts w:ascii="Times New Roman" w:hAnsi="Times New Roman" w:cs="Times New Roman"/>
                <w:bCs/>
                <w:sz w:val="24"/>
                <w:szCs w:val="24"/>
              </w:rPr>
            </w:pPr>
            <w:r w:rsidRPr="00257255">
              <w:rPr>
                <w:rFonts w:ascii="Times New Roman" w:hAnsi="Times New Roman" w:cs="Times New Roman"/>
                <w:bCs/>
                <w:sz w:val="24"/>
                <w:szCs w:val="24"/>
              </w:rPr>
              <w:t>Всего</w:t>
            </w:r>
          </w:p>
        </w:tc>
        <w:tc>
          <w:tcPr>
            <w:tcW w:w="1195" w:type="pct"/>
            <w:vAlign w:val="center"/>
          </w:tcPr>
          <w:p w14:paraId="09A85321" w14:textId="77777777" w:rsidR="00E5382F" w:rsidRPr="00257255" w:rsidRDefault="00E5382F" w:rsidP="00E5382F">
            <w:pPr>
              <w:jc w:val="center"/>
              <w:rPr>
                <w:rFonts w:ascii="Times New Roman" w:hAnsi="Times New Roman" w:cs="Times New Roman"/>
                <w:b/>
                <w:sz w:val="24"/>
                <w:szCs w:val="24"/>
              </w:rPr>
            </w:pPr>
            <w:r>
              <w:rPr>
                <w:rFonts w:ascii="Times New Roman" w:hAnsi="Times New Roman" w:cs="Times New Roman"/>
                <w:b/>
                <w:sz w:val="24"/>
                <w:szCs w:val="24"/>
              </w:rPr>
              <w:t>282</w:t>
            </w:r>
          </w:p>
        </w:tc>
        <w:tc>
          <w:tcPr>
            <w:tcW w:w="1345" w:type="pct"/>
            <w:vAlign w:val="center"/>
          </w:tcPr>
          <w:p w14:paraId="1989CC64" w14:textId="77777777" w:rsidR="00E5382F" w:rsidRPr="00257255" w:rsidRDefault="00E5382F" w:rsidP="00E5382F">
            <w:pPr>
              <w:jc w:val="center"/>
              <w:rPr>
                <w:rFonts w:ascii="Times New Roman" w:hAnsi="Times New Roman" w:cs="Times New Roman"/>
                <w:b/>
                <w:sz w:val="24"/>
                <w:szCs w:val="24"/>
              </w:rPr>
            </w:pPr>
            <w:r>
              <w:rPr>
                <w:rFonts w:ascii="Times New Roman" w:hAnsi="Times New Roman" w:cs="Times New Roman"/>
                <w:b/>
                <w:sz w:val="24"/>
                <w:szCs w:val="24"/>
              </w:rPr>
              <w:t>212</w:t>
            </w:r>
          </w:p>
        </w:tc>
      </w:tr>
    </w:tbl>
    <w:p w14:paraId="107C876C" w14:textId="77777777" w:rsidR="00E5382F" w:rsidRDefault="00E5382F" w:rsidP="00E5382F">
      <w:pPr>
        <w:pStyle w:val="114"/>
        <w:spacing w:after="0" w:line="240" w:lineRule="auto"/>
        <w:rPr>
          <w:rFonts w:ascii="Times New Roman" w:hAnsi="Times New Roman"/>
        </w:rPr>
      </w:pPr>
    </w:p>
    <w:p w14:paraId="6DC08967" w14:textId="77777777" w:rsidR="00701776" w:rsidRPr="000156CF" w:rsidRDefault="00701776" w:rsidP="00701776">
      <w:pPr>
        <w:pStyle w:val="114"/>
        <w:rPr>
          <w:rFonts w:ascii="Times New Roman" w:hAnsi="Times New Roman"/>
        </w:rPr>
      </w:pPr>
      <w:bookmarkStart w:id="296" w:name="_Toc196300301"/>
      <w:bookmarkStart w:id="297" w:name="_Toc196300437"/>
      <w:bookmarkStart w:id="298" w:name="_Toc196300710"/>
      <w:r w:rsidRPr="000156CF">
        <w:rPr>
          <w:rFonts w:ascii="Times New Roman" w:hAnsi="Times New Roman"/>
        </w:rPr>
        <w:t>2.2. Структура профессионального модуля</w:t>
      </w:r>
      <w:bookmarkEnd w:id="292"/>
      <w:bookmarkEnd w:id="293"/>
      <w:bookmarkEnd w:id="294"/>
      <w:bookmarkEnd w:id="295"/>
      <w:bookmarkEnd w:id="296"/>
      <w:bookmarkEnd w:id="297"/>
      <w:bookmarkEnd w:id="298"/>
      <w:r w:rsidRPr="000156CF">
        <w:rPr>
          <w:rFonts w:ascii="Times New Roman" w:hAnsi="Times New Roman"/>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4"/>
        <w:gridCol w:w="3403"/>
        <w:gridCol w:w="851"/>
        <w:gridCol w:w="710"/>
        <w:gridCol w:w="567"/>
        <w:gridCol w:w="567"/>
        <w:gridCol w:w="426"/>
        <w:gridCol w:w="424"/>
        <w:gridCol w:w="571"/>
        <w:gridCol w:w="563"/>
      </w:tblGrid>
      <w:tr w:rsidR="00E5382F" w:rsidRPr="003D2E41" w14:paraId="0AC9814B" w14:textId="77777777" w:rsidTr="003D2E41">
        <w:trPr>
          <w:cantSplit/>
          <w:trHeight w:val="2711"/>
        </w:trPr>
        <w:tc>
          <w:tcPr>
            <w:tcW w:w="866" w:type="pct"/>
            <w:tcBorders>
              <w:bottom w:val="single" w:sz="4" w:space="0" w:color="auto"/>
            </w:tcBorders>
          </w:tcPr>
          <w:p w14:paraId="35CA525B"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Код ОК, ПК</w:t>
            </w:r>
          </w:p>
        </w:tc>
        <w:tc>
          <w:tcPr>
            <w:tcW w:w="1740" w:type="pct"/>
            <w:tcBorders>
              <w:bottom w:val="single" w:sz="4" w:space="0" w:color="auto"/>
            </w:tcBorders>
            <w:vAlign w:val="center"/>
          </w:tcPr>
          <w:p w14:paraId="2DC64E8B"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Наименования разделов профессионального модуля</w:t>
            </w:r>
          </w:p>
        </w:tc>
        <w:tc>
          <w:tcPr>
            <w:tcW w:w="435" w:type="pct"/>
            <w:tcBorders>
              <w:bottom w:val="single" w:sz="4" w:space="0" w:color="auto"/>
            </w:tcBorders>
            <w:vAlign w:val="center"/>
          </w:tcPr>
          <w:p w14:paraId="2BBFEA09" w14:textId="77777777" w:rsidR="00E5382F" w:rsidRPr="003D2E41" w:rsidRDefault="00E5382F" w:rsidP="00E5382F">
            <w:pPr>
              <w:jc w:val="center"/>
              <w:rPr>
                <w:rFonts w:ascii="Times New Roman" w:eastAsia="Times New Roman" w:hAnsi="Times New Roman" w:cs="Times New Roman"/>
                <w:lang w:eastAsia="ru-RU"/>
              </w:rPr>
            </w:pPr>
            <w:r w:rsidRPr="003D2E41">
              <w:rPr>
                <w:rFonts w:ascii="Times New Roman" w:eastAsia="Times New Roman" w:hAnsi="Times New Roman" w:cs="Times New Roman"/>
                <w:iCs/>
                <w:lang w:eastAsia="ru-RU"/>
              </w:rPr>
              <w:t>Всего, час.</w:t>
            </w:r>
          </w:p>
        </w:tc>
        <w:tc>
          <w:tcPr>
            <w:tcW w:w="363" w:type="pct"/>
            <w:tcBorders>
              <w:bottom w:val="single" w:sz="4" w:space="0" w:color="auto"/>
            </w:tcBorders>
            <w:textDirection w:val="btLr"/>
            <w:vAlign w:val="center"/>
          </w:tcPr>
          <w:p w14:paraId="7C82364E" w14:textId="77777777" w:rsidR="00E5382F" w:rsidRPr="003D2E41" w:rsidRDefault="00E5382F" w:rsidP="00E5382F">
            <w:pPr>
              <w:jc w:val="center"/>
              <w:rPr>
                <w:rFonts w:ascii="Times New Roman" w:eastAsia="Times New Roman" w:hAnsi="Times New Roman" w:cs="Times New Roman"/>
                <w:lang w:eastAsia="ru-RU"/>
              </w:rPr>
            </w:pPr>
            <w:r w:rsidRPr="003D2E41">
              <w:rPr>
                <w:rFonts w:ascii="Times New Roman" w:eastAsia="Times New Roman" w:hAnsi="Times New Roman" w:cs="Times New Roman"/>
                <w:iCs/>
                <w:lang w:eastAsia="ru-RU"/>
              </w:rPr>
              <w:t>В т.ч. в форме практической подготовки</w:t>
            </w:r>
          </w:p>
        </w:tc>
        <w:tc>
          <w:tcPr>
            <w:tcW w:w="290" w:type="pct"/>
            <w:shd w:val="clear" w:color="auto" w:fill="D9D9D9" w:themeFill="background1" w:themeFillShade="D9"/>
            <w:textDirection w:val="btLr"/>
            <w:vAlign w:val="center"/>
          </w:tcPr>
          <w:p w14:paraId="2A6A42C7" w14:textId="77777777" w:rsidR="00E5382F" w:rsidRPr="003D2E41" w:rsidRDefault="00E5382F" w:rsidP="00E5382F">
            <w:pPr>
              <w:suppressAutoHyphens/>
              <w:ind w:left="113" w:right="113"/>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Обучение по МДК, в т.ч.:</w:t>
            </w:r>
          </w:p>
        </w:tc>
        <w:tc>
          <w:tcPr>
            <w:tcW w:w="290" w:type="pct"/>
            <w:textDirection w:val="btLr"/>
            <w:vAlign w:val="center"/>
          </w:tcPr>
          <w:p w14:paraId="49908A42"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hAnsi="Times New Roman" w:cs="Times New Roman"/>
                <w:bCs/>
              </w:rPr>
              <w:t>Учебные занятия</w:t>
            </w:r>
          </w:p>
        </w:tc>
        <w:tc>
          <w:tcPr>
            <w:tcW w:w="218" w:type="pct"/>
            <w:textDirection w:val="btLr"/>
            <w:vAlign w:val="center"/>
          </w:tcPr>
          <w:p w14:paraId="4914E822"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Курсовая работа (проект)</w:t>
            </w:r>
          </w:p>
        </w:tc>
        <w:tc>
          <w:tcPr>
            <w:tcW w:w="217" w:type="pct"/>
            <w:textDirection w:val="btLr"/>
            <w:vAlign w:val="center"/>
          </w:tcPr>
          <w:p w14:paraId="421A383E"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Самостоятельная работа</w:t>
            </w:r>
          </w:p>
        </w:tc>
        <w:tc>
          <w:tcPr>
            <w:tcW w:w="292" w:type="pct"/>
            <w:shd w:val="clear" w:color="auto" w:fill="D9D9D9" w:themeFill="background1" w:themeFillShade="D9"/>
            <w:textDirection w:val="btLr"/>
            <w:vAlign w:val="center"/>
          </w:tcPr>
          <w:p w14:paraId="02EC7ED7"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Учебная практика</w:t>
            </w:r>
          </w:p>
        </w:tc>
        <w:tc>
          <w:tcPr>
            <w:tcW w:w="288" w:type="pct"/>
            <w:shd w:val="clear" w:color="auto" w:fill="D9D9D9" w:themeFill="background1" w:themeFillShade="D9"/>
            <w:textDirection w:val="btLr"/>
          </w:tcPr>
          <w:p w14:paraId="45CAA930"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Производственная практика</w:t>
            </w:r>
          </w:p>
        </w:tc>
      </w:tr>
      <w:tr w:rsidR="00E5382F" w:rsidRPr="003D2E41" w14:paraId="7FD3CD64" w14:textId="77777777" w:rsidTr="003D2E41">
        <w:trPr>
          <w:cantSplit/>
          <w:trHeight w:val="73"/>
        </w:trPr>
        <w:tc>
          <w:tcPr>
            <w:tcW w:w="866" w:type="pct"/>
            <w:tcBorders>
              <w:bottom w:val="single" w:sz="4" w:space="0" w:color="auto"/>
            </w:tcBorders>
            <w:vAlign w:val="center"/>
          </w:tcPr>
          <w:p w14:paraId="6F71BF1C"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1</w:t>
            </w:r>
          </w:p>
        </w:tc>
        <w:tc>
          <w:tcPr>
            <w:tcW w:w="1740" w:type="pct"/>
            <w:tcBorders>
              <w:bottom w:val="single" w:sz="4" w:space="0" w:color="auto"/>
            </w:tcBorders>
            <w:vAlign w:val="center"/>
          </w:tcPr>
          <w:p w14:paraId="79BD7D18"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iCs/>
                <w:lang w:eastAsia="ru-RU"/>
              </w:rPr>
              <w:t>2</w:t>
            </w:r>
          </w:p>
        </w:tc>
        <w:tc>
          <w:tcPr>
            <w:tcW w:w="435" w:type="pct"/>
            <w:tcBorders>
              <w:bottom w:val="single" w:sz="4" w:space="0" w:color="auto"/>
            </w:tcBorders>
            <w:vAlign w:val="center"/>
          </w:tcPr>
          <w:p w14:paraId="7574FF85" w14:textId="77777777" w:rsidR="00E5382F" w:rsidRPr="003D2E41" w:rsidRDefault="00E5382F" w:rsidP="00E5382F">
            <w:pPr>
              <w:jc w:val="center"/>
              <w:rPr>
                <w:rFonts w:ascii="Times New Roman" w:eastAsia="Times New Roman" w:hAnsi="Times New Roman" w:cs="Times New Roman"/>
                <w:iCs/>
                <w:lang w:eastAsia="ru-RU"/>
              </w:rPr>
            </w:pPr>
            <w:r w:rsidRPr="003D2E41">
              <w:rPr>
                <w:rFonts w:ascii="Times New Roman" w:eastAsia="Times New Roman" w:hAnsi="Times New Roman" w:cs="Times New Roman"/>
                <w:iCs/>
                <w:lang w:eastAsia="ru-RU"/>
              </w:rPr>
              <w:t>3</w:t>
            </w:r>
          </w:p>
        </w:tc>
        <w:tc>
          <w:tcPr>
            <w:tcW w:w="363" w:type="pct"/>
            <w:tcBorders>
              <w:bottom w:val="single" w:sz="4" w:space="0" w:color="auto"/>
            </w:tcBorders>
            <w:vAlign w:val="center"/>
          </w:tcPr>
          <w:p w14:paraId="247B909F" w14:textId="77777777" w:rsidR="00E5382F" w:rsidRPr="003D2E41" w:rsidRDefault="00E5382F" w:rsidP="00E5382F">
            <w:pPr>
              <w:jc w:val="center"/>
              <w:rPr>
                <w:rFonts w:ascii="Times New Roman" w:eastAsia="Times New Roman" w:hAnsi="Times New Roman" w:cs="Times New Roman"/>
                <w:iCs/>
                <w:lang w:eastAsia="ru-RU"/>
              </w:rPr>
            </w:pPr>
            <w:r w:rsidRPr="003D2E41">
              <w:rPr>
                <w:rFonts w:ascii="Times New Roman" w:eastAsia="Times New Roman" w:hAnsi="Times New Roman" w:cs="Times New Roman"/>
                <w:lang w:eastAsia="ru-RU"/>
              </w:rPr>
              <w:t>4</w:t>
            </w:r>
          </w:p>
        </w:tc>
        <w:tc>
          <w:tcPr>
            <w:tcW w:w="290" w:type="pct"/>
            <w:shd w:val="clear" w:color="auto" w:fill="D9D9D9" w:themeFill="background1" w:themeFillShade="D9"/>
            <w:vAlign w:val="center"/>
          </w:tcPr>
          <w:p w14:paraId="3367EE9E"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5</w:t>
            </w:r>
          </w:p>
        </w:tc>
        <w:tc>
          <w:tcPr>
            <w:tcW w:w="290" w:type="pct"/>
            <w:vAlign w:val="center"/>
          </w:tcPr>
          <w:p w14:paraId="3539E87C"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color w:val="000000"/>
                <w:lang w:eastAsia="ru-RU"/>
              </w:rPr>
              <w:t>6</w:t>
            </w:r>
          </w:p>
        </w:tc>
        <w:tc>
          <w:tcPr>
            <w:tcW w:w="218" w:type="pct"/>
            <w:vAlign w:val="center"/>
          </w:tcPr>
          <w:p w14:paraId="0998A2A9"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7</w:t>
            </w:r>
          </w:p>
        </w:tc>
        <w:tc>
          <w:tcPr>
            <w:tcW w:w="217" w:type="pct"/>
            <w:vAlign w:val="center"/>
          </w:tcPr>
          <w:p w14:paraId="3FA4D70E"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8</w:t>
            </w:r>
          </w:p>
        </w:tc>
        <w:tc>
          <w:tcPr>
            <w:tcW w:w="292" w:type="pct"/>
            <w:shd w:val="clear" w:color="auto" w:fill="D9D9D9" w:themeFill="background1" w:themeFillShade="D9"/>
          </w:tcPr>
          <w:p w14:paraId="31DB0DA0"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9</w:t>
            </w:r>
          </w:p>
        </w:tc>
        <w:tc>
          <w:tcPr>
            <w:tcW w:w="288" w:type="pct"/>
            <w:shd w:val="clear" w:color="auto" w:fill="D9D9D9" w:themeFill="background1" w:themeFillShade="D9"/>
          </w:tcPr>
          <w:p w14:paraId="3BA68F4A" w14:textId="77777777" w:rsidR="00E5382F" w:rsidRPr="003D2E41" w:rsidRDefault="00E5382F" w:rsidP="00E5382F">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10</w:t>
            </w:r>
          </w:p>
        </w:tc>
      </w:tr>
      <w:tr w:rsidR="00E5382F" w:rsidRPr="003D2E41" w14:paraId="7FD9A556" w14:textId="77777777" w:rsidTr="003D2E41">
        <w:tc>
          <w:tcPr>
            <w:tcW w:w="866" w:type="pct"/>
          </w:tcPr>
          <w:p w14:paraId="7B7B686A" w14:textId="77777777" w:rsidR="00E5382F" w:rsidRPr="003D2E41" w:rsidRDefault="00E5382F" w:rsidP="00E5382F">
            <w:pPr>
              <w:rPr>
                <w:rFonts w:ascii="Times New Roman" w:eastAsia="Times New Roman" w:hAnsi="Times New Roman" w:cs="Times New Roman"/>
                <w:bCs/>
                <w:lang w:eastAsia="ru-RU"/>
              </w:rPr>
            </w:pPr>
            <w:r w:rsidRPr="003D2E41">
              <w:rPr>
                <w:rFonts w:ascii="Times New Roman" w:hAnsi="Times New Roman"/>
              </w:rPr>
              <w:t>ПК.3.1, ОК.01, ОК.02, ОК.03</w:t>
            </w:r>
          </w:p>
        </w:tc>
        <w:tc>
          <w:tcPr>
            <w:tcW w:w="1740" w:type="pct"/>
          </w:tcPr>
          <w:p w14:paraId="4861AAB6" w14:textId="77777777" w:rsidR="00E5382F" w:rsidRPr="003D2E41" w:rsidRDefault="00E5382F" w:rsidP="00E5382F">
            <w:pPr>
              <w:rPr>
                <w:rFonts w:ascii="Times New Roman" w:eastAsia="Times New Roman" w:hAnsi="Times New Roman" w:cs="Times New Roman"/>
                <w:sz w:val="21"/>
                <w:szCs w:val="21"/>
                <w:lang w:eastAsia="ru-RU"/>
              </w:rPr>
            </w:pPr>
            <w:r w:rsidRPr="003D2E41">
              <w:rPr>
                <w:rFonts w:ascii="Times New Roman" w:hAnsi="Times New Roman"/>
                <w:sz w:val="21"/>
                <w:szCs w:val="21"/>
              </w:rPr>
              <w:t>Раздел 1. МДК.03.01 Стратегии продвижения бренда в сети Интернет</w:t>
            </w:r>
          </w:p>
        </w:tc>
        <w:tc>
          <w:tcPr>
            <w:tcW w:w="435" w:type="pct"/>
          </w:tcPr>
          <w:p w14:paraId="65DED9DD"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88</w:t>
            </w:r>
          </w:p>
        </w:tc>
        <w:tc>
          <w:tcPr>
            <w:tcW w:w="363" w:type="pct"/>
          </w:tcPr>
          <w:p w14:paraId="3158D3A5"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60</w:t>
            </w:r>
          </w:p>
        </w:tc>
        <w:tc>
          <w:tcPr>
            <w:tcW w:w="290" w:type="pct"/>
            <w:shd w:val="clear" w:color="auto" w:fill="D9D9D9" w:themeFill="background1" w:themeFillShade="D9"/>
          </w:tcPr>
          <w:p w14:paraId="37BC2B0C"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88</w:t>
            </w:r>
          </w:p>
        </w:tc>
        <w:tc>
          <w:tcPr>
            <w:tcW w:w="290" w:type="pct"/>
          </w:tcPr>
          <w:p w14:paraId="48CC377C" w14:textId="77777777" w:rsidR="00E5382F" w:rsidRPr="003D2E41" w:rsidRDefault="00E5382F" w:rsidP="00E5382F">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88</w:t>
            </w:r>
          </w:p>
        </w:tc>
        <w:tc>
          <w:tcPr>
            <w:tcW w:w="218" w:type="pct"/>
          </w:tcPr>
          <w:p w14:paraId="5D797EDD"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lang w:eastAsia="ru-RU"/>
              </w:rPr>
              <w:t>-</w:t>
            </w:r>
          </w:p>
        </w:tc>
        <w:tc>
          <w:tcPr>
            <w:tcW w:w="217" w:type="pct"/>
          </w:tcPr>
          <w:p w14:paraId="1904D6EE"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w:t>
            </w:r>
          </w:p>
        </w:tc>
        <w:tc>
          <w:tcPr>
            <w:tcW w:w="292" w:type="pct"/>
            <w:shd w:val="clear" w:color="auto" w:fill="D9D9D9" w:themeFill="background1" w:themeFillShade="D9"/>
          </w:tcPr>
          <w:p w14:paraId="69B6187D" w14:textId="77777777" w:rsidR="00E5382F" w:rsidRPr="003D2E41" w:rsidRDefault="00E5382F" w:rsidP="00E5382F">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09D65DD0" w14:textId="77777777" w:rsidR="00E5382F" w:rsidRPr="003D2E41" w:rsidRDefault="00E5382F" w:rsidP="00E5382F">
            <w:pPr>
              <w:jc w:val="center"/>
              <w:rPr>
                <w:rFonts w:ascii="Times New Roman" w:eastAsia="Times New Roman" w:hAnsi="Times New Roman" w:cs="Times New Roman"/>
                <w:b/>
                <w:bCs/>
                <w:lang w:eastAsia="ru-RU"/>
              </w:rPr>
            </w:pPr>
          </w:p>
        </w:tc>
      </w:tr>
      <w:tr w:rsidR="00E5382F" w:rsidRPr="003D2E41" w14:paraId="63DAD2E8" w14:textId="77777777" w:rsidTr="003D2E41">
        <w:trPr>
          <w:trHeight w:val="314"/>
        </w:trPr>
        <w:tc>
          <w:tcPr>
            <w:tcW w:w="866" w:type="pct"/>
          </w:tcPr>
          <w:p w14:paraId="5BA8DDF6" w14:textId="77777777" w:rsidR="00E5382F" w:rsidRPr="003D2E41" w:rsidRDefault="00E5382F" w:rsidP="00E5382F">
            <w:pPr>
              <w:ind w:hanging="2"/>
              <w:rPr>
                <w:rFonts w:ascii="Times New Roman" w:hAnsi="Times New Roman"/>
              </w:rPr>
            </w:pPr>
            <w:r w:rsidRPr="003D2E41">
              <w:rPr>
                <w:rFonts w:ascii="Times New Roman" w:hAnsi="Times New Roman"/>
              </w:rPr>
              <w:t>ПК.3.2, ПК.3.3,</w:t>
            </w:r>
          </w:p>
          <w:p w14:paraId="7857FACF" w14:textId="77777777" w:rsidR="00E5382F" w:rsidRPr="003D2E41" w:rsidRDefault="00E5382F" w:rsidP="00E5382F">
            <w:pPr>
              <w:rPr>
                <w:rFonts w:ascii="Times New Roman" w:eastAsia="Times New Roman" w:hAnsi="Times New Roman" w:cs="Times New Roman"/>
                <w:bCs/>
                <w:lang w:eastAsia="ru-RU"/>
              </w:rPr>
            </w:pPr>
            <w:r w:rsidRPr="003D2E41">
              <w:rPr>
                <w:rFonts w:ascii="Times New Roman" w:hAnsi="Times New Roman"/>
              </w:rPr>
              <w:t>ОК.01, ОК.02, ОК.03</w:t>
            </w:r>
          </w:p>
        </w:tc>
        <w:tc>
          <w:tcPr>
            <w:tcW w:w="1740" w:type="pct"/>
          </w:tcPr>
          <w:p w14:paraId="623DCC3C" w14:textId="77777777" w:rsidR="00E5382F" w:rsidRPr="003D2E41" w:rsidRDefault="00E5382F" w:rsidP="00E5382F">
            <w:pPr>
              <w:rPr>
                <w:rFonts w:ascii="Times New Roman" w:eastAsia="Times New Roman" w:hAnsi="Times New Roman" w:cs="Times New Roman"/>
                <w:sz w:val="21"/>
                <w:szCs w:val="21"/>
                <w:lang w:eastAsia="ru-RU"/>
              </w:rPr>
            </w:pPr>
            <w:r w:rsidRPr="003D2E41">
              <w:rPr>
                <w:rFonts w:ascii="Times New Roman" w:hAnsi="Times New Roman"/>
                <w:sz w:val="21"/>
                <w:szCs w:val="21"/>
              </w:rPr>
              <w:t>Раздел 2. МДК.03.02 Разработка и реализация рекламных кампаний бренда в сети Интернет инструментами поисковой оптимизации, контекстно-медийной рекламы и маркетинга в социальных сетях</w:t>
            </w:r>
          </w:p>
        </w:tc>
        <w:tc>
          <w:tcPr>
            <w:tcW w:w="435" w:type="pct"/>
          </w:tcPr>
          <w:p w14:paraId="77D10F82"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110</w:t>
            </w:r>
          </w:p>
        </w:tc>
        <w:tc>
          <w:tcPr>
            <w:tcW w:w="363" w:type="pct"/>
          </w:tcPr>
          <w:p w14:paraId="2A4CD5C7"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80</w:t>
            </w:r>
          </w:p>
        </w:tc>
        <w:tc>
          <w:tcPr>
            <w:tcW w:w="290" w:type="pct"/>
            <w:shd w:val="clear" w:color="auto" w:fill="D9D9D9" w:themeFill="background1" w:themeFillShade="D9"/>
          </w:tcPr>
          <w:p w14:paraId="60B20E54"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110</w:t>
            </w:r>
          </w:p>
        </w:tc>
        <w:tc>
          <w:tcPr>
            <w:tcW w:w="290" w:type="pct"/>
          </w:tcPr>
          <w:p w14:paraId="29DCA0F5"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lang w:eastAsia="ru-RU"/>
              </w:rPr>
              <w:t>110</w:t>
            </w:r>
          </w:p>
        </w:tc>
        <w:tc>
          <w:tcPr>
            <w:tcW w:w="218" w:type="pct"/>
          </w:tcPr>
          <w:p w14:paraId="101794D3"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lang w:eastAsia="ru-RU"/>
              </w:rPr>
              <w:t>-</w:t>
            </w:r>
          </w:p>
        </w:tc>
        <w:tc>
          <w:tcPr>
            <w:tcW w:w="217" w:type="pct"/>
          </w:tcPr>
          <w:p w14:paraId="73B51081"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w:t>
            </w:r>
          </w:p>
        </w:tc>
        <w:tc>
          <w:tcPr>
            <w:tcW w:w="292" w:type="pct"/>
            <w:shd w:val="clear" w:color="auto" w:fill="D9D9D9" w:themeFill="background1" w:themeFillShade="D9"/>
          </w:tcPr>
          <w:p w14:paraId="04472B5D" w14:textId="77777777" w:rsidR="00E5382F" w:rsidRPr="003D2E41" w:rsidRDefault="00E5382F" w:rsidP="00E5382F">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3957440F" w14:textId="77777777" w:rsidR="00E5382F" w:rsidRPr="003D2E41" w:rsidRDefault="00E5382F" w:rsidP="00E5382F">
            <w:pPr>
              <w:jc w:val="center"/>
              <w:rPr>
                <w:rFonts w:ascii="Times New Roman" w:eastAsia="Times New Roman" w:hAnsi="Times New Roman" w:cs="Times New Roman"/>
                <w:b/>
                <w:bCs/>
                <w:lang w:eastAsia="ru-RU"/>
              </w:rPr>
            </w:pPr>
          </w:p>
        </w:tc>
      </w:tr>
      <w:tr w:rsidR="00E5382F" w:rsidRPr="003D2E41" w14:paraId="1EEB6977" w14:textId="77777777" w:rsidTr="003D2E41">
        <w:trPr>
          <w:trHeight w:val="314"/>
        </w:trPr>
        <w:tc>
          <w:tcPr>
            <w:tcW w:w="866" w:type="pct"/>
          </w:tcPr>
          <w:p w14:paraId="5CD9F7DB" w14:textId="77777777" w:rsidR="00E5382F" w:rsidRPr="003D2E41" w:rsidRDefault="00E5382F" w:rsidP="00E5382F">
            <w:pPr>
              <w:rPr>
                <w:rFonts w:ascii="Times New Roman" w:eastAsia="Times New Roman" w:hAnsi="Times New Roman" w:cs="Times New Roman"/>
                <w:bCs/>
                <w:lang w:eastAsia="ru-RU"/>
              </w:rPr>
            </w:pPr>
            <w:r w:rsidRPr="003D2E41">
              <w:rPr>
                <w:rFonts w:ascii="Times New Roman" w:hAnsi="Times New Roman"/>
              </w:rPr>
              <w:t>ПК.3.1, ПК.3.2, ПК.3.3, ОК.01, ОК.02, ОК.03</w:t>
            </w:r>
          </w:p>
        </w:tc>
        <w:tc>
          <w:tcPr>
            <w:tcW w:w="1740" w:type="pct"/>
          </w:tcPr>
          <w:p w14:paraId="310663C7" w14:textId="77777777" w:rsidR="00E5382F" w:rsidRPr="003D2E41" w:rsidRDefault="00E5382F" w:rsidP="00E5382F">
            <w:pPr>
              <w:rPr>
                <w:rFonts w:ascii="Times New Roman" w:eastAsia="Times New Roman" w:hAnsi="Times New Roman" w:cs="Times New Roman"/>
                <w:bCs/>
                <w:lang w:eastAsia="ru-RU"/>
              </w:rPr>
            </w:pPr>
            <w:r w:rsidRPr="003D2E41">
              <w:rPr>
                <w:rFonts w:ascii="Times New Roman" w:eastAsia="Times New Roman" w:hAnsi="Times New Roman" w:cs="Times New Roman"/>
                <w:bCs/>
                <w:lang w:eastAsia="ru-RU"/>
              </w:rPr>
              <w:t>Учебная практика</w:t>
            </w:r>
          </w:p>
        </w:tc>
        <w:tc>
          <w:tcPr>
            <w:tcW w:w="435" w:type="pct"/>
          </w:tcPr>
          <w:p w14:paraId="5D2E8D40"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w:t>
            </w:r>
          </w:p>
        </w:tc>
        <w:tc>
          <w:tcPr>
            <w:tcW w:w="363" w:type="pct"/>
          </w:tcPr>
          <w:p w14:paraId="5DEDC6C9"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36</w:t>
            </w:r>
          </w:p>
        </w:tc>
        <w:tc>
          <w:tcPr>
            <w:tcW w:w="290" w:type="pct"/>
            <w:shd w:val="clear" w:color="auto" w:fill="D9D9D9" w:themeFill="background1" w:themeFillShade="D9"/>
          </w:tcPr>
          <w:p w14:paraId="05EFF480" w14:textId="77777777" w:rsidR="00E5382F" w:rsidRPr="003D2E41" w:rsidRDefault="00E5382F" w:rsidP="00E5382F">
            <w:pPr>
              <w:jc w:val="center"/>
              <w:rPr>
                <w:rFonts w:ascii="Times New Roman" w:eastAsia="Times New Roman" w:hAnsi="Times New Roman" w:cs="Times New Roman"/>
                <w:b/>
                <w:bCs/>
                <w:lang w:eastAsia="ru-RU"/>
              </w:rPr>
            </w:pPr>
          </w:p>
        </w:tc>
        <w:tc>
          <w:tcPr>
            <w:tcW w:w="725" w:type="pct"/>
            <w:gridSpan w:val="3"/>
            <w:shd w:val="clear" w:color="auto" w:fill="auto"/>
          </w:tcPr>
          <w:p w14:paraId="6183800E" w14:textId="77777777" w:rsidR="00E5382F" w:rsidRPr="003D2E41" w:rsidRDefault="00E5382F" w:rsidP="00E5382F">
            <w:pPr>
              <w:jc w:val="center"/>
              <w:rPr>
                <w:rFonts w:ascii="Times New Roman" w:eastAsia="Times New Roman" w:hAnsi="Times New Roman" w:cs="Times New Roman"/>
                <w:b/>
                <w:bCs/>
                <w:lang w:eastAsia="ru-RU"/>
              </w:rPr>
            </w:pPr>
          </w:p>
        </w:tc>
        <w:tc>
          <w:tcPr>
            <w:tcW w:w="292" w:type="pct"/>
            <w:shd w:val="clear" w:color="auto" w:fill="D9D9D9" w:themeFill="background1" w:themeFillShade="D9"/>
          </w:tcPr>
          <w:p w14:paraId="0CD483B6"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w:t>
            </w:r>
          </w:p>
        </w:tc>
        <w:tc>
          <w:tcPr>
            <w:tcW w:w="288" w:type="pct"/>
            <w:shd w:val="clear" w:color="auto" w:fill="D9D9D9" w:themeFill="background1" w:themeFillShade="D9"/>
          </w:tcPr>
          <w:p w14:paraId="4FCDA2CD" w14:textId="77777777" w:rsidR="00E5382F" w:rsidRPr="003D2E41" w:rsidRDefault="00E5382F" w:rsidP="00E5382F">
            <w:pPr>
              <w:jc w:val="center"/>
              <w:rPr>
                <w:rFonts w:ascii="Times New Roman" w:eastAsia="Times New Roman" w:hAnsi="Times New Roman" w:cs="Times New Roman"/>
                <w:b/>
                <w:bCs/>
                <w:lang w:eastAsia="ru-RU"/>
              </w:rPr>
            </w:pPr>
          </w:p>
        </w:tc>
      </w:tr>
      <w:tr w:rsidR="00E5382F" w:rsidRPr="003D2E41" w14:paraId="00FDE37D" w14:textId="77777777" w:rsidTr="003D2E41">
        <w:trPr>
          <w:trHeight w:val="314"/>
        </w:trPr>
        <w:tc>
          <w:tcPr>
            <w:tcW w:w="866" w:type="pct"/>
          </w:tcPr>
          <w:p w14:paraId="4839CFA6" w14:textId="77777777" w:rsidR="00E5382F" w:rsidRPr="003D2E41" w:rsidRDefault="00E5382F" w:rsidP="00E5382F">
            <w:pPr>
              <w:rPr>
                <w:rFonts w:ascii="Times New Roman" w:eastAsia="Times New Roman" w:hAnsi="Times New Roman" w:cs="Times New Roman"/>
                <w:lang w:eastAsia="ru-RU"/>
              </w:rPr>
            </w:pPr>
            <w:r w:rsidRPr="003D2E41">
              <w:rPr>
                <w:rFonts w:ascii="Times New Roman" w:hAnsi="Times New Roman"/>
              </w:rPr>
              <w:t>ПК.3.1, ПК.3.2, ПК.3.3, ОК.01, ОК.02, ОК.03</w:t>
            </w:r>
          </w:p>
        </w:tc>
        <w:tc>
          <w:tcPr>
            <w:tcW w:w="1740" w:type="pct"/>
          </w:tcPr>
          <w:p w14:paraId="6CDFEFD7" w14:textId="77777777" w:rsidR="00E5382F" w:rsidRPr="003D2E41" w:rsidRDefault="00E5382F" w:rsidP="00E5382F">
            <w:pPr>
              <w:rPr>
                <w:rFonts w:ascii="Times New Roman" w:eastAsia="Times New Roman" w:hAnsi="Times New Roman" w:cs="Times New Roman"/>
                <w:b/>
                <w:bCs/>
                <w:u w:val="single"/>
                <w:lang w:eastAsia="ru-RU"/>
              </w:rPr>
            </w:pPr>
            <w:r w:rsidRPr="003D2E41">
              <w:rPr>
                <w:rFonts w:ascii="Times New Roman" w:eastAsia="Times New Roman" w:hAnsi="Times New Roman" w:cs="Times New Roman"/>
                <w:lang w:eastAsia="ru-RU"/>
              </w:rPr>
              <w:t>Производственная практика</w:t>
            </w:r>
          </w:p>
        </w:tc>
        <w:tc>
          <w:tcPr>
            <w:tcW w:w="435" w:type="pct"/>
          </w:tcPr>
          <w:p w14:paraId="6600F175"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w:t>
            </w:r>
          </w:p>
        </w:tc>
        <w:tc>
          <w:tcPr>
            <w:tcW w:w="363" w:type="pct"/>
          </w:tcPr>
          <w:p w14:paraId="4D3BF423"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36</w:t>
            </w:r>
          </w:p>
        </w:tc>
        <w:tc>
          <w:tcPr>
            <w:tcW w:w="290" w:type="pct"/>
            <w:shd w:val="clear" w:color="auto" w:fill="D9D9D9" w:themeFill="background1" w:themeFillShade="D9"/>
          </w:tcPr>
          <w:p w14:paraId="1011CC5E" w14:textId="77777777" w:rsidR="00E5382F" w:rsidRPr="003D2E41" w:rsidRDefault="00E5382F" w:rsidP="00E5382F">
            <w:pPr>
              <w:jc w:val="center"/>
              <w:rPr>
                <w:rFonts w:ascii="Times New Roman" w:eastAsia="Times New Roman" w:hAnsi="Times New Roman" w:cs="Times New Roman"/>
                <w:b/>
                <w:bCs/>
                <w:lang w:eastAsia="ru-RU"/>
              </w:rPr>
            </w:pPr>
          </w:p>
        </w:tc>
        <w:tc>
          <w:tcPr>
            <w:tcW w:w="725" w:type="pct"/>
            <w:gridSpan w:val="3"/>
            <w:shd w:val="clear" w:color="auto" w:fill="auto"/>
          </w:tcPr>
          <w:p w14:paraId="15D9E9F9" w14:textId="77777777" w:rsidR="00E5382F" w:rsidRPr="003D2E41" w:rsidRDefault="00E5382F" w:rsidP="00E5382F">
            <w:pPr>
              <w:jc w:val="center"/>
              <w:rPr>
                <w:rFonts w:ascii="Times New Roman" w:eastAsia="Times New Roman" w:hAnsi="Times New Roman" w:cs="Times New Roman"/>
                <w:b/>
                <w:bCs/>
                <w:lang w:eastAsia="ru-RU"/>
              </w:rPr>
            </w:pPr>
          </w:p>
        </w:tc>
        <w:tc>
          <w:tcPr>
            <w:tcW w:w="292" w:type="pct"/>
            <w:shd w:val="clear" w:color="auto" w:fill="D9D9D9" w:themeFill="background1" w:themeFillShade="D9"/>
          </w:tcPr>
          <w:p w14:paraId="63F1B54B" w14:textId="77777777" w:rsidR="00E5382F" w:rsidRPr="003D2E41" w:rsidRDefault="00E5382F" w:rsidP="00E5382F">
            <w:pPr>
              <w:jc w:val="center"/>
              <w:rPr>
                <w:rFonts w:ascii="Times New Roman" w:eastAsia="Times New Roman" w:hAnsi="Times New Roman" w:cs="Times New Roman"/>
                <w:b/>
                <w:bCs/>
                <w:lang w:eastAsia="ru-RU"/>
              </w:rPr>
            </w:pPr>
          </w:p>
        </w:tc>
        <w:tc>
          <w:tcPr>
            <w:tcW w:w="288" w:type="pct"/>
            <w:shd w:val="clear" w:color="auto" w:fill="D9D9D9" w:themeFill="background1" w:themeFillShade="D9"/>
          </w:tcPr>
          <w:p w14:paraId="4AC4F528" w14:textId="77777777" w:rsidR="00E5382F" w:rsidRPr="003D2E41" w:rsidRDefault="00E5382F" w:rsidP="00E5382F">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w:t>
            </w:r>
          </w:p>
        </w:tc>
      </w:tr>
      <w:tr w:rsidR="00E5382F" w:rsidRPr="003D2E41" w14:paraId="428418F2" w14:textId="77777777" w:rsidTr="003D2E41">
        <w:tc>
          <w:tcPr>
            <w:tcW w:w="866" w:type="pct"/>
          </w:tcPr>
          <w:p w14:paraId="270CF1BA" w14:textId="77777777" w:rsidR="00E5382F" w:rsidRPr="003D2E41" w:rsidRDefault="00E5382F" w:rsidP="00E5382F">
            <w:pPr>
              <w:suppressAutoHyphens/>
              <w:rPr>
                <w:rFonts w:ascii="Times New Roman" w:eastAsia="Times New Roman" w:hAnsi="Times New Roman" w:cs="Times New Roman"/>
                <w:lang w:eastAsia="ru-RU"/>
              </w:rPr>
            </w:pPr>
          </w:p>
        </w:tc>
        <w:tc>
          <w:tcPr>
            <w:tcW w:w="1740" w:type="pct"/>
          </w:tcPr>
          <w:p w14:paraId="36A232B5" w14:textId="77777777" w:rsidR="00E5382F" w:rsidRPr="003D2E41" w:rsidRDefault="00E5382F" w:rsidP="00E5382F">
            <w:pPr>
              <w:suppressAutoHyphens/>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Промежуточная аттестация</w:t>
            </w:r>
          </w:p>
        </w:tc>
        <w:tc>
          <w:tcPr>
            <w:tcW w:w="435" w:type="pct"/>
          </w:tcPr>
          <w:p w14:paraId="07800956" w14:textId="77777777" w:rsidR="00E5382F" w:rsidRPr="003D2E41" w:rsidRDefault="00E5382F" w:rsidP="00E5382F">
            <w:pPr>
              <w:suppressAutoHyphens/>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12</w:t>
            </w:r>
          </w:p>
        </w:tc>
        <w:tc>
          <w:tcPr>
            <w:tcW w:w="363" w:type="pct"/>
            <w:shd w:val="clear" w:color="auto" w:fill="auto"/>
          </w:tcPr>
          <w:p w14:paraId="55F2CD41" w14:textId="77777777" w:rsidR="00E5382F" w:rsidRPr="003D2E41" w:rsidRDefault="00E5382F" w:rsidP="00E5382F">
            <w:pPr>
              <w:jc w:val="center"/>
              <w:rPr>
                <w:rFonts w:ascii="Times New Roman" w:eastAsia="Times New Roman" w:hAnsi="Times New Roman" w:cs="Times New Roman"/>
                <w:b/>
                <w:lang w:eastAsia="ru-RU"/>
              </w:rPr>
            </w:pPr>
          </w:p>
        </w:tc>
        <w:tc>
          <w:tcPr>
            <w:tcW w:w="290" w:type="pct"/>
            <w:shd w:val="clear" w:color="auto" w:fill="D9D9D9" w:themeFill="background1" w:themeFillShade="D9"/>
          </w:tcPr>
          <w:p w14:paraId="5EB92C79" w14:textId="77777777" w:rsidR="00E5382F" w:rsidRPr="003D2E41" w:rsidRDefault="00E5382F" w:rsidP="00E5382F">
            <w:pPr>
              <w:jc w:val="center"/>
              <w:rPr>
                <w:rFonts w:ascii="Times New Roman" w:eastAsia="Times New Roman" w:hAnsi="Times New Roman" w:cs="Times New Roman"/>
                <w:i/>
                <w:lang w:eastAsia="ru-RU"/>
              </w:rPr>
            </w:pPr>
          </w:p>
        </w:tc>
        <w:tc>
          <w:tcPr>
            <w:tcW w:w="725" w:type="pct"/>
            <w:gridSpan w:val="3"/>
            <w:shd w:val="clear" w:color="auto" w:fill="auto"/>
          </w:tcPr>
          <w:p w14:paraId="00EC1373" w14:textId="77777777" w:rsidR="00E5382F" w:rsidRPr="003D2E41" w:rsidRDefault="00E5382F" w:rsidP="00E5382F">
            <w:pPr>
              <w:jc w:val="center"/>
              <w:rPr>
                <w:rFonts w:ascii="Times New Roman" w:eastAsia="Times New Roman" w:hAnsi="Times New Roman" w:cs="Times New Roman"/>
                <w:i/>
                <w:lang w:eastAsia="ru-RU"/>
              </w:rPr>
            </w:pPr>
          </w:p>
        </w:tc>
        <w:tc>
          <w:tcPr>
            <w:tcW w:w="292" w:type="pct"/>
            <w:shd w:val="clear" w:color="auto" w:fill="D9D9D9" w:themeFill="background1" w:themeFillShade="D9"/>
          </w:tcPr>
          <w:p w14:paraId="7BB2CF0F" w14:textId="77777777" w:rsidR="00E5382F" w:rsidRPr="003D2E41" w:rsidRDefault="00E5382F" w:rsidP="00E5382F">
            <w:pPr>
              <w:jc w:val="center"/>
              <w:rPr>
                <w:rFonts w:ascii="Times New Roman" w:eastAsia="Times New Roman" w:hAnsi="Times New Roman" w:cs="Times New Roman"/>
                <w:i/>
                <w:lang w:eastAsia="ru-RU"/>
              </w:rPr>
            </w:pPr>
          </w:p>
        </w:tc>
        <w:tc>
          <w:tcPr>
            <w:tcW w:w="288" w:type="pct"/>
            <w:shd w:val="clear" w:color="auto" w:fill="D9D9D9" w:themeFill="background1" w:themeFillShade="D9"/>
          </w:tcPr>
          <w:p w14:paraId="15BE59B4" w14:textId="77777777" w:rsidR="00E5382F" w:rsidRPr="003D2E41" w:rsidRDefault="00E5382F" w:rsidP="00E5382F">
            <w:pPr>
              <w:jc w:val="center"/>
              <w:rPr>
                <w:rFonts w:ascii="Times New Roman" w:eastAsia="Times New Roman" w:hAnsi="Times New Roman" w:cs="Times New Roman"/>
                <w:i/>
                <w:lang w:eastAsia="ru-RU"/>
              </w:rPr>
            </w:pPr>
          </w:p>
        </w:tc>
      </w:tr>
      <w:tr w:rsidR="00E5382F" w:rsidRPr="003D2E41" w14:paraId="34500DF8" w14:textId="77777777" w:rsidTr="003D2E41">
        <w:trPr>
          <w:trHeight w:val="217"/>
        </w:trPr>
        <w:tc>
          <w:tcPr>
            <w:tcW w:w="866" w:type="pct"/>
          </w:tcPr>
          <w:p w14:paraId="60BDCB7C" w14:textId="77777777" w:rsidR="00E5382F" w:rsidRPr="003D2E41" w:rsidRDefault="00E5382F" w:rsidP="00E5382F">
            <w:pPr>
              <w:rPr>
                <w:rFonts w:ascii="Times New Roman" w:eastAsia="Times New Roman" w:hAnsi="Times New Roman" w:cs="Times New Roman"/>
                <w:b/>
                <w:i/>
                <w:lang w:eastAsia="ru-RU"/>
              </w:rPr>
            </w:pPr>
          </w:p>
        </w:tc>
        <w:tc>
          <w:tcPr>
            <w:tcW w:w="1740" w:type="pct"/>
          </w:tcPr>
          <w:p w14:paraId="6C345080" w14:textId="77777777" w:rsidR="00E5382F" w:rsidRPr="003D2E41" w:rsidRDefault="00E5382F" w:rsidP="00E5382F">
            <w:pPr>
              <w:rPr>
                <w:rFonts w:ascii="Times New Roman" w:eastAsia="Times New Roman" w:hAnsi="Times New Roman" w:cs="Times New Roman"/>
                <w:b/>
                <w:i/>
                <w:lang w:eastAsia="ru-RU"/>
              </w:rPr>
            </w:pPr>
            <w:r w:rsidRPr="003D2E41">
              <w:rPr>
                <w:rFonts w:ascii="Times New Roman" w:eastAsia="Times New Roman" w:hAnsi="Times New Roman" w:cs="Times New Roman"/>
                <w:b/>
                <w:i/>
                <w:lang w:eastAsia="ru-RU"/>
              </w:rPr>
              <w:t xml:space="preserve">Всего: </w:t>
            </w:r>
          </w:p>
        </w:tc>
        <w:tc>
          <w:tcPr>
            <w:tcW w:w="435" w:type="pct"/>
          </w:tcPr>
          <w:p w14:paraId="2E013364"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282</w:t>
            </w:r>
          </w:p>
        </w:tc>
        <w:tc>
          <w:tcPr>
            <w:tcW w:w="363" w:type="pct"/>
          </w:tcPr>
          <w:p w14:paraId="7F1D4496"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212</w:t>
            </w:r>
          </w:p>
        </w:tc>
        <w:tc>
          <w:tcPr>
            <w:tcW w:w="290" w:type="pct"/>
            <w:shd w:val="clear" w:color="auto" w:fill="D9D9D9" w:themeFill="background1" w:themeFillShade="D9"/>
          </w:tcPr>
          <w:p w14:paraId="20DD36B7" w14:textId="77777777" w:rsidR="00E5382F" w:rsidRPr="003D2E41" w:rsidRDefault="00E5382F" w:rsidP="00E5382F">
            <w:pPr>
              <w:jc w:val="center"/>
              <w:rPr>
                <w:rFonts w:ascii="Times New Roman" w:eastAsia="Times New Roman" w:hAnsi="Times New Roman" w:cs="Times New Roman"/>
                <w:b/>
                <w:iCs/>
                <w:lang w:eastAsia="ru-RU"/>
              </w:rPr>
            </w:pPr>
            <w:r w:rsidRPr="003D2E41">
              <w:rPr>
                <w:rFonts w:ascii="Times New Roman" w:eastAsia="Times New Roman" w:hAnsi="Times New Roman" w:cs="Times New Roman"/>
                <w:b/>
                <w:iCs/>
                <w:lang w:eastAsia="ru-RU"/>
              </w:rPr>
              <w:t>198</w:t>
            </w:r>
          </w:p>
        </w:tc>
        <w:tc>
          <w:tcPr>
            <w:tcW w:w="290" w:type="pct"/>
          </w:tcPr>
          <w:p w14:paraId="6188C6A5" w14:textId="77777777" w:rsidR="00E5382F" w:rsidRPr="003D2E41" w:rsidRDefault="00E5382F" w:rsidP="00E5382F">
            <w:pPr>
              <w:jc w:val="center"/>
              <w:rPr>
                <w:rFonts w:ascii="Times New Roman" w:eastAsia="Times New Roman" w:hAnsi="Times New Roman" w:cs="Times New Roman"/>
                <w:b/>
                <w:iCs/>
                <w:lang w:eastAsia="ru-RU"/>
              </w:rPr>
            </w:pPr>
            <w:r w:rsidRPr="003D2E41">
              <w:rPr>
                <w:rFonts w:ascii="Times New Roman" w:eastAsia="Times New Roman" w:hAnsi="Times New Roman" w:cs="Times New Roman"/>
                <w:b/>
                <w:iCs/>
                <w:lang w:eastAsia="ru-RU"/>
              </w:rPr>
              <w:t>198</w:t>
            </w:r>
          </w:p>
        </w:tc>
        <w:tc>
          <w:tcPr>
            <w:tcW w:w="218" w:type="pct"/>
          </w:tcPr>
          <w:p w14:paraId="5739A2AC" w14:textId="77777777" w:rsidR="00E5382F" w:rsidRPr="003D2E41" w:rsidRDefault="00E5382F" w:rsidP="00E5382F">
            <w:pPr>
              <w:jc w:val="center"/>
              <w:rPr>
                <w:rFonts w:ascii="Times New Roman" w:eastAsia="Times New Roman" w:hAnsi="Times New Roman" w:cs="Times New Roman"/>
                <w:b/>
                <w:iCs/>
                <w:lang w:eastAsia="ru-RU"/>
              </w:rPr>
            </w:pPr>
            <w:r w:rsidRPr="003D2E41">
              <w:rPr>
                <w:rFonts w:ascii="Times New Roman" w:eastAsia="Times New Roman" w:hAnsi="Times New Roman" w:cs="Times New Roman"/>
                <w:b/>
                <w:iCs/>
                <w:lang w:eastAsia="ru-RU"/>
              </w:rPr>
              <w:t>-</w:t>
            </w:r>
          </w:p>
        </w:tc>
        <w:tc>
          <w:tcPr>
            <w:tcW w:w="217" w:type="pct"/>
          </w:tcPr>
          <w:p w14:paraId="59228E8E" w14:textId="77777777" w:rsidR="00E5382F" w:rsidRPr="003D2E41" w:rsidRDefault="00E5382F" w:rsidP="00E5382F">
            <w:pPr>
              <w:jc w:val="center"/>
              <w:rPr>
                <w:rFonts w:ascii="Times New Roman" w:eastAsia="Times New Roman" w:hAnsi="Times New Roman" w:cs="Times New Roman"/>
                <w:b/>
                <w:iCs/>
                <w:lang w:eastAsia="ru-RU"/>
              </w:rPr>
            </w:pPr>
            <w:r w:rsidRPr="003D2E41">
              <w:rPr>
                <w:rFonts w:ascii="Times New Roman" w:eastAsia="Times New Roman" w:hAnsi="Times New Roman" w:cs="Times New Roman"/>
                <w:b/>
                <w:iCs/>
                <w:lang w:eastAsia="ru-RU"/>
              </w:rPr>
              <w:t>-</w:t>
            </w:r>
          </w:p>
        </w:tc>
        <w:tc>
          <w:tcPr>
            <w:tcW w:w="292" w:type="pct"/>
            <w:shd w:val="clear" w:color="auto" w:fill="D9D9D9" w:themeFill="background1" w:themeFillShade="D9"/>
          </w:tcPr>
          <w:p w14:paraId="1DC3B0E9"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36</w:t>
            </w:r>
          </w:p>
        </w:tc>
        <w:tc>
          <w:tcPr>
            <w:tcW w:w="288" w:type="pct"/>
            <w:shd w:val="clear" w:color="auto" w:fill="D9D9D9" w:themeFill="background1" w:themeFillShade="D9"/>
          </w:tcPr>
          <w:p w14:paraId="77668D85" w14:textId="77777777" w:rsidR="00E5382F" w:rsidRPr="003D2E41" w:rsidRDefault="00E5382F" w:rsidP="00E5382F">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36</w:t>
            </w:r>
          </w:p>
        </w:tc>
      </w:tr>
    </w:tbl>
    <w:p w14:paraId="10FD77F7" w14:textId="77777777" w:rsidR="005A2684" w:rsidRDefault="005A2684" w:rsidP="00701776">
      <w:pPr>
        <w:pStyle w:val="114"/>
        <w:rPr>
          <w:rFonts w:ascii="Times New Roman" w:hAnsi="Times New Roman"/>
        </w:rPr>
        <w:sectPr w:rsidR="005A2684" w:rsidSect="00502F97">
          <w:headerReference w:type="even" r:id="rId20"/>
          <w:headerReference w:type="default" r:id="rId21"/>
          <w:pgSz w:w="11906" w:h="16838"/>
          <w:pgMar w:top="1134" w:right="567" w:bottom="1134" w:left="1701" w:header="709" w:footer="709" w:gutter="0"/>
          <w:cols w:space="708"/>
          <w:docGrid w:linePitch="360"/>
        </w:sectPr>
      </w:pPr>
    </w:p>
    <w:p w14:paraId="36740F4D" w14:textId="77777777" w:rsidR="00701776" w:rsidRPr="00782EFC" w:rsidRDefault="00701776" w:rsidP="00701776">
      <w:pPr>
        <w:pStyle w:val="114"/>
        <w:rPr>
          <w:rFonts w:ascii="Times New Roman" w:hAnsi="Times New Roman"/>
        </w:rPr>
      </w:pPr>
      <w:bookmarkStart w:id="299" w:name="_Toc171608566"/>
      <w:bookmarkStart w:id="300" w:name="_Toc171673287"/>
      <w:bookmarkStart w:id="301" w:name="_Toc171673923"/>
      <w:bookmarkStart w:id="302" w:name="_Toc171674533"/>
      <w:bookmarkStart w:id="303" w:name="_Toc196300302"/>
      <w:bookmarkStart w:id="304" w:name="_Toc196300438"/>
      <w:bookmarkStart w:id="305" w:name="_Toc196300711"/>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299"/>
      <w:bookmarkEnd w:id="300"/>
      <w:bookmarkEnd w:id="301"/>
      <w:bookmarkEnd w:id="302"/>
      <w:bookmarkEnd w:id="303"/>
      <w:bookmarkEnd w:id="304"/>
      <w:bookmarkEnd w:id="305"/>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7060"/>
        <w:gridCol w:w="2693"/>
        <w:gridCol w:w="2516"/>
      </w:tblGrid>
      <w:tr w:rsidR="003D2E41" w:rsidRPr="003D2E41" w14:paraId="28E68913" w14:textId="77777777" w:rsidTr="003A5FF8">
        <w:trPr>
          <w:trHeight w:val="903"/>
        </w:trPr>
        <w:tc>
          <w:tcPr>
            <w:tcW w:w="2291" w:type="dxa"/>
            <w:vAlign w:val="center"/>
          </w:tcPr>
          <w:p w14:paraId="36387ED1" w14:textId="77777777" w:rsidR="003D2E41" w:rsidRPr="003D2E41" w:rsidRDefault="003D2E41" w:rsidP="003D2E41">
            <w:pPr>
              <w:spacing w:line="276" w:lineRule="auto"/>
              <w:jc w:val="cente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Наименование разделов и тем</w:t>
            </w:r>
          </w:p>
        </w:tc>
        <w:tc>
          <w:tcPr>
            <w:tcW w:w="7060" w:type="dxa"/>
            <w:vAlign w:val="center"/>
          </w:tcPr>
          <w:p w14:paraId="3065ED92" w14:textId="77777777" w:rsidR="003D2E41" w:rsidRPr="003D2E41" w:rsidRDefault="003D2E41" w:rsidP="003D2E41">
            <w:pPr>
              <w:suppressAutoHyphens/>
              <w:jc w:val="cente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Содержание учебного материала, практических и лабораторных занятия</w:t>
            </w:r>
          </w:p>
        </w:tc>
        <w:tc>
          <w:tcPr>
            <w:tcW w:w="2693" w:type="dxa"/>
          </w:tcPr>
          <w:p w14:paraId="5157C51E" w14:textId="77777777" w:rsidR="003D2E41" w:rsidRPr="003D2E41" w:rsidRDefault="003D2E41" w:rsidP="003D2E41">
            <w:pPr>
              <w:suppressAutoHyphens/>
              <w:jc w:val="center"/>
              <w:rPr>
                <w:rFonts w:ascii="Times New Roman" w:eastAsia="Times New Roman" w:hAnsi="Times New Roman" w:cs="Times New Roman"/>
                <w:b/>
                <w:bCs/>
                <w:lang w:eastAsia="ru-RU"/>
              </w:rPr>
            </w:pPr>
            <w:r w:rsidRPr="003D2E41">
              <w:rPr>
                <w:rFonts w:ascii="Times New Roman" w:hAnsi="Times New Roman"/>
                <w:b/>
                <w:bCs/>
                <w:sz w:val="24"/>
                <w:szCs w:val="24"/>
              </w:rPr>
              <w:t xml:space="preserve">Объем, </w:t>
            </w:r>
            <w:proofErr w:type="spellStart"/>
            <w:r w:rsidRPr="003D2E41">
              <w:rPr>
                <w:rFonts w:ascii="Times New Roman" w:hAnsi="Times New Roman"/>
                <w:b/>
                <w:bCs/>
                <w:sz w:val="24"/>
                <w:szCs w:val="24"/>
              </w:rPr>
              <w:t>ак</w:t>
            </w:r>
            <w:proofErr w:type="spellEnd"/>
            <w:r w:rsidRPr="003D2E41">
              <w:rPr>
                <w:rFonts w:ascii="Times New Roman" w:hAnsi="Times New Roman"/>
                <w:b/>
                <w:bCs/>
                <w:sz w:val="24"/>
                <w:szCs w:val="24"/>
              </w:rPr>
              <w:t xml:space="preserve">. ч. / </w:t>
            </w:r>
            <w:r w:rsidRPr="003D2E41">
              <w:rPr>
                <w:rFonts w:ascii="Times New Roman" w:hAnsi="Times New Roman"/>
                <w:b/>
                <w:bCs/>
                <w:sz w:val="24"/>
                <w:szCs w:val="24"/>
              </w:rPr>
              <w:br/>
              <w:t xml:space="preserve">в том числе </w:t>
            </w:r>
            <w:r w:rsidRPr="003D2E41">
              <w:rPr>
                <w:rFonts w:ascii="Times New Roman" w:hAnsi="Times New Roman"/>
                <w:b/>
                <w:bCs/>
                <w:sz w:val="24"/>
                <w:szCs w:val="24"/>
              </w:rPr>
              <w:br/>
              <w:t xml:space="preserve">в форме практической подготовки, </w:t>
            </w:r>
            <w:r w:rsidRPr="003D2E41">
              <w:rPr>
                <w:rFonts w:ascii="Times New Roman" w:hAnsi="Times New Roman"/>
                <w:b/>
                <w:bCs/>
                <w:sz w:val="24"/>
                <w:szCs w:val="24"/>
              </w:rPr>
              <w:br/>
            </w:r>
            <w:proofErr w:type="spellStart"/>
            <w:r w:rsidRPr="003D2E41">
              <w:rPr>
                <w:rFonts w:ascii="Times New Roman" w:hAnsi="Times New Roman"/>
                <w:b/>
                <w:bCs/>
                <w:sz w:val="24"/>
                <w:szCs w:val="24"/>
              </w:rPr>
              <w:t>ак</w:t>
            </w:r>
            <w:proofErr w:type="spellEnd"/>
            <w:r w:rsidRPr="003D2E41">
              <w:rPr>
                <w:rFonts w:ascii="Times New Roman" w:hAnsi="Times New Roman"/>
                <w:b/>
                <w:bCs/>
                <w:sz w:val="24"/>
                <w:szCs w:val="24"/>
              </w:rPr>
              <w:t>. ч.</w:t>
            </w:r>
          </w:p>
        </w:tc>
        <w:tc>
          <w:tcPr>
            <w:tcW w:w="2516" w:type="dxa"/>
          </w:tcPr>
          <w:p w14:paraId="2F31E9E3" w14:textId="77777777" w:rsidR="003D2E41" w:rsidRPr="003D2E41" w:rsidRDefault="003D2E41" w:rsidP="003D2E41">
            <w:pPr>
              <w:suppressAutoHyphens/>
              <w:jc w:val="center"/>
              <w:rPr>
                <w:rFonts w:ascii="Times New Roman" w:hAnsi="Times New Roman"/>
                <w:b/>
                <w:bCs/>
                <w:sz w:val="24"/>
                <w:szCs w:val="24"/>
              </w:rPr>
            </w:pPr>
            <w:r w:rsidRPr="003D2E41">
              <w:rPr>
                <w:rFonts w:ascii="Times New Roman" w:hAnsi="Times New Roman"/>
                <w:b/>
                <w:bCs/>
                <w:sz w:val="24"/>
                <w:szCs w:val="24"/>
              </w:rPr>
              <w:t>Коды компетенций, формированию которых способствует элемент программы</w:t>
            </w:r>
          </w:p>
        </w:tc>
      </w:tr>
      <w:tr w:rsidR="003D2E41" w:rsidRPr="003D2E41" w14:paraId="227AAACB" w14:textId="77777777" w:rsidTr="003A5FF8">
        <w:tc>
          <w:tcPr>
            <w:tcW w:w="9351" w:type="dxa"/>
            <w:gridSpan w:val="2"/>
          </w:tcPr>
          <w:p w14:paraId="2F256F0D" w14:textId="77777777" w:rsidR="003D2E41" w:rsidRPr="003D2E41" w:rsidRDefault="003D2E41" w:rsidP="003D2E41">
            <w:pPr>
              <w:rPr>
                <w:rFonts w:ascii="Times New Roman" w:eastAsia="Times New Roman" w:hAnsi="Times New Roman" w:cs="Times New Roman"/>
                <w:i/>
                <w:lang w:eastAsia="ru-RU"/>
              </w:rPr>
            </w:pPr>
            <w:bookmarkStart w:id="306" w:name="_Hlk156226944"/>
            <w:r w:rsidRPr="003D2E41">
              <w:rPr>
                <w:rFonts w:ascii="Times New Roman" w:hAnsi="Times New Roman"/>
                <w:b/>
                <w:bCs/>
              </w:rPr>
              <w:t>Раздел 1. МДК.03.01. Стратегии продвижения бренда в сети Интернет.</w:t>
            </w:r>
          </w:p>
        </w:tc>
        <w:tc>
          <w:tcPr>
            <w:tcW w:w="2693" w:type="dxa"/>
          </w:tcPr>
          <w:p w14:paraId="4A2214B2"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88/60</w:t>
            </w:r>
          </w:p>
        </w:tc>
        <w:tc>
          <w:tcPr>
            <w:tcW w:w="2516" w:type="dxa"/>
          </w:tcPr>
          <w:p w14:paraId="1880DBBD" w14:textId="77777777" w:rsidR="003D2E41" w:rsidRPr="003D2E41" w:rsidRDefault="003D2E41" w:rsidP="003D2E41">
            <w:pPr>
              <w:rPr>
                <w:rFonts w:ascii="Times New Roman" w:eastAsia="Times New Roman" w:hAnsi="Times New Roman" w:cs="Times New Roman"/>
                <w:b/>
                <w:bCs/>
                <w:lang w:eastAsia="ru-RU"/>
              </w:rPr>
            </w:pPr>
          </w:p>
        </w:tc>
      </w:tr>
      <w:tr w:rsidR="003D2E41" w:rsidRPr="003D2E41" w14:paraId="4A99425E" w14:textId="77777777" w:rsidTr="003A5FF8">
        <w:tc>
          <w:tcPr>
            <w:tcW w:w="2291" w:type="dxa"/>
            <w:vMerge w:val="restart"/>
          </w:tcPr>
          <w:p w14:paraId="56F6EC03" w14:textId="77777777" w:rsidR="003D2E41" w:rsidRPr="003D2E41" w:rsidRDefault="003D2E41" w:rsidP="003D2E41">
            <w:pPr>
              <w:shd w:val="clear" w:color="auto" w:fill="FFFFFF"/>
              <w:ind w:hanging="2"/>
              <w:rPr>
                <w:rFonts w:ascii="Times New Roman" w:hAnsi="Times New Roman"/>
                <w:b/>
                <w:bCs/>
                <w:color w:val="1A1A1A"/>
              </w:rPr>
            </w:pPr>
            <w:r w:rsidRPr="003D2E41">
              <w:rPr>
                <w:rFonts w:ascii="Times New Roman" w:hAnsi="Times New Roman"/>
                <w:b/>
                <w:bCs/>
              </w:rPr>
              <w:t xml:space="preserve">Тема 1.1. </w:t>
            </w:r>
            <w:r w:rsidRPr="003D2E41">
              <w:rPr>
                <w:rFonts w:ascii="Times New Roman" w:hAnsi="Times New Roman"/>
                <w:b/>
                <w:bCs/>
                <w:color w:val="1A1A1A"/>
              </w:rPr>
              <w:t>Проведение подготовительных работ для поискового продвижения в интернете</w:t>
            </w:r>
          </w:p>
        </w:tc>
        <w:tc>
          <w:tcPr>
            <w:tcW w:w="7060" w:type="dxa"/>
          </w:tcPr>
          <w:p w14:paraId="59C906C1" w14:textId="77777777" w:rsidR="003D2E41" w:rsidRPr="003D2E41" w:rsidRDefault="003D2E41" w:rsidP="003D2E41">
            <w:pP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 xml:space="preserve">Содержание </w:t>
            </w:r>
          </w:p>
        </w:tc>
        <w:tc>
          <w:tcPr>
            <w:tcW w:w="2693" w:type="dxa"/>
          </w:tcPr>
          <w:p w14:paraId="101507E3"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44/30</w:t>
            </w:r>
          </w:p>
        </w:tc>
        <w:tc>
          <w:tcPr>
            <w:tcW w:w="2516" w:type="dxa"/>
            <w:vMerge w:val="restart"/>
          </w:tcPr>
          <w:p w14:paraId="11DC46EA"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ПК.3.1, ОК.01, ОК.02, ОК.03</w:t>
            </w:r>
          </w:p>
        </w:tc>
      </w:tr>
      <w:tr w:rsidR="003D2E41" w:rsidRPr="003D2E41" w14:paraId="1D8373BB" w14:textId="77777777" w:rsidTr="003A5FF8">
        <w:trPr>
          <w:trHeight w:val="326"/>
        </w:trPr>
        <w:tc>
          <w:tcPr>
            <w:tcW w:w="2291" w:type="dxa"/>
            <w:vMerge/>
          </w:tcPr>
          <w:p w14:paraId="7493F54C"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6B366D0D"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1. Поиск ключевых слов, отражающих потребность целевой аудитории</w:t>
            </w:r>
          </w:p>
        </w:tc>
        <w:tc>
          <w:tcPr>
            <w:tcW w:w="2693" w:type="dxa"/>
          </w:tcPr>
          <w:p w14:paraId="22028316"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556BA41B"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3AAED613" w14:textId="77777777" w:rsidTr="003A5FF8">
        <w:trPr>
          <w:trHeight w:val="396"/>
        </w:trPr>
        <w:tc>
          <w:tcPr>
            <w:tcW w:w="2291" w:type="dxa"/>
            <w:vMerge/>
          </w:tcPr>
          <w:p w14:paraId="56FB9131"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0BFDF0DA"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2. Проведение работ по внутренней оптимизации сайта требованиям поисковых фраз</w:t>
            </w:r>
          </w:p>
        </w:tc>
        <w:tc>
          <w:tcPr>
            <w:tcW w:w="2693" w:type="dxa"/>
          </w:tcPr>
          <w:p w14:paraId="280D8BD3"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2AB9F312"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0FC04A71" w14:textId="77777777" w:rsidTr="003A5FF8">
        <w:trPr>
          <w:trHeight w:val="309"/>
        </w:trPr>
        <w:tc>
          <w:tcPr>
            <w:tcW w:w="2291" w:type="dxa"/>
            <w:vMerge/>
          </w:tcPr>
          <w:p w14:paraId="60577D41"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76D051A"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 xml:space="preserve">3. Оптимизация </w:t>
            </w:r>
            <w:r w:rsidRPr="003D2E41">
              <w:rPr>
                <w:rFonts w:ascii="Times New Roman" w:hAnsi="Times New Roman"/>
                <w:bCs/>
                <w:lang w:val="en-US"/>
              </w:rPr>
              <w:t>SEO</w:t>
            </w:r>
            <w:r w:rsidRPr="003D2E41">
              <w:rPr>
                <w:rFonts w:ascii="Times New Roman" w:hAnsi="Times New Roman"/>
                <w:bCs/>
              </w:rPr>
              <w:t xml:space="preserve"> для повышения популярности сайта в интернете</w:t>
            </w:r>
          </w:p>
        </w:tc>
        <w:tc>
          <w:tcPr>
            <w:tcW w:w="2693" w:type="dxa"/>
          </w:tcPr>
          <w:p w14:paraId="4C696BCB"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0359312D"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3CCD94D8" w14:textId="77777777" w:rsidTr="003A5FF8">
        <w:trPr>
          <w:trHeight w:val="396"/>
        </w:trPr>
        <w:tc>
          <w:tcPr>
            <w:tcW w:w="2291" w:type="dxa"/>
            <w:vMerge/>
          </w:tcPr>
          <w:p w14:paraId="5EF48247"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6536C498"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4. Составление контекстно-медийного плана продвижения личного бренда</w:t>
            </w:r>
          </w:p>
        </w:tc>
        <w:tc>
          <w:tcPr>
            <w:tcW w:w="2693" w:type="dxa"/>
          </w:tcPr>
          <w:p w14:paraId="0120DD27"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64D0E427"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229EF3CA" w14:textId="77777777" w:rsidTr="003A5FF8">
        <w:trPr>
          <w:trHeight w:val="336"/>
        </w:trPr>
        <w:tc>
          <w:tcPr>
            <w:tcW w:w="2291" w:type="dxa"/>
            <w:vMerge/>
          </w:tcPr>
          <w:p w14:paraId="35D3FE42"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20CDF103"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5. Размещение контекстно-медийных объявлений в сети интернет</w:t>
            </w:r>
          </w:p>
        </w:tc>
        <w:tc>
          <w:tcPr>
            <w:tcW w:w="2693" w:type="dxa"/>
          </w:tcPr>
          <w:p w14:paraId="17A3BB10"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7F4C0669"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29080AFB" w14:textId="77777777" w:rsidTr="003A5FF8">
        <w:trPr>
          <w:trHeight w:val="396"/>
        </w:trPr>
        <w:tc>
          <w:tcPr>
            <w:tcW w:w="2291" w:type="dxa"/>
            <w:vMerge/>
          </w:tcPr>
          <w:p w14:paraId="46FB59C9"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3B03FD9"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6. Проведение аналитической справки конкурентов для реализации стратегии продвижения</w:t>
            </w:r>
          </w:p>
        </w:tc>
        <w:tc>
          <w:tcPr>
            <w:tcW w:w="2693" w:type="dxa"/>
          </w:tcPr>
          <w:p w14:paraId="0B8E3AC8"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6A71C10D"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1B3D7F98" w14:textId="77777777" w:rsidTr="003A5FF8">
        <w:trPr>
          <w:trHeight w:val="319"/>
        </w:trPr>
        <w:tc>
          <w:tcPr>
            <w:tcW w:w="2291" w:type="dxa"/>
            <w:vMerge/>
          </w:tcPr>
          <w:p w14:paraId="349A114E"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596BA2D"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Cs/>
              </w:rPr>
              <w:t>7. Разработка инструментов коммуникации в социальных сетях</w:t>
            </w:r>
          </w:p>
        </w:tc>
        <w:tc>
          <w:tcPr>
            <w:tcW w:w="2693" w:type="dxa"/>
          </w:tcPr>
          <w:p w14:paraId="527105D8"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54FA23D5"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1C8AD7A4" w14:textId="77777777" w:rsidTr="003A5FF8">
        <w:trPr>
          <w:trHeight w:val="20"/>
        </w:trPr>
        <w:tc>
          <w:tcPr>
            <w:tcW w:w="2291" w:type="dxa"/>
            <w:vMerge/>
          </w:tcPr>
          <w:p w14:paraId="21549C33"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45F909EC" w14:textId="77777777" w:rsidR="003D2E41" w:rsidRPr="003D2E41" w:rsidRDefault="003D2E41" w:rsidP="003D2E41">
            <w:pPr>
              <w:suppressAutoHyphens/>
              <w:jc w:val="both"/>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В том числе практических и лабораторных занятий</w:t>
            </w:r>
          </w:p>
        </w:tc>
        <w:tc>
          <w:tcPr>
            <w:tcW w:w="2693" w:type="dxa"/>
          </w:tcPr>
          <w:p w14:paraId="7DFE81D1" w14:textId="77777777" w:rsidR="003D2E41" w:rsidRPr="003D2E41" w:rsidRDefault="003D2E41" w:rsidP="003D2E41">
            <w:pPr>
              <w:suppressAutoHyphens/>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30/30</w:t>
            </w:r>
          </w:p>
        </w:tc>
        <w:tc>
          <w:tcPr>
            <w:tcW w:w="2516" w:type="dxa"/>
            <w:vMerge/>
          </w:tcPr>
          <w:p w14:paraId="27C71C06" w14:textId="77777777" w:rsidR="003D2E41" w:rsidRPr="003D2E41" w:rsidRDefault="003D2E41" w:rsidP="003D2E41">
            <w:pPr>
              <w:suppressAutoHyphens/>
              <w:jc w:val="both"/>
              <w:rPr>
                <w:rFonts w:ascii="Times New Roman" w:eastAsia="Times New Roman" w:hAnsi="Times New Roman" w:cs="Times New Roman"/>
                <w:b/>
                <w:bCs/>
                <w:lang w:eastAsia="ru-RU"/>
              </w:rPr>
            </w:pPr>
          </w:p>
        </w:tc>
      </w:tr>
      <w:tr w:rsidR="003D2E41" w:rsidRPr="003D2E41" w14:paraId="130B0B16" w14:textId="77777777" w:rsidTr="003A5FF8">
        <w:trPr>
          <w:trHeight w:val="204"/>
        </w:trPr>
        <w:tc>
          <w:tcPr>
            <w:tcW w:w="2291" w:type="dxa"/>
            <w:vMerge/>
          </w:tcPr>
          <w:p w14:paraId="157F70AB"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55120B8A" w14:textId="77777777" w:rsidR="003D2E41" w:rsidRPr="003D2E41" w:rsidRDefault="003D2E41" w:rsidP="003D2E41">
            <w:pPr>
              <w:suppressAutoHyphens/>
              <w:jc w:val="both"/>
              <w:rPr>
                <w:rFonts w:ascii="Times New Roman" w:eastAsia="Times New Roman" w:hAnsi="Times New Roman" w:cs="Times New Roman"/>
                <w:iCs/>
                <w:lang w:eastAsia="ru-RU"/>
              </w:rPr>
            </w:pPr>
            <w:r w:rsidRPr="003D2E41">
              <w:rPr>
                <w:rFonts w:ascii="Times New Roman" w:hAnsi="Times New Roman"/>
                <w:color w:val="000000"/>
              </w:rPr>
              <w:t>Практическое занятие</w:t>
            </w:r>
            <w:r w:rsidRPr="003D2E41">
              <w:rPr>
                <w:rFonts w:ascii="Times New Roman" w:hAnsi="Times New Roman"/>
              </w:rPr>
              <w:t xml:space="preserve"> 1. Создание и размещение рекламных объявлений в социальных сетях.</w:t>
            </w:r>
          </w:p>
        </w:tc>
        <w:tc>
          <w:tcPr>
            <w:tcW w:w="2693" w:type="dxa"/>
          </w:tcPr>
          <w:p w14:paraId="3051888C"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42F02D6A"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7F104637" w14:textId="77777777" w:rsidTr="003A5FF8">
        <w:trPr>
          <w:trHeight w:val="73"/>
        </w:trPr>
        <w:tc>
          <w:tcPr>
            <w:tcW w:w="2291" w:type="dxa"/>
            <w:vMerge/>
          </w:tcPr>
          <w:p w14:paraId="29B4FAB9"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F0359BC"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2. </w:t>
            </w:r>
            <w:r w:rsidRPr="003D2E41">
              <w:rPr>
                <w:rFonts w:ascii="Times New Roman" w:hAnsi="Times New Roman"/>
              </w:rPr>
              <w:t>Разработка концепции стратегии для поисковых систем.</w:t>
            </w:r>
          </w:p>
        </w:tc>
        <w:tc>
          <w:tcPr>
            <w:tcW w:w="2693" w:type="dxa"/>
          </w:tcPr>
          <w:p w14:paraId="5E96428F"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458449CE"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02CFE594" w14:textId="77777777" w:rsidTr="003A5FF8">
        <w:trPr>
          <w:trHeight w:val="73"/>
        </w:trPr>
        <w:tc>
          <w:tcPr>
            <w:tcW w:w="2291" w:type="dxa"/>
            <w:vMerge/>
          </w:tcPr>
          <w:p w14:paraId="2E6298C7"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78BDA3F"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3. </w:t>
            </w:r>
            <w:r w:rsidRPr="003D2E41">
              <w:rPr>
                <w:rFonts w:ascii="Times New Roman" w:hAnsi="Times New Roman"/>
              </w:rPr>
              <w:t>Разработка стратегии проведения для рекламной кампании.</w:t>
            </w:r>
          </w:p>
        </w:tc>
        <w:tc>
          <w:tcPr>
            <w:tcW w:w="2693" w:type="dxa"/>
          </w:tcPr>
          <w:p w14:paraId="6B404F18"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1D272C01"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2A44AFD6" w14:textId="77777777" w:rsidTr="003A5FF8">
        <w:trPr>
          <w:trHeight w:val="73"/>
        </w:trPr>
        <w:tc>
          <w:tcPr>
            <w:tcW w:w="2291" w:type="dxa"/>
            <w:vMerge/>
          </w:tcPr>
          <w:p w14:paraId="7CA70F9E"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00F0ABA"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4. </w:t>
            </w:r>
            <w:r w:rsidRPr="003D2E41">
              <w:rPr>
                <w:rFonts w:ascii="Times New Roman" w:hAnsi="Times New Roman"/>
              </w:rPr>
              <w:t>Настройка таргетированной и контекстной рекламы для привлечения пользователей в сообщество. Кнопка Вступить.</w:t>
            </w:r>
          </w:p>
        </w:tc>
        <w:tc>
          <w:tcPr>
            <w:tcW w:w="2693" w:type="dxa"/>
          </w:tcPr>
          <w:p w14:paraId="4C1B4262"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4CCE8803"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207077B4" w14:textId="77777777" w:rsidTr="003A5FF8">
        <w:trPr>
          <w:trHeight w:val="73"/>
        </w:trPr>
        <w:tc>
          <w:tcPr>
            <w:tcW w:w="2291" w:type="dxa"/>
            <w:vMerge/>
          </w:tcPr>
          <w:p w14:paraId="281A68EE"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838312E"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5. </w:t>
            </w:r>
            <w:r w:rsidRPr="003D2E41">
              <w:rPr>
                <w:rFonts w:ascii="Times New Roman" w:hAnsi="Times New Roman"/>
              </w:rPr>
              <w:t xml:space="preserve">Сделать сегмент ЦА (отдельно для мужчин, отдельно для женщин) Подключить на сайт </w:t>
            </w:r>
            <w:proofErr w:type="spellStart"/>
            <w:r w:rsidRPr="003D2E41">
              <w:rPr>
                <w:rFonts w:ascii="Times New Roman" w:hAnsi="Times New Roman"/>
              </w:rPr>
              <w:t>Яндекс.Метрику</w:t>
            </w:r>
            <w:proofErr w:type="spellEnd"/>
            <w:r w:rsidRPr="003D2E41">
              <w:rPr>
                <w:rFonts w:ascii="Times New Roman" w:hAnsi="Times New Roman"/>
              </w:rPr>
              <w:t>.</w:t>
            </w:r>
          </w:p>
        </w:tc>
        <w:tc>
          <w:tcPr>
            <w:tcW w:w="2693" w:type="dxa"/>
          </w:tcPr>
          <w:p w14:paraId="3EC36676"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693E91E9"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103BC60A" w14:textId="77777777" w:rsidTr="003A5FF8">
        <w:trPr>
          <w:trHeight w:val="73"/>
        </w:trPr>
        <w:tc>
          <w:tcPr>
            <w:tcW w:w="2291" w:type="dxa"/>
            <w:vMerge/>
          </w:tcPr>
          <w:p w14:paraId="15AD08FD"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2A3E8829"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6. </w:t>
            </w:r>
            <w:r w:rsidRPr="003D2E41">
              <w:rPr>
                <w:rFonts w:ascii="Times New Roman" w:hAnsi="Times New Roman"/>
              </w:rPr>
              <w:t>Разработать концепцию продвижения личного бренда.</w:t>
            </w:r>
          </w:p>
        </w:tc>
        <w:tc>
          <w:tcPr>
            <w:tcW w:w="2693" w:type="dxa"/>
          </w:tcPr>
          <w:p w14:paraId="3BFA53DA"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0D6FAC90"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21C06635" w14:textId="77777777" w:rsidTr="003A5FF8">
        <w:trPr>
          <w:trHeight w:val="73"/>
        </w:trPr>
        <w:tc>
          <w:tcPr>
            <w:tcW w:w="2291" w:type="dxa"/>
            <w:vMerge/>
          </w:tcPr>
          <w:p w14:paraId="60292A2C"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2643D132"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7. </w:t>
            </w:r>
            <w:r w:rsidRPr="003D2E41">
              <w:rPr>
                <w:rFonts w:ascii="Times New Roman" w:hAnsi="Times New Roman"/>
              </w:rPr>
              <w:t xml:space="preserve">Расчет стоимости перехода клиента. Формирование </w:t>
            </w:r>
            <w:r w:rsidRPr="003D2E41">
              <w:rPr>
                <w:rFonts w:ascii="Times New Roman" w:hAnsi="Times New Roman"/>
                <w:lang w:val="en-US"/>
              </w:rPr>
              <w:t>KPI</w:t>
            </w:r>
            <w:r w:rsidRPr="003D2E41">
              <w:rPr>
                <w:rFonts w:ascii="Times New Roman" w:hAnsi="Times New Roman"/>
              </w:rPr>
              <w:t>.</w:t>
            </w:r>
          </w:p>
        </w:tc>
        <w:tc>
          <w:tcPr>
            <w:tcW w:w="2693" w:type="dxa"/>
          </w:tcPr>
          <w:p w14:paraId="12BD44A2"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01FEA9B0"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60BE5D03" w14:textId="77777777" w:rsidTr="003A5FF8">
        <w:trPr>
          <w:trHeight w:val="73"/>
        </w:trPr>
        <w:tc>
          <w:tcPr>
            <w:tcW w:w="2291" w:type="dxa"/>
            <w:vMerge/>
          </w:tcPr>
          <w:p w14:paraId="6D1DCB9B"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2B18EDAD"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8. </w:t>
            </w:r>
            <w:r w:rsidRPr="003D2E41">
              <w:rPr>
                <w:rFonts w:ascii="Times New Roman" w:hAnsi="Times New Roman"/>
              </w:rPr>
              <w:t>Составить бриф на разработку РК для таргетированной рекламы.</w:t>
            </w:r>
          </w:p>
        </w:tc>
        <w:tc>
          <w:tcPr>
            <w:tcW w:w="2693" w:type="dxa"/>
          </w:tcPr>
          <w:p w14:paraId="7662BCC4"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2/2</w:t>
            </w:r>
          </w:p>
        </w:tc>
        <w:tc>
          <w:tcPr>
            <w:tcW w:w="2516" w:type="dxa"/>
            <w:vMerge/>
          </w:tcPr>
          <w:p w14:paraId="44F0B0E0"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7BFD88F9" w14:textId="77777777" w:rsidTr="003A5FF8">
        <w:trPr>
          <w:trHeight w:val="361"/>
        </w:trPr>
        <w:tc>
          <w:tcPr>
            <w:tcW w:w="2291" w:type="dxa"/>
            <w:vMerge w:val="restart"/>
          </w:tcPr>
          <w:p w14:paraId="02031B8D"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hAnsi="Times New Roman"/>
                <w:b/>
                <w:bCs/>
              </w:rPr>
              <w:t>Тема 1.2. Проведение подготовительных работ для контекстно-медийного продвижения в интернете</w:t>
            </w:r>
          </w:p>
        </w:tc>
        <w:tc>
          <w:tcPr>
            <w:tcW w:w="7060" w:type="dxa"/>
            <w:tcBorders>
              <w:top w:val="single" w:sz="4" w:space="0" w:color="auto"/>
              <w:left w:val="single" w:sz="4" w:space="0" w:color="auto"/>
              <w:bottom w:val="single" w:sz="4" w:space="0" w:color="auto"/>
              <w:right w:val="single" w:sz="4" w:space="0" w:color="auto"/>
            </w:tcBorders>
            <w:vAlign w:val="bottom"/>
          </w:tcPr>
          <w:p w14:paraId="4C44B36F"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 xml:space="preserve">Содержание </w:t>
            </w:r>
          </w:p>
        </w:tc>
        <w:tc>
          <w:tcPr>
            <w:tcW w:w="2693" w:type="dxa"/>
            <w:tcBorders>
              <w:top w:val="single" w:sz="4" w:space="0" w:color="auto"/>
              <w:left w:val="single" w:sz="4" w:space="0" w:color="auto"/>
              <w:bottom w:val="single" w:sz="4" w:space="0" w:color="auto"/>
              <w:right w:val="single" w:sz="4" w:space="0" w:color="auto"/>
            </w:tcBorders>
          </w:tcPr>
          <w:p w14:paraId="02A4808C"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42/30</w:t>
            </w:r>
          </w:p>
        </w:tc>
        <w:tc>
          <w:tcPr>
            <w:tcW w:w="2516" w:type="dxa"/>
            <w:vMerge w:val="restart"/>
            <w:tcBorders>
              <w:top w:val="single" w:sz="4" w:space="0" w:color="auto"/>
              <w:left w:val="single" w:sz="4" w:space="0" w:color="auto"/>
              <w:right w:val="single" w:sz="4" w:space="0" w:color="auto"/>
            </w:tcBorders>
          </w:tcPr>
          <w:p w14:paraId="7BE42F75"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ПК.3.1, ОК.01, ОК.02, ОК.03</w:t>
            </w:r>
          </w:p>
        </w:tc>
      </w:tr>
      <w:tr w:rsidR="003D2E41" w:rsidRPr="003D2E41" w14:paraId="71DB072F" w14:textId="77777777" w:rsidTr="003A5FF8">
        <w:trPr>
          <w:trHeight w:val="249"/>
        </w:trPr>
        <w:tc>
          <w:tcPr>
            <w:tcW w:w="2291" w:type="dxa"/>
            <w:vMerge/>
          </w:tcPr>
          <w:p w14:paraId="487CB7C3"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3A27EB1"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1. </w:t>
            </w:r>
            <w:r w:rsidRPr="003D2E41">
              <w:rPr>
                <w:rFonts w:ascii="Times New Roman" w:hAnsi="Times New Roman"/>
              </w:rPr>
              <w:t>Составление отчетов по реализации стратегии поискового продвижения в интернете.</w:t>
            </w:r>
          </w:p>
        </w:tc>
        <w:tc>
          <w:tcPr>
            <w:tcW w:w="2693" w:type="dxa"/>
            <w:tcBorders>
              <w:top w:val="single" w:sz="4" w:space="0" w:color="auto"/>
              <w:left w:val="single" w:sz="4" w:space="0" w:color="auto"/>
              <w:bottom w:val="single" w:sz="4" w:space="0" w:color="auto"/>
              <w:right w:val="single" w:sz="4" w:space="0" w:color="auto"/>
            </w:tcBorders>
          </w:tcPr>
          <w:p w14:paraId="3BE337C0"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16DE8683"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017761B2" w14:textId="77777777" w:rsidTr="003A5FF8">
        <w:trPr>
          <w:trHeight w:val="249"/>
        </w:trPr>
        <w:tc>
          <w:tcPr>
            <w:tcW w:w="2291" w:type="dxa"/>
            <w:vMerge/>
          </w:tcPr>
          <w:p w14:paraId="7AAF8DBB"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BDD424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2. </w:t>
            </w:r>
            <w:r w:rsidRPr="003D2E41">
              <w:rPr>
                <w:rFonts w:ascii="Times New Roman" w:hAnsi="Times New Roman"/>
              </w:rPr>
              <w:t>Составление заданий на разработку текстовых и графических материалов по контекстно-медийной стратегии продвижения в интернете.</w:t>
            </w:r>
          </w:p>
        </w:tc>
        <w:tc>
          <w:tcPr>
            <w:tcW w:w="2693" w:type="dxa"/>
            <w:tcBorders>
              <w:top w:val="single" w:sz="4" w:space="0" w:color="auto"/>
              <w:left w:val="single" w:sz="4" w:space="0" w:color="auto"/>
              <w:bottom w:val="single" w:sz="4" w:space="0" w:color="auto"/>
              <w:right w:val="single" w:sz="4" w:space="0" w:color="auto"/>
            </w:tcBorders>
          </w:tcPr>
          <w:p w14:paraId="3244AE08"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FD535A3"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24058B16" w14:textId="77777777" w:rsidTr="003A5FF8">
        <w:trPr>
          <w:trHeight w:val="249"/>
        </w:trPr>
        <w:tc>
          <w:tcPr>
            <w:tcW w:w="2291" w:type="dxa"/>
            <w:vMerge/>
          </w:tcPr>
          <w:p w14:paraId="5BEB94F9"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7BEEDD8"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3. </w:t>
            </w:r>
            <w:r w:rsidRPr="003D2E41">
              <w:rPr>
                <w:rFonts w:ascii="Times New Roman" w:hAnsi="Times New Roman"/>
              </w:rPr>
              <w:t xml:space="preserve">SEO. РСЯ. </w:t>
            </w:r>
            <w:proofErr w:type="spellStart"/>
            <w:r w:rsidRPr="003D2E41">
              <w:rPr>
                <w:rFonts w:ascii="Times New Roman" w:hAnsi="Times New Roman"/>
              </w:rPr>
              <w:t>Email</w:t>
            </w:r>
            <w:proofErr w:type="spellEnd"/>
            <w:r w:rsidRPr="003D2E41">
              <w:rPr>
                <w:rFonts w:ascii="Times New Roman" w:hAnsi="Times New Roman"/>
              </w:rPr>
              <w:t>-маркетинг.</w:t>
            </w:r>
            <w:r w:rsidRPr="003D2E41">
              <w:t xml:space="preserve"> </w:t>
            </w:r>
            <w:r w:rsidRPr="003D2E41">
              <w:rPr>
                <w:rFonts w:ascii="Times New Roman" w:hAnsi="Times New Roman"/>
              </w:rPr>
              <w:t>Проведение работ по реализации стратегии продвижения в интернете.</w:t>
            </w:r>
          </w:p>
        </w:tc>
        <w:tc>
          <w:tcPr>
            <w:tcW w:w="2693" w:type="dxa"/>
            <w:tcBorders>
              <w:top w:val="single" w:sz="4" w:space="0" w:color="auto"/>
              <w:left w:val="single" w:sz="4" w:space="0" w:color="auto"/>
              <w:bottom w:val="single" w:sz="4" w:space="0" w:color="auto"/>
              <w:right w:val="single" w:sz="4" w:space="0" w:color="auto"/>
            </w:tcBorders>
          </w:tcPr>
          <w:p w14:paraId="72B77785"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371137E"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046BBBA" w14:textId="77777777" w:rsidTr="003A5FF8">
        <w:trPr>
          <w:trHeight w:val="249"/>
        </w:trPr>
        <w:tc>
          <w:tcPr>
            <w:tcW w:w="2291" w:type="dxa"/>
            <w:vMerge/>
          </w:tcPr>
          <w:p w14:paraId="03B59B52"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914417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4. </w:t>
            </w:r>
            <w:r w:rsidRPr="003D2E41">
              <w:rPr>
                <w:rFonts w:ascii="Times New Roman" w:hAnsi="Times New Roman"/>
                <w:bCs/>
                <w:iCs/>
                <w:color w:val="000000"/>
              </w:rPr>
              <w:t xml:space="preserve">Классификация рекламы. </w:t>
            </w:r>
            <w:r w:rsidRPr="003D2E41">
              <w:rPr>
                <w:rFonts w:ascii="Times New Roman" w:hAnsi="Times New Roman"/>
                <w:bCs/>
                <w:iCs/>
                <w:color w:val="000000"/>
                <w:lang w:val="en-US"/>
              </w:rPr>
              <w:t>SMM</w:t>
            </w:r>
            <w:r w:rsidRPr="003D2E41">
              <w:rPr>
                <w:rFonts w:ascii="Times New Roman" w:hAnsi="Times New Roman"/>
                <w:bCs/>
                <w:iCs/>
                <w:color w:val="000000"/>
              </w:rPr>
              <w:t xml:space="preserve">. Каналы распространения </w:t>
            </w:r>
            <w:r w:rsidRPr="003D2E41">
              <w:rPr>
                <w:rFonts w:ascii="Times New Roman" w:hAnsi="Times New Roman"/>
                <w:bCs/>
                <w:iCs/>
                <w:color w:val="000000"/>
                <w:lang w:val="en-US"/>
              </w:rPr>
              <w:t>email</w:t>
            </w:r>
            <w:r w:rsidRPr="003D2E41">
              <w:rPr>
                <w:rFonts w:ascii="Times New Roman" w:hAnsi="Times New Roman"/>
                <w:bCs/>
                <w:iCs/>
                <w:color w:val="000000"/>
              </w:rPr>
              <w:t>-рассылки.</w:t>
            </w:r>
          </w:p>
        </w:tc>
        <w:tc>
          <w:tcPr>
            <w:tcW w:w="2693" w:type="dxa"/>
            <w:tcBorders>
              <w:top w:val="single" w:sz="4" w:space="0" w:color="auto"/>
              <w:left w:val="single" w:sz="4" w:space="0" w:color="auto"/>
              <w:bottom w:val="single" w:sz="4" w:space="0" w:color="auto"/>
              <w:right w:val="single" w:sz="4" w:space="0" w:color="auto"/>
            </w:tcBorders>
          </w:tcPr>
          <w:p w14:paraId="4920B0FF"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6331203"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32DCE840" w14:textId="77777777" w:rsidTr="003A5FF8">
        <w:trPr>
          <w:trHeight w:val="249"/>
        </w:trPr>
        <w:tc>
          <w:tcPr>
            <w:tcW w:w="2291" w:type="dxa"/>
            <w:vMerge/>
          </w:tcPr>
          <w:p w14:paraId="649CC913"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DDADD81"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5. </w:t>
            </w:r>
            <w:r w:rsidRPr="003D2E41">
              <w:rPr>
                <w:rFonts w:ascii="Times New Roman" w:hAnsi="Times New Roman"/>
              </w:rPr>
              <w:t>Согласование показателей эффективности и бюджета продвижения с заказчиком.</w:t>
            </w:r>
          </w:p>
        </w:tc>
        <w:tc>
          <w:tcPr>
            <w:tcW w:w="2693" w:type="dxa"/>
            <w:tcBorders>
              <w:top w:val="single" w:sz="4" w:space="0" w:color="auto"/>
              <w:left w:val="single" w:sz="4" w:space="0" w:color="auto"/>
              <w:bottom w:val="single" w:sz="4" w:space="0" w:color="auto"/>
              <w:right w:val="single" w:sz="4" w:space="0" w:color="auto"/>
            </w:tcBorders>
          </w:tcPr>
          <w:p w14:paraId="00708485"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77989018"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5C7E1C28" w14:textId="77777777" w:rsidTr="003A5FF8">
        <w:trPr>
          <w:trHeight w:val="249"/>
        </w:trPr>
        <w:tc>
          <w:tcPr>
            <w:tcW w:w="2291" w:type="dxa"/>
            <w:vMerge/>
          </w:tcPr>
          <w:p w14:paraId="5FC6A41C"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2929D3D"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hAnsi="Times New Roman"/>
                <w:color w:val="000000"/>
              </w:rPr>
              <w:t>6.</w:t>
            </w:r>
            <w:r w:rsidRPr="003D2E41">
              <w:rPr>
                <w:rFonts w:ascii="Times New Roman" w:hAnsi="Times New Roman"/>
                <w:b/>
                <w:bCs/>
                <w:color w:val="000000"/>
              </w:rPr>
              <w:t xml:space="preserve"> </w:t>
            </w:r>
            <w:r w:rsidRPr="003D2E41">
              <w:rPr>
                <w:rFonts w:ascii="Times New Roman" w:hAnsi="Times New Roman"/>
                <w:color w:val="131313"/>
                <w:shd w:val="clear" w:color="auto" w:fill="FFFFFF"/>
              </w:rPr>
              <w:t>Системы управления интернет-рекламой.</w:t>
            </w:r>
          </w:p>
        </w:tc>
        <w:tc>
          <w:tcPr>
            <w:tcW w:w="2693" w:type="dxa"/>
            <w:tcBorders>
              <w:top w:val="single" w:sz="4" w:space="0" w:color="auto"/>
              <w:left w:val="single" w:sz="4" w:space="0" w:color="auto"/>
              <w:bottom w:val="single" w:sz="4" w:space="0" w:color="auto"/>
              <w:right w:val="single" w:sz="4" w:space="0" w:color="auto"/>
            </w:tcBorders>
          </w:tcPr>
          <w:p w14:paraId="2DA7098C"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7C261845"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F0F62F0" w14:textId="77777777" w:rsidTr="003A5FF8">
        <w:trPr>
          <w:trHeight w:val="361"/>
        </w:trPr>
        <w:tc>
          <w:tcPr>
            <w:tcW w:w="2291" w:type="dxa"/>
            <w:vMerge/>
          </w:tcPr>
          <w:p w14:paraId="6D0B0591"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vAlign w:val="bottom"/>
          </w:tcPr>
          <w:p w14:paraId="5AE1801D"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В том числе практических и лабораторных занятий</w:t>
            </w:r>
          </w:p>
        </w:tc>
        <w:tc>
          <w:tcPr>
            <w:tcW w:w="2693" w:type="dxa"/>
            <w:tcBorders>
              <w:top w:val="single" w:sz="4" w:space="0" w:color="auto"/>
              <w:left w:val="single" w:sz="4" w:space="0" w:color="auto"/>
              <w:bottom w:val="single" w:sz="4" w:space="0" w:color="auto"/>
              <w:right w:val="single" w:sz="4" w:space="0" w:color="auto"/>
            </w:tcBorders>
          </w:tcPr>
          <w:p w14:paraId="17FCBCDE"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30/30</w:t>
            </w:r>
          </w:p>
        </w:tc>
        <w:tc>
          <w:tcPr>
            <w:tcW w:w="2516" w:type="dxa"/>
            <w:vMerge/>
            <w:tcBorders>
              <w:left w:val="single" w:sz="4" w:space="0" w:color="auto"/>
              <w:right w:val="single" w:sz="4" w:space="0" w:color="auto"/>
            </w:tcBorders>
          </w:tcPr>
          <w:p w14:paraId="55E64C71" w14:textId="77777777" w:rsidR="003D2E41" w:rsidRPr="003D2E41" w:rsidRDefault="003D2E41" w:rsidP="003D2E41">
            <w:pPr>
              <w:rPr>
                <w:rFonts w:ascii="Times New Roman" w:eastAsia="Times New Roman" w:hAnsi="Times New Roman" w:cs="Times New Roman"/>
                <w:b/>
                <w:bCs/>
                <w:lang w:eastAsia="ru-RU"/>
              </w:rPr>
            </w:pPr>
          </w:p>
        </w:tc>
      </w:tr>
      <w:tr w:rsidR="003D2E41" w:rsidRPr="003D2E41" w14:paraId="694EC041" w14:textId="77777777" w:rsidTr="003A5FF8">
        <w:trPr>
          <w:trHeight w:val="137"/>
        </w:trPr>
        <w:tc>
          <w:tcPr>
            <w:tcW w:w="2291" w:type="dxa"/>
            <w:vMerge/>
          </w:tcPr>
          <w:p w14:paraId="0C5393DE"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D5C56BB"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Практическое занятие</w:t>
            </w:r>
            <w:r w:rsidRPr="003D2E41">
              <w:rPr>
                <w:rFonts w:ascii="Times New Roman" w:hAnsi="Times New Roman"/>
              </w:rPr>
              <w:t xml:space="preserve"> 9. </w:t>
            </w:r>
            <w:r w:rsidRPr="003D2E41">
              <w:rPr>
                <w:rFonts w:ascii="Times New Roman" w:hAnsi="Times New Roman"/>
                <w:bCs/>
              </w:rPr>
              <w:t>Создать контент стратегию для личного бренда</w:t>
            </w:r>
            <w:r w:rsidRPr="003D2E41">
              <w:rPr>
                <w:rFonts w:ascii="Times New Roman" w:hAnsi="Times New Roman"/>
              </w:rPr>
              <w:t>.</w:t>
            </w:r>
          </w:p>
        </w:tc>
        <w:tc>
          <w:tcPr>
            <w:tcW w:w="2693" w:type="dxa"/>
            <w:tcBorders>
              <w:top w:val="single" w:sz="4" w:space="0" w:color="auto"/>
              <w:left w:val="single" w:sz="4" w:space="0" w:color="auto"/>
              <w:bottom w:val="single" w:sz="4" w:space="0" w:color="auto"/>
              <w:right w:val="single" w:sz="4" w:space="0" w:color="auto"/>
            </w:tcBorders>
          </w:tcPr>
          <w:p w14:paraId="5A782EC8"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4FA78965"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50A8E80" w14:textId="77777777" w:rsidTr="003A5FF8">
        <w:trPr>
          <w:trHeight w:val="298"/>
        </w:trPr>
        <w:tc>
          <w:tcPr>
            <w:tcW w:w="2291" w:type="dxa"/>
            <w:vMerge/>
          </w:tcPr>
          <w:p w14:paraId="0D327248"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356E083"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10. </w:t>
            </w:r>
            <w:r w:rsidRPr="003D2E41">
              <w:rPr>
                <w:rFonts w:ascii="Times New Roman" w:hAnsi="Times New Roman"/>
                <w:bCs/>
              </w:rPr>
              <w:t>Провести исследование системы веб-аналитики. Проследить аналитику в контекстной рекламе «Яндекс».</w:t>
            </w:r>
          </w:p>
        </w:tc>
        <w:tc>
          <w:tcPr>
            <w:tcW w:w="2693" w:type="dxa"/>
            <w:tcBorders>
              <w:top w:val="single" w:sz="4" w:space="0" w:color="auto"/>
              <w:left w:val="single" w:sz="4" w:space="0" w:color="auto"/>
              <w:bottom w:val="single" w:sz="4" w:space="0" w:color="auto"/>
              <w:right w:val="single" w:sz="4" w:space="0" w:color="auto"/>
            </w:tcBorders>
          </w:tcPr>
          <w:p w14:paraId="16EFEFD0"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0DCFB976"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55FBDA83" w14:textId="77777777" w:rsidTr="003A5FF8">
        <w:trPr>
          <w:trHeight w:val="298"/>
        </w:trPr>
        <w:tc>
          <w:tcPr>
            <w:tcW w:w="2291" w:type="dxa"/>
            <w:vMerge/>
          </w:tcPr>
          <w:p w14:paraId="3109ABE7"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B1489DE"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11. </w:t>
            </w:r>
            <w:r w:rsidRPr="003D2E41">
              <w:rPr>
                <w:rFonts w:ascii="Times New Roman" w:hAnsi="Times New Roman"/>
                <w:bCs/>
              </w:rPr>
              <w:t>Выявить более качественный инструмент в развитии сайта и онлайн-продвижения</w:t>
            </w:r>
            <w:r w:rsidRPr="003D2E41">
              <w:rPr>
                <w:rFonts w:ascii="Times New Roman" w:hAnsi="Times New Roman"/>
              </w:rPr>
              <w:t>.</w:t>
            </w:r>
          </w:p>
        </w:tc>
        <w:tc>
          <w:tcPr>
            <w:tcW w:w="2693" w:type="dxa"/>
            <w:tcBorders>
              <w:top w:val="single" w:sz="4" w:space="0" w:color="auto"/>
              <w:left w:val="single" w:sz="4" w:space="0" w:color="auto"/>
              <w:bottom w:val="single" w:sz="4" w:space="0" w:color="auto"/>
              <w:right w:val="single" w:sz="4" w:space="0" w:color="auto"/>
            </w:tcBorders>
          </w:tcPr>
          <w:p w14:paraId="3DF9F865"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39BB0000"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E38DF35" w14:textId="77777777" w:rsidTr="003A5FF8">
        <w:trPr>
          <w:trHeight w:val="298"/>
        </w:trPr>
        <w:tc>
          <w:tcPr>
            <w:tcW w:w="2291" w:type="dxa"/>
            <w:vMerge/>
          </w:tcPr>
          <w:p w14:paraId="39FABD9D"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3490AB2"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12. </w:t>
            </w:r>
            <w:r w:rsidRPr="003D2E41">
              <w:rPr>
                <w:rFonts w:ascii="Times New Roman" w:hAnsi="Times New Roman"/>
                <w:bCs/>
              </w:rPr>
              <w:t>Проследить аналитику в контекстной рекламе «Яндекс».</w:t>
            </w:r>
          </w:p>
        </w:tc>
        <w:tc>
          <w:tcPr>
            <w:tcW w:w="2693" w:type="dxa"/>
            <w:tcBorders>
              <w:top w:val="single" w:sz="4" w:space="0" w:color="auto"/>
              <w:left w:val="single" w:sz="4" w:space="0" w:color="auto"/>
              <w:bottom w:val="single" w:sz="4" w:space="0" w:color="auto"/>
              <w:right w:val="single" w:sz="4" w:space="0" w:color="auto"/>
            </w:tcBorders>
          </w:tcPr>
          <w:p w14:paraId="042C46A1"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319E3A8C"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A2CDA14" w14:textId="77777777" w:rsidTr="003A5FF8">
        <w:trPr>
          <w:trHeight w:val="298"/>
        </w:trPr>
        <w:tc>
          <w:tcPr>
            <w:tcW w:w="2291" w:type="dxa"/>
            <w:vMerge/>
          </w:tcPr>
          <w:p w14:paraId="06D7BFA3"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DDF795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Практическое занятие 13. Со</w:t>
            </w:r>
            <w:r w:rsidRPr="003D2E41">
              <w:rPr>
                <w:rFonts w:ascii="Times New Roman" w:hAnsi="Times New Roman"/>
                <w:bCs/>
              </w:rPr>
              <w:t>здать тематическое сообщество. Наполнить контентом.</w:t>
            </w:r>
          </w:p>
        </w:tc>
        <w:tc>
          <w:tcPr>
            <w:tcW w:w="2693" w:type="dxa"/>
            <w:tcBorders>
              <w:top w:val="single" w:sz="4" w:space="0" w:color="auto"/>
              <w:left w:val="single" w:sz="4" w:space="0" w:color="auto"/>
              <w:bottom w:val="single" w:sz="4" w:space="0" w:color="auto"/>
              <w:right w:val="single" w:sz="4" w:space="0" w:color="auto"/>
            </w:tcBorders>
          </w:tcPr>
          <w:p w14:paraId="213F40D2"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12A68AF0"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642F0EA3" w14:textId="77777777" w:rsidTr="003A5FF8">
        <w:trPr>
          <w:trHeight w:val="298"/>
        </w:trPr>
        <w:tc>
          <w:tcPr>
            <w:tcW w:w="2291" w:type="dxa"/>
            <w:vMerge/>
          </w:tcPr>
          <w:p w14:paraId="45B6F048"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62CCAC8"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14. </w:t>
            </w:r>
            <w:r w:rsidRPr="003D2E41">
              <w:rPr>
                <w:rFonts w:ascii="Times New Roman" w:hAnsi="Times New Roman"/>
                <w:bCs/>
              </w:rPr>
              <w:t>Определить влияние таргетированной рекламы на целевую аудиторию</w:t>
            </w:r>
          </w:p>
        </w:tc>
        <w:tc>
          <w:tcPr>
            <w:tcW w:w="2693" w:type="dxa"/>
            <w:tcBorders>
              <w:top w:val="single" w:sz="4" w:space="0" w:color="auto"/>
              <w:left w:val="single" w:sz="4" w:space="0" w:color="auto"/>
              <w:bottom w:val="single" w:sz="4" w:space="0" w:color="auto"/>
              <w:right w:val="single" w:sz="4" w:space="0" w:color="auto"/>
            </w:tcBorders>
          </w:tcPr>
          <w:p w14:paraId="4F6C1F37"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01F6628B"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6430D8D7" w14:textId="77777777" w:rsidTr="003A5FF8">
        <w:trPr>
          <w:trHeight w:val="298"/>
        </w:trPr>
        <w:tc>
          <w:tcPr>
            <w:tcW w:w="2291" w:type="dxa"/>
            <w:vMerge/>
          </w:tcPr>
          <w:p w14:paraId="7C51807E"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DBB6D97"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15. </w:t>
            </w:r>
            <w:r w:rsidRPr="003D2E41">
              <w:rPr>
                <w:rFonts w:ascii="Times New Roman" w:hAnsi="Times New Roman"/>
              </w:rPr>
              <w:t xml:space="preserve">Проанализировать, где лучше всего применяется </w:t>
            </w:r>
            <w:proofErr w:type="spellStart"/>
            <w:r w:rsidRPr="003D2E41">
              <w:rPr>
                <w:rFonts w:ascii="Times New Roman" w:hAnsi="Times New Roman"/>
                <w:bCs/>
                <w:iCs/>
              </w:rPr>
              <w:t>email</w:t>
            </w:r>
            <w:proofErr w:type="spellEnd"/>
            <w:r w:rsidRPr="003D2E41">
              <w:rPr>
                <w:rFonts w:ascii="Times New Roman" w:hAnsi="Times New Roman"/>
                <w:bCs/>
                <w:iCs/>
              </w:rPr>
              <w:t>-маркетинг.</w:t>
            </w:r>
          </w:p>
        </w:tc>
        <w:tc>
          <w:tcPr>
            <w:tcW w:w="2693" w:type="dxa"/>
            <w:tcBorders>
              <w:top w:val="single" w:sz="4" w:space="0" w:color="auto"/>
              <w:left w:val="single" w:sz="4" w:space="0" w:color="auto"/>
              <w:bottom w:val="single" w:sz="4" w:space="0" w:color="auto"/>
              <w:right w:val="single" w:sz="4" w:space="0" w:color="auto"/>
            </w:tcBorders>
          </w:tcPr>
          <w:p w14:paraId="7A681198"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0577E8F6"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38A354F9" w14:textId="77777777" w:rsidTr="003A5FF8">
        <w:trPr>
          <w:trHeight w:val="298"/>
        </w:trPr>
        <w:tc>
          <w:tcPr>
            <w:tcW w:w="2291" w:type="dxa"/>
            <w:vMerge/>
          </w:tcPr>
          <w:p w14:paraId="40FBA824"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16E467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rPr>
              <w:t xml:space="preserve">Практическое занятие 16. </w:t>
            </w:r>
            <w:r w:rsidRPr="003D2E41">
              <w:rPr>
                <w:rFonts w:ascii="Times New Roman" w:hAnsi="Times New Roman"/>
                <w:bCs/>
                <w:iCs/>
              </w:rPr>
              <w:t xml:space="preserve">Собрать базу подписчиков при помощи </w:t>
            </w:r>
            <w:proofErr w:type="spellStart"/>
            <w:r w:rsidRPr="003D2E41">
              <w:rPr>
                <w:rFonts w:ascii="Times New Roman" w:hAnsi="Times New Roman"/>
                <w:bCs/>
                <w:iCs/>
              </w:rPr>
              <w:t>email</w:t>
            </w:r>
            <w:proofErr w:type="spellEnd"/>
            <w:r w:rsidRPr="003D2E41">
              <w:rPr>
                <w:rFonts w:ascii="Times New Roman" w:hAnsi="Times New Roman"/>
                <w:bCs/>
                <w:iCs/>
              </w:rPr>
              <w:t>-маркетинга</w:t>
            </w:r>
          </w:p>
        </w:tc>
        <w:tc>
          <w:tcPr>
            <w:tcW w:w="2693" w:type="dxa"/>
            <w:tcBorders>
              <w:top w:val="single" w:sz="4" w:space="0" w:color="auto"/>
              <w:left w:val="single" w:sz="4" w:space="0" w:color="auto"/>
              <w:bottom w:val="single" w:sz="4" w:space="0" w:color="auto"/>
              <w:right w:val="single" w:sz="4" w:space="0" w:color="auto"/>
            </w:tcBorders>
          </w:tcPr>
          <w:p w14:paraId="4E9237D1"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A743F0A"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26007625" w14:textId="77777777" w:rsidTr="003A5FF8">
        <w:trPr>
          <w:trHeight w:val="298"/>
        </w:trPr>
        <w:tc>
          <w:tcPr>
            <w:tcW w:w="9351" w:type="dxa"/>
            <w:gridSpan w:val="2"/>
            <w:tcBorders>
              <w:right w:val="single" w:sz="4" w:space="0" w:color="auto"/>
            </w:tcBorders>
          </w:tcPr>
          <w:p w14:paraId="6CFFB556" w14:textId="77777777" w:rsidR="003D2E41" w:rsidRPr="003D2E41" w:rsidRDefault="003D2E41" w:rsidP="003D2E41">
            <w:pPr>
              <w:rPr>
                <w:rFonts w:ascii="Times New Roman" w:hAnsi="Times New Roman"/>
                <w:b/>
                <w:color w:val="000000"/>
              </w:rPr>
            </w:pPr>
            <w:r w:rsidRPr="003D2E41">
              <w:rPr>
                <w:rFonts w:ascii="Times New Roman" w:hAnsi="Times New Roman"/>
                <w:b/>
                <w:color w:val="000000"/>
              </w:rPr>
              <w:t>Дифференцированный зачет</w:t>
            </w:r>
          </w:p>
        </w:tc>
        <w:tc>
          <w:tcPr>
            <w:tcW w:w="2693" w:type="dxa"/>
            <w:tcBorders>
              <w:top w:val="single" w:sz="4" w:space="0" w:color="auto"/>
              <w:left w:val="single" w:sz="4" w:space="0" w:color="auto"/>
              <w:bottom w:val="single" w:sz="4" w:space="0" w:color="auto"/>
              <w:right w:val="single" w:sz="4" w:space="0" w:color="auto"/>
            </w:tcBorders>
          </w:tcPr>
          <w:p w14:paraId="28DC9F20" w14:textId="77777777" w:rsidR="003D2E41" w:rsidRPr="003D2E41" w:rsidRDefault="003D2E41" w:rsidP="003D2E41">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2</w:t>
            </w:r>
          </w:p>
        </w:tc>
        <w:tc>
          <w:tcPr>
            <w:tcW w:w="2516" w:type="dxa"/>
            <w:tcBorders>
              <w:left w:val="single" w:sz="4" w:space="0" w:color="auto"/>
              <w:right w:val="single" w:sz="4" w:space="0" w:color="auto"/>
            </w:tcBorders>
          </w:tcPr>
          <w:p w14:paraId="32D16445" w14:textId="77777777" w:rsidR="003D2E41" w:rsidRPr="003D2E41" w:rsidRDefault="003D2E41" w:rsidP="003D2E41">
            <w:pPr>
              <w:rPr>
                <w:rFonts w:ascii="Times New Roman" w:eastAsia="Times New Roman" w:hAnsi="Times New Roman" w:cs="Times New Roman"/>
                <w:b/>
                <w:lang w:eastAsia="ru-RU"/>
              </w:rPr>
            </w:pPr>
          </w:p>
        </w:tc>
      </w:tr>
      <w:bookmarkEnd w:id="306"/>
      <w:tr w:rsidR="003D2E41" w:rsidRPr="003D2E41" w14:paraId="746FE337" w14:textId="77777777" w:rsidTr="003A5FF8">
        <w:tc>
          <w:tcPr>
            <w:tcW w:w="9351" w:type="dxa"/>
            <w:gridSpan w:val="2"/>
          </w:tcPr>
          <w:p w14:paraId="7AC1436D" w14:textId="77777777" w:rsidR="003D2E41" w:rsidRPr="003D2E41" w:rsidRDefault="003D2E41" w:rsidP="003D2E41">
            <w:pPr>
              <w:rPr>
                <w:rFonts w:ascii="Times New Roman" w:eastAsia="Times New Roman" w:hAnsi="Times New Roman" w:cs="Times New Roman"/>
                <w:i/>
                <w:lang w:eastAsia="ru-RU"/>
              </w:rPr>
            </w:pPr>
            <w:r w:rsidRPr="003D2E41">
              <w:rPr>
                <w:rFonts w:ascii="Times New Roman" w:hAnsi="Times New Roman"/>
                <w:b/>
                <w:bCs/>
              </w:rPr>
              <w:t>Раздел 2. МДК.03.02. Разработка и реализация рекламных кампаний бренда в сети Интернет инструментами поисковой оптимизации, контекстно-медийной рекламы и маркетинга в социальных сетях.</w:t>
            </w:r>
          </w:p>
        </w:tc>
        <w:tc>
          <w:tcPr>
            <w:tcW w:w="2693" w:type="dxa"/>
          </w:tcPr>
          <w:p w14:paraId="6344B291"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122/76</w:t>
            </w:r>
          </w:p>
        </w:tc>
        <w:tc>
          <w:tcPr>
            <w:tcW w:w="2516" w:type="dxa"/>
          </w:tcPr>
          <w:p w14:paraId="5D835C2F"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ПК.3.2, ПК.3.3,</w:t>
            </w:r>
          </w:p>
          <w:p w14:paraId="13746C6A"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ОК.01, ОК.02, ОК.03</w:t>
            </w:r>
          </w:p>
        </w:tc>
      </w:tr>
      <w:tr w:rsidR="003D2E41" w:rsidRPr="003D2E41" w14:paraId="3E78C150" w14:textId="77777777" w:rsidTr="003A5FF8">
        <w:tc>
          <w:tcPr>
            <w:tcW w:w="2291" w:type="dxa"/>
            <w:vMerge w:val="restart"/>
          </w:tcPr>
          <w:p w14:paraId="036CA47A" w14:textId="77777777" w:rsidR="003D2E41" w:rsidRPr="003D2E41" w:rsidRDefault="003D2E41" w:rsidP="003D2E41">
            <w:pPr>
              <w:shd w:val="clear" w:color="auto" w:fill="FFFFFF"/>
              <w:spacing w:beforeAutospacing="1" w:afterAutospacing="1" w:line="276" w:lineRule="auto"/>
              <w:ind w:hanging="2"/>
              <w:outlineLvl w:val="0"/>
              <w:rPr>
                <w:rFonts w:ascii="Times New Roman" w:eastAsia="Times New Roman" w:hAnsi="Times New Roman" w:cs="Times New Roman"/>
                <w:b/>
                <w:bCs/>
                <w:kern w:val="36"/>
                <w:lang w:eastAsia="ru-RU"/>
              </w:rPr>
            </w:pPr>
            <w:bookmarkStart w:id="307" w:name="_Toc151972596"/>
            <w:bookmarkStart w:id="308" w:name="_Toc151974749"/>
            <w:bookmarkStart w:id="309" w:name="_Toc151990841"/>
            <w:bookmarkStart w:id="310" w:name="_Toc151991507"/>
            <w:r w:rsidRPr="003D2E41">
              <w:rPr>
                <w:rFonts w:ascii="Times New Roman" w:eastAsia="Times New Roman" w:hAnsi="Times New Roman" w:cs="Times New Roman"/>
                <w:b/>
                <w:bCs/>
                <w:kern w:val="36"/>
                <w:lang w:eastAsia="ru-RU"/>
              </w:rPr>
              <w:lastRenderedPageBreak/>
              <w:t>Тема 2.1. Маркетинговые коммуникации в Интернете и новых медиа</w:t>
            </w:r>
            <w:bookmarkEnd w:id="307"/>
            <w:bookmarkEnd w:id="308"/>
            <w:bookmarkEnd w:id="309"/>
            <w:bookmarkEnd w:id="310"/>
          </w:p>
          <w:p w14:paraId="79EE9A95"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51AD4428" w14:textId="77777777" w:rsidR="003D2E41" w:rsidRPr="003D2E41" w:rsidRDefault="003D2E41" w:rsidP="003D2E41">
            <w:pPr>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 xml:space="preserve">Содержание </w:t>
            </w:r>
          </w:p>
        </w:tc>
        <w:tc>
          <w:tcPr>
            <w:tcW w:w="2693" w:type="dxa"/>
          </w:tcPr>
          <w:p w14:paraId="7F1CA073"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54/40</w:t>
            </w:r>
          </w:p>
        </w:tc>
        <w:tc>
          <w:tcPr>
            <w:tcW w:w="2516" w:type="dxa"/>
            <w:vMerge w:val="restart"/>
          </w:tcPr>
          <w:p w14:paraId="08444787" w14:textId="77777777" w:rsidR="003D2E41" w:rsidRPr="003D2E41" w:rsidRDefault="003D2E41" w:rsidP="003D2E41">
            <w:pPr>
              <w:rPr>
                <w:rFonts w:ascii="Times New Roman" w:eastAsia="Times New Roman" w:hAnsi="Times New Roman" w:cs="Times New Roman"/>
                <w:b/>
                <w:bCs/>
                <w:lang w:eastAsia="ru-RU"/>
              </w:rPr>
            </w:pPr>
          </w:p>
        </w:tc>
      </w:tr>
      <w:tr w:rsidR="003D2E41" w:rsidRPr="003D2E41" w14:paraId="224E8F68" w14:textId="77777777" w:rsidTr="003A5FF8">
        <w:trPr>
          <w:trHeight w:val="396"/>
        </w:trPr>
        <w:tc>
          <w:tcPr>
            <w:tcW w:w="2291" w:type="dxa"/>
            <w:vMerge/>
          </w:tcPr>
          <w:p w14:paraId="399CE78A"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536B6BED"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1.</w:t>
            </w:r>
            <w:r w:rsidRPr="003D2E41">
              <w:rPr>
                <w:rFonts w:ascii="Times New Roman" w:hAnsi="Times New Roman"/>
                <w:color w:val="000000"/>
                <w:shd w:val="clear" w:color="auto" w:fill="FFFFFF"/>
              </w:rPr>
              <w:t xml:space="preserve"> Web Analytics - аналитика ключевых показателей эффективности в цифровой среде.</w:t>
            </w:r>
          </w:p>
        </w:tc>
        <w:tc>
          <w:tcPr>
            <w:tcW w:w="2693" w:type="dxa"/>
          </w:tcPr>
          <w:p w14:paraId="5B185849"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4FFFC5A8"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3B14CA07" w14:textId="77777777" w:rsidTr="003A5FF8">
        <w:trPr>
          <w:trHeight w:val="300"/>
        </w:trPr>
        <w:tc>
          <w:tcPr>
            <w:tcW w:w="2291" w:type="dxa"/>
            <w:vMerge/>
          </w:tcPr>
          <w:p w14:paraId="3AE0464C"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48F5B052"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2. </w:t>
            </w:r>
            <w:r w:rsidRPr="003D2E41">
              <w:rPr>
                <w:rFonts w:ascii="Times New Roman" w:hAnsi="Times New Roman"/>
                <w:color w:val="000000"/>
                <w:shd w:val="clear" w:color="auto" w:fill="FFFFFF"/>
              </w:rPr>
              <w:t>Принципы и практики реализации контекстной рекламы</w:t>
            </w:r>
          </w:p>
        </w:tc>
        <w:tc>
          <w:tcPr>
            <w:tcW w:w="2693" w:type="dxa"/>
          </w:tcPr>
          <w:p w14:paraId="147A040C"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27F9F410"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50CBB859" w14:textId="77777777" w:rsidTr="003A5FF8">
        <w:trPr>
          <w:trHeight w:val="396"/>
        </w:trPr>
        <w:tc>
          <w:tcPr>
            <w:tcW w:w="2291" w:type="dxa"/>
            <w:vMerge/>
          </w:tcPr>
          <w:p w14:paraId="27973B92"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6FD51F63"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3. </w:t>
            </w:r>
            <w:r w:rsidRPr="003D2E41">
              <w:rPr>
                <w:rFonts w:ascii="Times New Roman" w:hAnsi="Times New Roman"/>
                <w:color w:val="000000"/>
                <w:shd w:val="clear" w:color="auto" w:fill="FFFFFF"/>
              </w:rPr>
              <w:t>Подготовительная работа для продвижения в социальных медиа информационно-телекоммуникационной сети «Интернет»</w:t>
            </w:r>
          </w:p>
        </w:tc>
        <w:tc>
          <w:tcPr>
            <w:tcW w:w="2693" w:type="dxa"/>
          </w:tcPr>
          <w:p w14:paraId="5E220084"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597AA2FD"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1007A76A" w14:textId="77777777" w:rsidTr="003A5FF8">
        <w:trPr>
          <w:trHeight w:val="396"/>
        </w:trPr>
        <w:tc>
          <w:tcPr>
            <w:tcW w:w="2291" w:type="dxa"/>
            <w:vMerge/>
          </w:tcPr>
          <w:p w14:paraId="326C1283"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770EFFCE"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4. </w:t>
            </w:r>
            <w:r w:rsidRPr="003D2E41">
              <w:rPr>
                <w:rFonts w:ascii="Times New Roman" w:hAnsi="Times New Roman"/>
                <w:color w:val="000000"/>
                <w:shd w:val="clear" w:color="auto" w:fill="FFFFFF"/>
              </w:rPr>
              <w:t>Основные сервисы и программы, помогающие в работе над оптимизацией сайта</w:t>
            </w:r>
          </w:p>
        </w:tc>
        <w:tc>
          <w:tcPr>
            <w:tcW w:w="2693" w:type="dxa"/>
          </w:tcPr>
          <w:p w14:paraId="15788856"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4C130084"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082D6C13" w14:textId="77777777" w:rsidTr="003A5FF8">
        <w:trPr>
          <w:trHeight w:val="396"/>
        </w:trPr>
        <w:tc>
          <w:tcPr>
            <w:tcW w:w="2291" w:type="dxa"/>
            <w:vMerge/>
          </w:tcPr>
          <w:p w14:paraId="10AE50B9"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0A5B7A10"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5. </w:t>
            </w:r>
            <w:r w:rsidRPr="003D2E41">
              <w:rPr>
                <w:rFonts w:ascii="Times New Roman" w:hAnsi="Times New Roman"/>
                <w:color w:val="000000"/>
                <w:shd w:val="clear" w:color="auto" w:fill="FFFFFF"/>
              </w:rPr>
              <w:t>Преимущества и недостатки отдельных форматов медийной рекламы; цели использования рекламодателями</w:t>
            </w:r>
          </w:p>
        </w:tc>
        <w:tc>
          <w:tcPr>
            <w:tcW w:w="2693" w:type="dxa"/>
          </w:tcPr>
          <w:p w14:paraId="72667BC5"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60A72B1A"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68B7F172" w14:textId="77777777" w:rsidTr="003A5FF8">
        <w:trPr>
          <w:trHeight w:val="470"/>
        </w:trPr>
        <w:tc>
          <w:tcPr>
            <w:tcW w:w="2291" w:type="dxa"/>
            <w:vMerge/>
          </w:tcPr>
          <w:p w14:paraId="5197D065"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48229512"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6. </w:t>
            </w:r>
            <w:r w:rsidRPr="003D2E41">
              <w:rPr>
                <w:rFonts w:ascii="Times New Roman" w:hAnsi="Times New Roman"/>
                <w:color w:val="000000"/>
                <w:shd w:val="clear" w:color="auto" w:fill="FFFFFF"/>
              </w:rPr>
              <w:t>Социальные медиа как пространство реализации инструментов маркетинга</w:t>
            </w:r>
          </w:p>
        </w:tc>
        <w:tc>
          <w:tcPr>
            <w:tcW w:w="2693" w:type="dxa"/>
          </w:tcPr>
          <w:p w14:paraId="71BDC055"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17887332"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55AAE7B4" w14:textId="77777777" w:rsidTr="003A5FF8">
        <w:trPr>
          <w:trHeight w:val="222"/>
        </w:trPr>
        <w:tc>
          <w:tcPr>
            <w:tcW w:w="2291" w:type="dxa"/>
            <w:vMerge/>
          </w:tcPr>
          <w:p w14:paraId="73B689AA"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CCC2423" w14:textId="77777777" w:rsidR="003D2E41" w:rsidRPr="003D2E41" w:rsidRDefault="003D2E41" w:rsidP="003D2E41">
            <w:pPr>
              <w:suppressAutoHyphens/>
              <w:jc w:val="both"/>
              <w:rPr>
                <w:rFonts w:ascii="Times New Roman" w:eastAsia="Times New Roman" w:hAnsi="Times New Roman" w:cs="Times New Roman"/>
                <w:lang w:eastAsia="ru-RU"/>
              </w:rPr>
            </w:pPr>
            <w:r w:rsidRPr="003D2E41">
              <w:rPr>
                <w:rFonts w:ascii="Times New Roman" w:hAnsi="Times New Roman"/>
                <w:b/>
              </w:rPr>
              <w:t xml:space="preserve">7. </w:t>
            </w:r>
            <w:r w:rsidRPr="003D2E41">
              <w:rPr>
                <w:rFonts w:ascii="Times New Roman" w:hAnsi="Times New Roman"/>
                <w:color w:val="000000"/>
                <w:shd w:val="clear" w:color="auto" w:fill="FFFFFF"/>
              </w:rPr>
              <w:t>Алгоритмы и результаты поискового продвижения.</w:t>
            </w:r>
          </w:p>
        </w:tc>
        <w:tc>
          <w:tcPr>
            <w:tcW w:w="2693" w:type="dxa"/>
          </w:tcPr>
          <w:p w14:paraId="7E932369"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Pr>
          <w:p w14:paraId="6DC26508"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6CEB15CD" w14:textId="77777777" w:rsidTr="003A5FF8">
        <w:trPr>
          <w:trHeight w:val="20"/>
        </w:trPr>
        <w:tc>
          <w:tcPr>
            <w:tcW w:w="2291" w:type="dxa"/>
            <w:vMerge/>
          </w:tcPr>
          <w:p w14:paraId="1887D1B7"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2D850D7B" w14:textId="77777777" w:rsidR="003D2E41" w:rsidRPr="003D2E41" w:rsidRDefault="003D2E41" w:rsidP="003D2E41">
            <w:pPr>
              <w:suppressAutoHyphens/>
              <w:jc w:val="both"/>
              <w:rPr>
                <w:rFonts w:ascii="Times New Roman" w:eastAsia="Times New Roman" w:hAnsi="Times New Roman" w:cs="Times New Roman"/>
                <w:b/>
                <w:lang w:eastAsia="ru-RU"/>
              </w:rPr>
            </w:pPr>
            <w:r w:rsidRPr="003D2E41">
              <w:rPr>
                <w:rFonts w:ascii="Times New Roman" w:eastAsia="Times New Roman" w:hAnsi="Times New Roman" w:cs="Times New Roman"/>
                <w:b/>
                <w:bCs/>
                <w:lang w:eastAsia="ru-RU"/>
              </w:rPr>
              <w:t>В том числе практических и лабораторных занятий</w:t>
            </w:r>
          </w:p>
        </w:tc>
        <w:tc>
          <w:tcPr>
            <w:tcW w:w="2693" w:type="dxa"/>
          </w:tcPr>
          <w:p w14:paraId="646303C5" w14:textId="77777777" w:rsidR="003D2E41" w:rsidRPr="003D2E41" w:rsidRDefault="003D2E41" w:rsidP="003D2E41">
            <w:pPr>
              <w:suppressAutoHyphens/>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40/40</w:t>
            </w:r>
          </w:p>
        </w:tc>
        <w:tc>
          <w:tcPr>
            <w:tcW w:w="2516" w:type="dxa"/>
            <w:vMerge/>
          </w:tcPr>
          <w:p w14:paraId="45947F79" w14:textId="77777777" w:rsidR="003D2E41" w:rsidRPr="003D2E41" w:rsidRDefault="003D2E41" w:rsidP="003D2E41">
            <w:pPr>
              <w:suppressAutoHyphens/>
              <w:jc w:val="both"/>
              <w:rPr>
                <w:rFonts w:ascii="Times New Roman" w:eastAsia="Times New Roman" w:hAnsi="Times New Roman" w:cs="Times New Roman"/>
                <w:b/>
                <w:bCs/>
                <w:lang w:eastAsia="ru-RU"/>
              </w:rPr>
            </w:pPr>
          </w:p>
        </w:tc>
      </w:tr>
      <w:tr w:rsidR="003D2E41" w:rsidRPr="003D2E41" w14:paraId="2EF68B7F" w14:textId="77777777" w:rsidTr="003A5FF8">
        <w:trPr>
          <w:trHeight w:val="204"/>
        </w:trPr>
        <w:tc>
          <w:tcPr>
            <w:tcW w:w="2291" w:type="dxa"/>
            <w:vMerge/>
          </w:tcPr>
          <w:p w14:paraId="11B0594E"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55EB451" w14:textId="77777777" w:rsidR="003D2E41" w:rsidRPr="003D2E41" w:rsidRDefault="003D2E41" w:rsidP="003D2E41">
            <w:pPr>
              <w:suppressAutoHyphens/>
              <w:jc w:val="both"/>
              <w:rPr>
                <w:rFonts w:ascii="Times New Roman" w:eastAsia="Times New Roman" w:hAnsi="Times New Roman" w:cs="Times New Roman"/>
                <w:iCs/>
                <w:lang w:eastAsia="ru-RU"/>
              </w:rPr>
            </w:pPr>
            <w:r w:rsidRPr="003D2E41">
              <w:rPr>
                <w:rFonts w:ascii="Times New Roman" w:hAnsi="Times New Roman"/>
                <w:color w:val="000000"/>
                <w:shd w:val="clear" w:color="auto" w:fill="FFFFFF"/>
              </w:rPr>
              <w:t>1. Использование методов проведения анализа эффективности маркетинговой активности в сети «Интернет»</w:t>
            </w:r>
          </w:p>
        </w:tc>
        <w:tc>
          <w:tcPr>
            <w:tcW w:w="2693" w:type="dxa"/>
          </w:tcPr>
          <w:p w14:paraId="0D385CFF"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465466BF" w14:textId="77777777" w:rsidR="003D2E41" w:rsidRPr="003D2E41" w:rsidRDefault="003D2E41" w:rsidP="003D2E41">
            <w:pPr>
              <w:suppressAutoHyphens/>
              <w:jc w:val="both"/>
              <w:rPr>
                <w:rFonts w:ascii="Times New Roman" w:eastAsia="Times New Roman" w:hAnsi="Times New Roman" w:cs="Times New Roman"/>
                <w:lang w:eastAsia="ru-RU"/>
              </w:rPr>
            </w:pPr>
          </w:p>
        </w:tc>
      </w:tr>
      <w:tr w:rsidR="003D2E41" w:rsidRPr="003D2E41" w14:paraId="2516A35E" w14:textId="77777777" w:rsidTr="003A5FF8">
        <w:trPr>
          <w:trHeight w:val="73"/>
        </w:trPr>
        <w:tc>
          <w:tcPr>
            <w:tcW w:w="2291" w:type="dxa"/>
            <w:vMerge/>
          </w:tcPr>
          <w:p w14:paraId="4352665F"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4B2E1F2E"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shd w:val="clear" w:color="auto" w:fill="FFFFFF"/>
              </w:rPr>
              <w:t xml:space="preserve">2. Создание </w:t>
            </w:r>
            <w:r w:rsidRPr="003D2E41">
              <w:rPr>
                <w:rFonts w:ascii="Times New Roman" w:hAnsi="Times New Roman"/>
                <w:color w:val="000000"/>
                <w:shd w:val="clear" w:color="auto" w:fill="FFFFFF"/>
                <w:lang w:val="en-US"/>
              </w:rPr>
              <w:t>email</w:t>
            </w:r>
            <w:r w:rsidRPr="003D2E41">
              <w:rPr>
                <w:rFonts w:ascii="Times New Roman" w:hAnsi="Times New Roman"/>
                <w:color w:val="000000"/>
                <w:shd w:val="clear" w:color="auto" w:fill="FFFFFF"/>
              </w:rPr>
              <w:t>-рассылок: поведенческие, коммерческие, тестовые, технические и ссылочные.</w:t>
            </w:r>
          </w:p>
        </w:tc>
        <w:tc>
          <w:tcPr>
            <w:tcW w:w="2693" w:type="dxa"/>
          </w:tcPr>
          <w:p w14:paraId="436F0B4A"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1610FF16"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0B420ADF" w14:textId="77777777" w:rsidTr="003A5FF8">
        <w:trPr>
          <w:trHeight w:val="73"/>
        </w:trPr>
        <w:tc>
          <w:tcPr>
            <w:tcW w:w="2291" w:type="dxa"/>
            <w:vMerge/>
          </w:tcPr>
          <w:p w14:paraId="708625B6"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6561ABC7"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shd w:val="clear" w:color="auto" w:fill="FFFFFF"/>
              </w:rPr>
              <w:t>3. Внедрение основными инструментами для оценки эффективности рекламной кампании</w:t>
            </w:r>
          </w:p>
        </w:tc>
        <w:tc>
          <w:tcPr>
            <w:tcW w:w="2693" w:type="dxa"/>
          </w:tcPr>
          <w:p w14:paraId="6F07EA73"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1DBA32F8"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5E2218F1" w14:textId="77777777" w:rsidTr="003A5FF8">
        <w:trPr>
          <w:trHeight w:val="73"/>
        </w:trPr>
        <w:tc>
          <w:tcPr>
            <w:tcW w:w="2291" w:type="dxa"/>
            <w:vMerge/>
          </w:tcPr>
          <w:p w14:paraId="7FA7B804"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604B7BB2"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000000"/>
                <w:shd w:val="clear" w:color="auto" w:fill="FFFFFF"/>
              </w:rPr>
              <w:t>4. Разработка контентной составляющей для личного бренда</w:t>
            </w:r>
          </w:p>
        </w:tc>
        <w:tc>
          <w:tcPr>
            <w:tcW w:w="2693" w:type="dxa"/>
          </w:tcPr>
          <w:p w14:paraId="4AD53A73"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71301EFF"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131BCC49" w14:textId="77777777" w:rsidTr="003A5FF8">
        <w:trPr>
          <w:trHeight w:val="73"/>
        </w:trPr>
        <w:tc>
          <w:tcPr>
            <w:tcW w:w="2291" w:type="dxa"/>
            <w:vMerge/>
          </w:tcPr>
          <w:p w14:paraId="5D23BC93"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F064A3D"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color w:val="1A1A1A"/>
                <w:shd w:val="clear" w:color="auto" w:fill="FFFFFF"/>
              </w:rPr>
              <w:t>5. Оценка эффективности продвижения рекламного агентства</w:t>
            </w:r>
          </w:p>
        </w:tc>
        <w:tc>
          <w:tcPr>
            <w:tcW w:w="2693" w:type="dxa"/>
          </w:tcPr>
          <w:p w14:paraId="6F5AE325"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0CC8EC3E"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5816EC2D" w14:textId="77777777" w:rsidTr="003A5FF8">
        <w:trPr>
          <w:trHeight w:val="73"/>
        </w:trPr>
        <w:tc>
          <w:tcPr>
            <w:tcW w:w="2291" w:type="dxa"/>
            <w:vMerge/>
          </w:tcPr>
          <w:p w14:paraId="2C78C41E"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30088432"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rPr>
              <w:t xml:space="preserve">6. Стоимость одного подписчика. Конверсия сайта через </w:t>
            </w:r>
            <w:proofErr w:type="spellStart"/>
            <w:r w:rsidRPr="003D2E41">
              <w:rPr>
                <w:rFonts w:ascii="Times New Roman" w:hAnsi="Times New Roman"/>
              </w:rPr>
              <w:t>таргет</w:t>
            </w:r>
            <w:proofErr w:type="spellEnd"/>
            <w:r w:rsidRPr="003D2E41">
              <w:rPr>
                <w:rFonts w:ascii="Times New Roman" w:hAnsi="Times New Roman"/>
              </w:rPr>
              <w:t>.</w:t>
            </w:r>
          </w:p>
        </w:tc>
        <w:tc>
          <w:tcPr>
            <w:tcW w:w="2693" w:type="dxa"/>
          </w:tcPr>
          <w:p w14:paraId="51C44F13"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731A6EBB"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62353565" w14:textId="77777777" w:rsidTr="003A5FF8">
        <w:trPr>
          <w:trHeight w:val="73"/>
        </w:trPr>
        <w:tc>
          <w:tcPr>
            <w:tcW w:w="2291" w:type="dxa"/>
            <w:vMerge/>
          </w:tcPr>
          <w:p w14:paraId="026F5816"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04930063"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rPr>
              <w:t xml:space="preserve">7. Выбор цели для настройки. 12 категорий </w:t>
            </w:r>
            <w:proofErr w:type="spellStart"/>
            <w:r w:rsidRPr="003D2E41">
              <w:rPr>
                <w:rFonts w:ascii="Times New Roman" w:hAnsi="Times New Roman"/>
              </w:rPr>
              <w:t>Вконтакте</w:t>
            </w:r>
            <w:proofErr w:type="spellEnd"/>
            <w:r w:rsidRPr="003D2E41">
              <w:rPr>
                <w:rFonts w:ascii="Times New Roman" w:hAnsi="Times New Roman"/>
              </w:rPr>
              <w:t>. Создание тестового режима a/b тестирования. Создание креативов для рекламы.</w:t>
            </w:r>
          </w:p>
        </w:tc>
        <w:tc>
          <w:tcPr>
            <w:tcW w:w="2693" w:type="dxa"/>
          </w:tcPr>
          <w:p w14:paraId="168298E2"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2B2FC214"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6512F07E" w14:textId="77777777" w:rsidTr="003A5FF8">
        <w:trPr>
          <w:trHeight w:val="73"/>
        </w:trPr>
        <w:tc>
          <w:tcPr>
            <w:tcW w:w="2291" w:type="dxa"/>
            <w:vMerge/>
          </w:tcPr>
          <w:p w14:paraId="2E4E47C2"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0C23BA64"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rPr>
              <w:t>8. Проанализировать внешнюю и внутреннюю оптимизации.</w:t>
            </w:r>
          </w:p>
        </w:tc>
        <w:tc>
          <w:tcPr>
            <w:tcW w:w="2693" w:type="dxa"/>
          </w:tcPr>
          <w:p w14:paraId="51B24ACB"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3FEC3DFD"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24373414" w14:textId="77777777" w:rsidTr="003A5FF8">
        <w:trPr>
          <w:trHeight w:val="73"/>
        </w:trPr>
        <w:tc>
          <w:tcPr>
            <w:tcW w:w="2291" w:type="dxa"/>
            <w:vMerge/>
          </w:tcPr>
          <w:p w14:paraId="22A10CF5"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177ADE29"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rPr>
              <w:t xml:space="preserve">9. Оптимизация </w:t>
            </w:r>
            <w:proofErr w:type="spellStart"/>
            <w:r w:rsidRPr="003D2E41">
              <w:rPr>
                <w:rFonts w:ascii="Times New Roman" w:hAnsi="Times New Roman"/>
              </w:rPr>
              <w:t>meta</w:t>
            </w:r>
            <w:proofErr w:type="spellEnd"/>
            <w:r w:rsidRPr="003D2E41">
              <w:rPr>
                <w:rFonts w:ascii="Times New Roman" w:hAnsi="Times New Roman"/>
              </w:rPr>
              <w:t>-информации страницы</w:t>
            </w:r>
          </w:p>
        </w:tc>
        <w:tc>
          <w:tcPr>
            <w:tcW w:w="2693" w:type="dxa"/>
          </w:tcPr>
          <w:p w14:paraId="5FA9857D"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0572E7E7"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1EB4DBAD" w14:textId="77777777" w:rsidTr="003A5FF8">
        <w:trPr>
          <w:trHeight w:val="73"/>
        </w:trPr>
        <w:tc>
          <w:tcPr>
            <w:tcW w:w="2291" w:type="dxa"/>
            <w:vMerge/>
          </w:tcPr>
          <w:p w14:paraId="74D5AEB7" w14:textId="77777777" w:rsidR="003D2E41" w:rsidRPr="003D2E41" w:rsidRDefault="003D2E41" w:rsidP="003D2E41">
            <w:pPr>
              <w:rPr>
                <w:rFonts w:ascii="Times New Roman" w:eastAsia="Times New Roman" w:hAnsi="Times New Roman" w:cs="Times New Roman"/>
                <w:b/>
                <w:bCs/>
                <w:lang w:eastAsia="ru-RU"/>
              </w:rPr>
            </w:pPr>
          </w:p>
        </w:tc>
        <w:tc>
          <w:tcPr>
            <w:tcW w:w="7060" w:type="dxa"/>
          </w:tcPr>
          <w:p w14:paraId="449C9F50" w14:textId="77777777" w:rsidR="003D2E41" w:rsidRPr="003D2E41" w:rsidRDefault="003D2E41" w:rsidP="003D2E41">
            <w:pPr>
              <w:suppressAutoHyphens/>
              <w:rPr>
                <w:rFonts w:ascii="Times New Roman" w:eastAsia="Times New Roman" w:hAnsi="Times New Roman" w:cs="Times New Roman"/>
                <w:lang w:eastAsia="ru-RU"/>
              </w:rPr>
            </w:pPr>
            <w:r w:rsidRPr="003D2E41">
              <w:rPr>
                <w:rFonts w:ascii="Times New Roman" w:hAnsi="Times New Roman"/>
              </w:rPr>
              <w:t>10. Составить продающую цепочку для чат-бота</w:t>
            </w:r>
          </w:p>
        </w:tc>
        <w:tc>
          <w:tcPr>
            <w:tcW w:w="2693" w:type="dxa"/>
          </w:tcPr>
          <w:p w14:paraId="47988B37" w14:textId="77777777" w:rsidR="003D2E41" w:rsidRPr="003D2E41" w:rsidRDefault="003D2E41" w:rsidP="003D2E41">
            <w:pPr>
              <w:suppressAutoHyphens/>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Pr>
          <w:p w14:paraId="42219DF0" w14:textId="77777777" w:rsidR="003D2E41" w:rsidRPr="003D2E41" w:rsidRDefault="003D2E41" w:rsidP="003D2E41">
            <w:pPr>
              <w:suppressAutoHyphens/>
              <w:rPr>
                <w:rFonts w:ascii="Times New Roman" w:eastAsia="Times New Roman" w:hAnsi="Times New Roman" w:cs="Times New Roman"/>
                <w:lang w:eastAsia="ru-RU"/>
              </w:rPr>
            </w:pPr>
          </w:p>
        </w:tc>
      </w:tr>
      <w:tr w:rsidR="003D2E41" w:rsidRPr="003D2E41" w14:paraId="0A0D8655" w14:textId="77777777" w:rsidTr="003A5FF8">
        <w:trPr>
          <w:trHeight w:val="361"/>
        </w:trPr>
        <w:tc>
          <w:tcPr>
            <w:tcW w:w="2291" w:type="dxa"/>
            <w:vMerge w:val="restart"/>
          </w:tcPr>
          <w:p w14:paraId="1B5C4D5F"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hAnsi="Times New Roman"/>
                <w:b/>
                <w:bCs/>
              </w:rPr>
              <w:t xml:space="preserve">Тема 2.2. </w:t>
            </w:r>
            <w:r w:rsidRPr="003D2E41">
              <w:rPr>
                <w:rFonts w:ascii="Times New Roman" w:hAnsi="Times New Roman"/>
                <w:b/>
                <w:bCs/>
                <w:color w:val="000000"/>
                <w:sz w:val="24"/>
                <w:szCs w:val="24"/>
                <w:shd w:val="clear" w:color="auto" w:fill="FFFFFF"/>
              </w:rPr>
              <w:t>Управление реализацией стратегии интернет-продвижения</w:t>
            </w:r>
          </w:p>
        </w:tc>
        <w:tc>
          <w:tcPr>
            <w:tcW w:w="7060" w:type="dxa"/>
            <w:tcBorders>
              <w:top w:val="single" w:sz="4" w:space="0" w:color="auto"/>
              <w:left w:val="single" w:sz="4" w:space="0" w:color="auto"/>
              <w:bottom w:val="single" w:sz="4" w:space="0" w:color="auto"/>
              <w:right w:val="single" w:sz="4" w:space="0" w:color="auto"/>
            </w:tcBorders>
            <w:vAlign w:val="bottom"/>
          </w:tcPr>
          <w:p w14:paraId="3F1100F7"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 xml:space="preserve">Содержание </w:t>
            </w:r>
          </w:p>
        </w:tc>
        <w:tc>
          <w:tcPr>
            <w:tcW w:w="2693" w:type="dxa"/>
            <w:tcBorders>
              <w:top w:val="single" w:sz="4" w:space="0" w:color="auto"/>
              <w:left w:val="single" w:sz="4" w:space="0" w:color="auto"/>
              <w:bottom w:val="single" w:sz="4" w:space="0" w:color="auto"/>
              <w:right w:val="single" w:sz="4" w:space="0" w:color="auto"/>
            </w:tcBorders>
          </w:tcPr>
          <w:p w14:paraId="0A5EDA34"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54/40</w:t>
            </w:r>
          </w:p>
        </w:tc>
        <w:tc>
          <w:tcPr>
            <w:tcW w:w="2516" w:type="dxa"/>
            <w:vMerge w:val="restart"/>
            <w:tcBorders>
              <w:top w:val="single" w:sz="4" w:space="0" w:color="auto"/>
              <w:left w:val="single" w:sz="4" w:space="0" w:color="auto"/>
              <w:right w:val="single" w:sz="4" w:space="0" w:color="auto"/>
            </w:tcBorders>
          </w:tcPr>
          <w:p w14:paraId="73E5A187"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ПК.3.2, ПК.3.3,</w:t>
            </w:r>
          </w:p>
          <w:p w14:paraId="4B72B16D"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ОК.01, ОК.02, ОК.03</w:t>
            </w:r>
          </w:p>
        </w:tc>
      </w:tr>
      <w:tr w:rsidR="003D2E41" w:rsidRPr="003D2E41" w14:paraId="6C14E857" w14:textId="77777777" w:rsidTr="003A5FF8">
        <w:trPr>
          <w:trHeight w:val="171"/>
        </w:trPr>
        <w:tc>
          <w:tcPr>
            <w:tcW w:w="2291" w:type="dxa"/>
            <w:vMerge/>
          </w:tcPr>
          <w:p w14:paraId="43E7154A"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3288A62"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1. Технологии привлечения посетителей на сайт</w:t>
            </w:r>
          </w:p>
        </w:tc>
        <w:tc>
          <w:tcPr>
            <w:tcW w:w="2693" w:type="dxa"/>
            <w:tcBorders>
              <w:top w:val="single" w:sz="4" w:space="0" w:color="auto"/>
              <w:left w:val="single" w:sz="4" w:space="0" w:color="auto"/>
              <w:bottom w:val="single" w:sz="4" w:space="0" w:color="auto"/>
              <w:right w:val="single" w:sz="4" w:space="0" w:color="auto"/>
            </w:tcBorders>
          </w:tcPr>
          <w:p w14:paraId="1551848E"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735702D7"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117F26A" w14:textId="77777777" w:rsidTr="003A5FF8">
        <w:trPr>
          <w:trHeight w:val="171"/>
        </w:trPr>
        <w:tc>
          <w:tcPr>
            <w:tcW w:w="2291" w:type="dxa"/>
            <w:vMerge/>
          </w:tcPr>
          <w:p w14:paraId="792243B8"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28CDC43"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shd w:val="clear" w:color="auto" w:fill="FFFFFF"/>
              </w:rPr>
              <w:t>2. Области и стратегии применения цифрового маркетинга</w:t>
            </w:r>
          </w:p>
        </w:tc>
        <w:tc>
          <w:tcPr>
            <w:tcW w:w="2693" w:type="dxa"/>
            <w:tcBorders>
              <w:top w:val="single" w:sz="4" w:space="0" w:color="auto"/>
              <w:left w:val="single" w:sz="4" w:space="0" w:color="auto"/>
              <w:bottom w:val="single" w:sz="4" w:space="0" w:color="auto"/>
              <w:right w:val="single" w:sz="4" w:space="0" w:color="auto"/>
            </w:tcBorders>
          </w:tcPr>
          <w:p w14:paraId="60EAB7E7"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279DF049"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389A9818" w14:textId="77777777" w:rsidTr="003A5FF8">
        <w:trPr>
          <w:trHeight w:val="171"/>
        </w:trPr>
        <w:tc>
          <w:tcPr>
            <w:tcW w:w="2291" w:type="dxa"/>
            <w:vMerge/>
          </w:tcPr>
          <w:p w14:paraId="3EBBBACD"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2FA32B3"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shd w:val="clear" w:color="auto" w:fill="FFFFFF"/>
              </w:rPr>
              <w:t>3. Этапы осуществления компаний.</w:t>
            </w:r>
          </w:p>
        </w:tc>
        <w:tc>
          <w:tcPr>
            <w:tcW w:w="2693" w:type="dxa"/>
            <w:tcBorders>
              <w:top w:val="single" w:sz="4" w:space="0" w:color="auto"/>
              <w:left w:val="single" w:sz="4" w:space="0" w:color="auto"/>
              <w:bottom w:val="single" w:sz="4" w:space="0" w:color="auto"/>
              <w:right w:val="single" w:sz="4" w:space="0" w:color="auto"/>
            </w:tcBorders>
          </w:tcPr>
          <w:p w14:paraId="1377C9E8"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75898AB1"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317B73EC" w14:textId="77777777" w:rsidTr="003A5FF8">
        <w:trPr>
          <w:trHeight w:val="171"/>
        </w:trPr>
        <w:tc>
          <w:tcPr>
            <w:tcW w:w="2291" w:type="dxa"/>
            <w:vMerge/>
          </w:tcPr>
          <w:p w14:paraId="1DC9AADC"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CAC811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4. Формулирование целей цифрового маркетинга для компаний.</w:t>
            </w:r>
          </w:p>
        </w:tc>
        <w:tc>
          <w:tcPr>
            <w:tcW w:w="2693" w:type="dxa"/>
            <w:tcBorders>
              <w:top w:val="single" w:sz="4" w:space="0" w:color="auto"/>
              <w:left w:val="single" w:sz="4" w:space="0" w:color="auto"/>
              <w:bottom w:val="single" w:sz="4" w:space="0" w:color="auto"/>
              <w:right w:val="single" w:sz="4" w:space="0" w:color="auto"/>
            </w:tcBorders>
          </w:tcPr>
          <w:p w14:paraId="60E1B1B6"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4D6B8934"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CAFB667" w14:textId="77777777" w:rsidTr="003A5FF8">
        <w:trPr>
          <w:trHeight w:val="171"/>
        </w:trPr>
        <w:tc>
          <w:tcPr>
            <w:tcW w:w="2291" w:type="dxa"/>
            <w:vMerge/>
          </w:tcPr>
          <w:p w14:paraId="681AEB04"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BB6E0D3"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shd w:val="clear" w:color="auto" w:fill="FFFFFF"/>
              </w:rPr>
              <w:t>5. E-mail- и вирусный маркетинг.</w:t>
            </w:r>
          </w:p>
        </w:tc>
        <w:tc>
          <w:tcPr>
            <w:tcW w:w="2693" w:type="dxa"/>
            <w:tcBorders>
              <w:top w:val="single" w:sz="4" w:space="0" w:color="auto"/>
              <w:left w:val="single" w:sz="4" w:space="0" w:color="auto"/>
              <w:bottom w:val="single" w:sz="4" w:space="0" w:color="auto"/>
              <w:right w:val="single" w:sz="4" w:space="0" w:color="auto"/>
            </w:tcBorders>
          </w:tcPr>
          <w:p w14:paraId="61DBFFD4"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4FF2478C"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4ED7260" w14:textId="77777777" w:rsidTr="003A5FF8">
        <w:trPr>
          <w:trHeight w:val="171"/>
        </w:trPr>
        <w:tc>
          <w:tcPr>
            <w:tcW w:w="2291" w:type="dxa"/>
            <w:vMerge/>
          </w:tcPr>
          <w:p w14:paraId="1BF56084"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F846C4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6. Инструменты и методы цифрового маркетинга.</w:t>
            </w:r>
          </w:p>
        </w:tc>
        <w:tc>
          <w:tcPr>
            <w:tcW w:w="2693" w:type="dxa"/>
            <w:tcBorders>
              <w:top w:val="single" w:sz="4" w:space="0" w:color="auto"/>
              <w:left w:val="single" w:sz="4" w:space="0" w:color="auto"/>
              <w:bottom w:val="single" w:sz="4" w:space="0" w:color="auto"/>
              <w:right w:val="single" w:sz="4" w:space="0" w:color="auto"/>
            </w:tcBorders>
          </w:tcPr>
          <w:p w14:paraId="063B1F8A"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25359DA4"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0977701" w14:textId="77777777" w:rsidTr="003A5FF8">
        <w:trPr>
          <w:trHeight w:val="171"/>
        </w:trPr>
        <w:tc>
          <w:tcPr>
            <w:tcW w:w="2291" w:type="dxa"/>
            <w:vMerge/>
          </w:tcPr>
          <w:p w14:paraId="74497F86"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2AE2FC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iCs/>
                <w:color w:val="000000"/>
              </w:rPr>
              <w:t>7. Поведенческий таргетинг, матрица потребности</w:t>
            </w:r>
          </w:p>
        </w:tc>
        <w:tc>
          <w:tcPr>
            <w:tcW w:w="2693" w:type="dxa"/>
            <w:tcBorders>
              <w:top w:val="single" w:sz="4" w:space="0" w:color="auto"/>
              <w:left w:val="single" w:sz="4" w:space="0" w:color="auto"/>
              <w:bottom w:val="single" w:sz="4" w:space="0" w:color="auto"/>
              <w:right w:val="single" w:sz="4" w:space="0" w:color="auto"/>
            </w:tcBorders>
          </w:tcPr>
          <w:p w14:paraId="2F6C38D1"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65CC7AFF"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A79BE35" w14:textId="77777777" w:rsidTr="003A5FF8">
        <w:trPr>
          <w:trHeight w:val="361"/>
        </w:trPr>
        <w:tc>
          <w:tcPr>
            <w:tcW w:w="2291" w:type="dxa"/>
            <w:vMerge/>
          </w:tcPr>
          <w:p w14:paraId="7DBD508E"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vAlign w:val="bottom"/>
          </w:tcPr>
          <w:p w14:paraId="62C846B4" w14:textId="77777777" w:rsidR="003D2E41" w:rsidRPr="003D2E41" w:rsidRDefault="003D2E41" w:rsidP="003D2E41">
            <w:pP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В том числе практических и лабораторных занятий</w:t>
            </w:r>
          </w:p>
        </w:tc>
        <w:tc>
          <w:tcPr>
            <w:tcW w:w="2693" w:type="dxa"/>
            <w:tcBorders>
              <w:top w:val="single" w:sz="4" w:space="0" w:color="auto"/>
              <w:left w:val="single" w:sz="4" w:space="0" w:color="auto"/>
              <w:bottom w:val="single" w:sz="4" w:space="0" w:color="auto"/>
              <w:right w:val="single" w:sz="4" w:space="0" w:color="auto"/>
            </w:tcBorders>
          </w:tcPr>
          <w:p w14:paraId="384D4F9E" w14:textId="77777777" w:rsidR="003D2E41" w:rsidRPr="003D2E41" w:rsidRDefault="003D2E41" w:rsidP="003D2E41">
            <w:pPr>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40/40</w:t>
            </w:r>
          </w:p>
        </w:tc>
        <w:tc>
          <w:tcPr>
            <w:tcW w:w="2516" w:type="dxa"/>
            <w:vMerge/>
            <w:tcBorders>
              <w:left w:val="single" w:sz="4" w:space="0" w:color="auto"/>
              <w:right w:val="single" w:sz="4" w:space="0" w:color="auto"/>
            </w:tcBorders>
          </w:tcPr>
          <w:p w14:paraId="08F42D47" w14:textId="77777777" w:rsidR="003D2E41" w:rsidRPr="003D2E41" w:rsidRDefault="003D2E41" w:rsidP="003D2E41">
            <w:pPr>
              <w:rPr>
                <w:rFonts w:ascii="Times New Roman" w:eastAsia="Times New Roman" w:hAnsi="Times New Roman" w:cs="Times New Roman"/>
                <w:b/>
                <w:bCs/>
                <w:lang w:eastAsia="ru-RU"/>
              </w:rPr>
            </w:pPr>
          </w:p>
        </w:tc>
      </w:tr>
      <w:tr w:rsidR="003D2E41" w:rsidRPr="003D2E41" w14:paraId="2BAF2D39" w14:textId="77777777" w:rsidTr="003A5FF8">
        <w:trPr>
          <w:trHeight w:val="137"/>
        </w:trPr>
        <w:tc>
          <w:tcPr>
            <w:tcW w:w="2291" w:type="dxa"/>
            <w:vMerge/>
          </w:tcPr>
          <w:p w14:paraId="4B82C0AF"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226D3B6"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shd w:val="clear" w:color="auto" w:fill="FFFFFF"/>
              </w:rPr>
              <w:t>1. Разработка уникального торгового предложения</w:t>
            </w:r>
          </w:p>
        </w:tc>
        <w:tc>
          <w:tcPr>
            <w:tcW w:w="2693" w:type="dxa"/>
            <w:tcBorders>
              <w:top w:val="single" w:sz="4" w:space="0" w:color="auto"/>
              <w:left w:val="single" w:sz="4" w:space="0" w:color="auto"/>
              <w:bottom w:val="single" w:sz="4" w:space="0" w:color="auto"/>
              <w:right w:val="single" w:sz="4" w:space="0" w:color="auto"/>
            </w:tcBorders>
          </w:tcPr>
          <w:p w14:paraId="5694DAA9"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279574D1"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284E4197" w14:textId="77777777" w:rsidTr="003A5FF8">
        <w:trPr>
          <w:trHeight w:val="298"/>
        </w:trPr>
        <w:tc>
          <w:tcPr>
            <w:tcW w:w="2291" w:type="dxa"/>
            <w:vMerge/>
          </w:tcPr>
          <w:p w14:paraId="7A66BF7E"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2CD322B"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2. Продвижение нового товара с применением современных маркетинговых инструментов</w:t>
            </w:r>
          </w:p>
        </w:tc>
        <w:tc>
          <w:tcPr>
            <w:tcW w:w="2693" w:type="dxa"/>
            <w:tcBorders>
              <w:top w:val="single" w:sz="4" w:space="0" w:color="auto"/>
              <w:left w:val="single" w:sz="4" w:space="0" w:color="auto"/>
              <w:bottom w:val="single" w:sz="4" w:space="0" w:color="auto"/>
              <w:right w:val="single" w:sz="4" w:space="0" w:color="auto"/>
            </w:tcBorders>
          </w:tcPr>
          <w:p w14:paraId="250A7CF4"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1E68749C"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112AC666" w14:textId="77777777" w:rsidTr="003A5FF8">
        <w:trPr>
          <w:trHeight w:val="298"/>
        </w:trPr>
        <w:tc>
          <w:tcPr>
            <w:tcW w:w="2291" w:type="dxa"/>
            <w:vMerge/>
          </w:tcPr>
          <w:p w14:paraId="5D370B2E"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3B4CEEF"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3. Визуальное оформление контента для личного бренда</w:t>
            </w:r>
          </w:p>
        </w:tc>
        <w:tc>
          <w:tcPr>
            <w:tcW w:w="2693" w:type="dxa"/>
            <w:tcBorders>
              <w:top w:val="single" w:sz="4" w:space="0" w:color="auto"/>
              <w:left w:val="single" w:sz="4" w:space="0" w:color="auto"/>
              <w:bottom w:val="single" w:sz="4" w:space="0" w:color="auto"/>
              <w:right w:val="single" w:sz="4" w:space="0" w:color="auto"/>
            </w:tcBorders>
          </w:tcPr>
          <w:p w14:paraId="6A737DE3"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6BB17036"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6FDA3332" w14:textId="77777777" w:rsidTr="003A5FF8">
        <w:trPr>
          <w:trHeight w:val="298"/>
        </w:trPr>
        <w:tc>
          <w:tcPr>
            <w:tcW w:w="2291" w:type="dxa"/>
            <w:vMerge/>
          </w:tcPr>
          <w:p w14:paraId="3109F76B"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6659ED5"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1A1A1A"/>
              </w:rPr>
              <w:t>4. Разработать концепцию и план проведения рекламной и/или PR компании</w:t>
            </w:r>
          </w:p>
        </w:tc>
        <w:tc>
          <w:tcPr>
            <w:tcW w:w="2693" w:type="dxa"/>
            <w:tcBorders>
              <w:top w:val="single" w:sz="4" w:space="0" w:color="auto"/>
              <w:left w:val="single" w:sz="4" w:space="0" w:color="auto"/>
              <w:bottom w:val="single" w:sz="4" w:space="0" w:color="auto"/>
              <w:right w:val="single" w:sz="4" w:space="0" w:color="auto"/>
            </w:tcBorders>
          </w:tcPr>
          <w:p w14:paraId="638B3ED9"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6FF6F321"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66AEE22A" w14:textId="77777777" w:rsidTr="003A5FF8">
        <w:trPr>
          <w:trHeight w:val="298"/>
        </w:trPr>
        <w:tc>
          <w:tcPr>
            <w:tcW w:w="2291" w:type="dxa"/>
            <w:vMerge/>
          </w:tcPr>
          <w:p w14:paraId="20EAE8E5"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EF56A0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rPr>
              <w:t xml:space="preserve">5. </w:t>
            </w:r>
            <w:r w:rsidRPr="003D2E41">
              <w:rPr>
                <w:rFonts w:ascii="Times New Roman" w:hAnsi="Times New Roman"/>
                <w:lang w:val="en-US"/>
              </w:rPr>
              <w:t>Swot</w:t>
            </w:r>
            <w:r w:rsidRPr="003D2E41">
              <w:rPr>
                <w:rFonts w:ascii="Times New Roman" w:hAnsi="Times New Roman"/>
              </w:rPr>
              <w:t xml:space="preserve"> анализ и </w:t>
            </w:r>
            <w:r w:rsidRPr="003D2E41">
              <w:rPr>
                <w:rFonts w:ascii="Times New Roman" w:hAnsi="Times New Roman"/>
                <w:lang w:val="en-US"/>
              </w:rPr>
              <w:t>Pest</w:t>
            </w:r>
            <w:r w:rsidRPr="003D2E41">
              <w:rPr>
                <w:rFonts w:ascii="Times New Roman" w:hAnsi="Times New Roman"/>
              </w:rPr>
              <w:t xml:space="preserve"> анализ компании</w:t>
            </w:r>
          </w:p>
        </w:tc>
        <w:tc>
          <w:tcPr>
            <w:tcW w:w="2693" w:type="dxa"/>
            <w:tcBorders>
              <w:top w:val="single" w:sz="4" w:space="0" w:color="auto"/>
              <w:left w:val="single" w:sz="4" w:space="0" w:color="auto"/>
              <w:bottom w:val="single" w:sz="4" w:space="0" w:color="auto"/>
              <w:right w:val="single" w:sz="4" w:space="0" w:color="auto"/>
            </w:tcBorders>
          </w:tcPr>
          <w:p w14:paraId="57F1DB19"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746F236C"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5D1E53C3" w14:textId="77777777" w:rsidTr="003A5FF8">
        <w:trPr>
          <w:trHeight w:val="298"/>
        </w:trPr>
        <w:tc>
          <w:tcPr>
            <w:tcW w:w="2291" w:type="dxa"/>
            <w:vMerge/>
          </w:tcPr>
          <w:p w14:paraId="5E274FE1"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53056C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rPr>
              <w:t>6. Позиционирование бренда. Платформа</w:t>
            </w:r>
          </w:p>
        </w:tc>
        <w:tc>
          <w:tcPr>
            <w:tcW w:w="2693" w:type="dxa"/>
            <w:tcBorders>
              <w:top w:val="single" w:sz="4" w:space="0" w:color="auto"/>
              <w:left w:val="single" w:sz="4" w:space="0" w:color="auto"/>
              <w:bottom w:val="single" w:sz="4" w:space="0" w:color="auto"/>
              <w:right w:val="single" w:sz="4" w:space="0" w:color="auto"/>
            </w:tcBorders>
          </w:tcPr>
          <w:p w14:paraId="4A7E3403"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669E2C82"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5D2B5044" w14:textId="77777777" w:rsidTr="003A5FF8">
        <w:trPr>
          <w:trHeight w:val="298"/>
        </w:trPr>
        <w:tc>
          <w:tcPr>
            <w:tcW w:w="2291" w:type="dxa"/>
            <w:vMerge/>
          </w:tcPr>
          <w:p w14:paraId="6F804630"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711A44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rPr>
              <w:t>7. Алгоритмы поисковых систем и соц. сетей</w:t>
            </w:r>
          </w:p>
        </w:tc>
        <w:tc>
          <w:tcPr>
            <w:tcW w:w="2693" w:type="dxa"/>
            <w:tcBorders>
              <w:top w:val="single" w:sz="4" w:space="0" w:color="auto"/>
              <w:left w:val="single" w:sz="4" w:space="0" w:color="auto"/>
              <w:bottom w:val="single" w:sz="4" w:space="0" w:color="auto"/>
              <w:right w:val="single" w:sz="4" w:space="0" w:color="auto"/>
            </w:tcBorders>
          </w:tcPr>
          <w:p w14:paraId="6AD8604E"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09F37DBC"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6C65DEF3" w14:textId="77777777" w:rsidTr="003A5FF8">
        <w:trPr>
          <w:trHeight w:val="298"/>
        </w:trPr>
        <w:tc>
          <w:tcPr>
            <w:tcW w:w="2291" w:type="dxa"/>
            <w:vMerge/>
          </w:tcPr>
          <w:p w14:paraId="61B318AB"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EC63B67"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rPr>
              <w:t>8. Воронка продаж. Скрипт коммерческого предложения</w:t>
            </w:r>
          </w:p>
        </w:tc>
        <w:tc>
          <w:tcPr>
            <w:tcW w:w="2693" w:type="dxa"/>
            <w:tcBorders>
              <w:top w:val="single" w:sz="4" w:space="0" w:color="auto"/>
              <w:left w:val="single" w:sz="4" w:space="0" w:color="auto"/>
              <w:bottom w:val="single" w:sz="4" w:space="0" w:color="auto"/>
              <w:right w:val="single" w:sz="4" w:space="0" w:color="auto"/>
            </w:tcBorders>
          </w:tcPr>
          <w:p w14:paraId="05E1ABBF"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3D86833F"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3C632ADD" w14:textId="77777777" w:rsidTr="003A5FF8">
        <w:trPr>
          <w:trHeight w:val="298"/>
        </w:trPr>
        <w:tc>
          <w:tcPr>
            <w:tcW w:w="2291" w:type="dxa"/>
            <w:vMerge/>
          </w:tcPr>
          <w:p w14:paraId="1B271308"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511CC09"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shd w:val="clear" w:color="auto" w:fill="FFFFFF"/>
              </w:rPr>
              <w:t>9. Проведение рекламных кампаний в социальных медиа</w:t>
            </w:r>
          </w:p>
        </w:tc>
        <w:tc>
          <w:tcPr>
            <w:tcW w:w="2693" w:type="dxa"/>
            <w:tcBorders>
              <w:top w:val="single" w:sz="4" w:space="0" w:color="auto"/>
              <w:left w:val="single" w:sz="4" w:space="0" w:color="auto"/>
              <w:bottom w:val="single" w:sz="4" w:space="0" w:color="auto"/>
              <w:right w:val="single" w:sz="4" w:space="0" w:color="auto"/>
            </w:tcBorders>
          </w:tcPr>
          <w:p w14:paraId="56CD3C9A"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1A9AB6CA"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721176B2" w14:textId="77777777" w:rsidTr="003A5FF8">
        <w:trPr>
          <w:trHeight w:val="298"/>
        </w:trPr>
        <w:tc>
          <w:tcPr>
            <w:tcW w:w="2291" w:type="dxa"/>
            <w:vMerge/>
          </w:tcPr>
          <w:p w14:paraId="43704510" w14:textId="77777777" w:rsidR="003D2E41" w:rsidRPr="003D2E41" w:rsidRDefault="003D2E41" w:rsidP="003D2E41">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5165C6A" w14:textId="77777777" w:rsidR="003D2E41" w:rsidRPr="003D2E41" w:rsidRDefault="003D2E41" w:rsidP="003D2E41">
            <w:pPr>
              <w:rPr>
                <w:rFonts w:ascii="Times New Roman" w:eastAsia="Times New Roman" w:hAnsi="Times New Roman" w:cs="Times New Roman"/>
                <w:lang w:eastAsia="ru-RU"/>
              </w:rPr>
            </w:pPr>
            <w:r w:rsidRPr="003D2E41">
              <w:rPr>
                <w:rFonts w:ascii="Times New Roman" w:hAnsi="Times New Roman"/>
                <w:color w:val="000000"/>
                <w:shd w:val="clear" w:color="auto" w:fill="FFFFFF"/>
              </w:rPr>
              <w:t>10. Анализ трафика на веб-сайт</w:t>
            </w:r>
          </w:p>
        </w:tc>
        <w:tc>
          <w:tcPr>
            <w:tcW w:w="2693" w:type="dxa"/>
            <w:tcBorders>
              <w:top w:val="single" w:sz="4" w:space="0" w:color="auto"/>
              <w:left w:val="single" w:sz="4" w:space="0" w:color="auto"/>
              <w:bottom w:val="single" w:sz="4" w:space="0" w:color="auto"/>
              <w:right w:val="single" w:sz="4" w:space="0" w:color="auto"/>
            </w:tcBorders>
          </w:tcPr>
          <w:p w14:paraId="05E4340A" w14:textId="77777777" w:rsidR="003D2E41" w:rsidRPr="003D2E41" w:rsidRDefault="003D2E41" w:rsidP="003D2E41">
            <w:pPr>
              <w:jc w:val="center"/>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4/4</w:t>
            </w:r>
          </w:p>
        </w:tc>
        <w:tc>
          <w:tcPr>
            <w:tcW w:w="2516" w:type="dxa"/>
            <w:vMerge/>
            <w:tcBorders>
              <w:left w:val="single" w:sz="4" w:space="0" w:color="auto"/>
              <w:right w:val="single" w:sz="4" w:space="0" w:color="auto"/>
            </w:tcBorders>
          </w:tcPr>
          <w:p w14:paraId="1EAD1BD5" w14:textId="77777777" w:rsidR="003D2E41" w:rsidRPr="003D2E41" w:rsidRDefault="003D2E41" w:rsidP="003D2E41">
            <w:pPr>
              <w:rPr>
                <w:rFonts w:ascii="Times New Roman" w:eastAsia="Times New Roman" w:hAnsi="Times New Roman" w:cs="Times New Roman"/>
                <w:lang w:eastAsia="ru-RU"/>
              </w:rPr>
            </w:pPr>
          </w:p>
        </w:tc>
      </w:tr>
      <w:tr w:rsidR="003D2E41" w:rsidRPr="003D2E41" w14:paraId="02C56109" w14:textId="77777777" w:rsidTr="003A5FF8">
        <w:trPr>
          <w:trHeight w:val="298"/>
        </w:trPr>
        <w:tc>
          <w:tcPr>
            <w:tcW w:w="9351" w:type="dxa"/>
            <w:gridSpan w:val="2"/>
            <w:tcBorders>
              <w:right w:val="single" w:sz="4" w:space="0" w:color="auto"/>
            </w:tcBorders>
          </w:tcPr>
          <w:p w14:paraId="23036CF9" w14:textId="77777777" w:rsidR="003D2E41" w:rsidRPr="003D2E41" w:rsidRDefault="003D2E41" w:rsidP="003D2E41">
            <w:pPr>
              <w:rPr>
                <w:rFonts w:ascii="Times New Roman" w:hAnsi="Times New Roman"/>
                <w:b/>
                <w:color w:val="000000"/>
                <w:shd w:val="clear" w:color="auto" w:fill="FFFFFF"/>
              </w:rPr>
            </w:pPr>
            <w:r w:rsidRPr="003D2E41">
              <w:rPr>
                <w:rFonts w:ascii="Times New Roman" w:hAnsi="Times New Roman"/>
                <w:b/>
                <w:color w:val="000000"/>
                <w:shd w:val="clear" w:color="auto" w:fill="FFFFFF"/>
              </w:rPr>
              <w:t>Дифференцированный зачет</w:t>
            </w:r>
          </w:p>
        </w:tc>
        <w:tc>
          <w:tcPr>
            <w:tcW w:w="2693" w:type="dxa"/>
            <w:tcBorders>
              <w:top w:val="single" w:sz="4" w:space="0" w:color="auto"/>
              <w:left w:val="single" w:sz="4" w:space="0" w:color="auto"/>
              <w:bottom w:val="single" w:sz="4" w:space="0" w:color="auto"/>
              <w:right w:val="single" w:sz="4" w:space="0" w:color="auto"/>
            </w:tcBorders>
          </w:tcPr>
          <w:p w14:paraId="55784BEC" w14:textId="77777777" w:rsidR="003D2E41" w:rsidRPr="003D2E41" w:rsidRDefault="003D2E41" w:rsidP="003D2E41">
            <w:pPr>
              <w:jc w:val="center"/>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2</w:t>
            </w:r>
          </w:p>
        </w:tc>
        <w:tc>
          <w:tcPr>
            <w:tcW w:w="2516" w:type="dxa"/>
            <w:tcBorders>
              <w:left w:val="single" w:sz="4" w:space="0" w:color="auto"/>
              <w:right w:val="single" w:sz="4" w:space="0" w:color="auto"/>
            </w:tcBorders>
          </w:tcPr>
          <w:p w14:paraId="030570CF" w14:textId="77777777" w:rsidR="003D2E41" w:rsidRPr="003D2E41" w:rsidRDefault="003D2E41" w:rsidP="003D2E41">
            <w:pPr>
              <w:rPr>
                <w:rFonts w:ascii="Times New Roman" w:eastAsia="Times New Roman" w:hAnsi="Times New Roman" w:cs="Times New Roman"/>
                <w:b/>
                <w:lang w:eastAsia="ru-RU"/>
              </w:rPr>
            </w:pPr>
          </w:p>
        </w:tc>
      </w:tr>
      <w:tr w:rsidR="003D2E41" w:rsidRPr="003D2E41" w14:paraId="4508CF51" w14:textId="77777777" w:rsidTr="003A5FF8">
        <w:tc>
          <w:tcPr>
            <w:tcW w:w="9351" w:type="dxa"/>
            <w:gridSpan w:val="2"/>
          </w:tcPr>
          <w:p w14:paraId="692853B6" w14:textId="77777777" w:rsidR="003D2E41" w:rsidRPr="003D2E41" w:rsidRDefault="003D2E41" w:rsidP="003D2E41">
            <w:pPr>
              <w:suppressAutoHyphens/>
              <w:jc w:val="both"/>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 xml:space="preserve">Учебная практика </w:t>
            </w:r>
          </w:p>
          <w:p w14:paraId="4B205BDB" w14:textId="77777777" w:rsidR="003D2E41" w:rsidRPr="003D2E41" w:rsidRDefault="003D2E41" w:rsidP="003D2E41">
            <w:pPr>
              <w:suppressAutoHyphens/>
              <w:jc w:val="both"/>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Виды работ:</w:t>
            </w:r>
          </w:p>
          <w:p w14:paraId="3370C497" w14:textId="77777777" w:rsidR="003D2E41" w:rsidRPr="003D2E41" w:rsidRDefault="003D2E41" w:rsidP="004644FE">
            <w:pPr>
              <w:numPr>
                <w:ilvl w:val="0"/>
                <w:numId w:val="10"/>
              </w:numPr>
              <w:suppressAutoHyphens/>
              <w:spacing w:line="276" w:lineRule="auto"/>
              <w:ind w:hanging="326"/>
              <w:contextualSpacing/>
              <w:textDirection w:val="btLr"/>
              <w:textAlignment w:val="top"/>
              <w:outlineLvl w:val="0"/>
              <w:rPr>
                <w:rFonts w:ascii="Times New Roman" w:hAnsi="Times New Roman" w:cs="Times New Roman"/>
              </w:rPr>
            </w:pPr>
            <w:bookmarkStart w:id="311" w:name="_Toc151972597"/>
            <w:bookmarkStart w:id="312" w:name="_Toc151974750"/>
            <w:bookmarkStart w:id="313" w:name="_Toc151990842"/>
            <w:bookmarkStart w:id="314" w:name="_Toc151991508"/>
            <w:r w:rsidRPr="003D2E41">
              <w:rPr>
                <w:rFonts w:ascii="Times New Roman" w:hAnsi="Times New Roman" w:cs="Times New Roman"/>
              </w:rPr>
              <w:t>Ознакомление с конструктором сайтов</w:t>
            </w:r>
            <w:bookmarkEnd w:id="311"/>
            <w:bookmarkEnd w:id="312"/>
            <w:bookmarkEnd w:id="313"/>
            <w:bookmarkEnd w:id="314"/>
            <w:r w:rsidRPr="003D2E41">
              <w:rPr>
                <w:rFonts w:ascii="Times New Roman" w:hAnsi="Times New Roman" w:cs="Times New Roman"/>
              </w:rPr>
              <w:t xml:space="preserve"> </w:t>
            </w:r>
          </w:p>
          <w:p w14:paraId="08329B24" w14:textId="77777777" w:rsidR="003D2E41" w:rsidRPr="003D2E41" w:rsidRDefault="003D2E41" w:rsidP="004644FE">
            <w:pPr>
              <w:numPr>
                <w:ilvl w:val="0"/>
                <w:numId w:val="10"/>
              </w:numPr>
              <w:suppressAutoHyphens/>
              <w:spacing w:line="276" w:lineRule="auto"/>
              <w:ind w:hanging="326"/>
              <w:contextualSpacing/>
              <w:textDirection w:val="btLr"/>
              <w:textAlignment w:val="top"/>
              <w:outlineLvl w:val="0"/>
              <w:rPr>
                <w:rFonts w:ascii="Times New Roman" w:hAnsi="Times New Roman" w:cs="Times New Roman"/>
              </w:rPr>
            </w:pPr>
            <w:bookmarkStart w:id="315" w:name="_Toc151972598"/>
            <w:bookmarkStart w:id="316" w:name="_Toc151974751"/>
            <w:bookmarkStart w:id="317" w:name="_Toc151990843"/>
            <w:bookmarkStart w:id="318" w:name="_Toc151991509"/>
            <w:r w:rsidRPr="003D2E41">
              <w:rPr>
                <w:rFonts w:ascii="Times New Roman" w:hAnsi="Times New Roman" w:cs="Times New Roman"/>
              </w:rPr>
              <w:t>Разработка графических элементов</w:t>
            </w:r>
            <w:bookmarkEnd w:id="315"/>
            <w:bookmarkEnd w:id="316"/>
            <w:bookmarkEnd w:id="317"/>
            <w:bookmarkEnd w:id="318"/>
          </w:p>
          <w:p w14:paraId="18767618" w14:textId="77777777" w:rsidR="003D2E41" w:rsidRPr="003D2E41" w:rsidRDefault="003D2E41" w:rsidP="004644FE">
            <w:pPr>
              <w:numPr>
                <w:ilvl w:val="0"/>
                <w:numId w:val="10"/>
              </w:numPr>
              <w:suppressAutoHyphens/>
              <w:spacing w:line="276" w:lineRule="auto"/>
              <w:ind w:hanging="326"/>
              <w:contextualSpacing/>
              <w:textDirection w:val="btLr"/>
              <w:textAlignment w:val="top"/>
              <w:outlineLvl w:val="0"/>
              <w:rPr>
                <w:rFonts w:ascii="Times New Roman" w:hAnsi="Times New Roman" w:cs="Times New Roman"/>
              </w:rPr>
            </w:pPr>
            <w:bookmarkStart w:id="319" w:name="_Toc151972599"/>
            <w:bookmarkStart w:id="320" w:name="_Toc151974752"/>
            <w:bookmarkStart w:id="321" w:name="_Toc151990844"/>
            <w:bookmarkStart w:id="322" w:name="_Toc151991510"/>
            <w:r w:rsidRPr="003D2E41">
              <w:rPr>
                <w:rFonts w:ascii="Times New Roman" w:hAnsi="Times New Roman" w:cs="Times New Roman"/>
              </w:rPr>
              <w:t>Создание концепции графического оформления</w:t>
            </w:r>
            <w:bookmarkEnd w:id="319"/>
            <w:bookmarkEnd w:id="320"/>
            <w:bookmarkEnd w:id="321"/>
            <w:bookmarkEnd w:id="322"/>
          </w:p>
          <w:p w14:paraId="139D2B2C" w14:textId="77777777" w:rsidR="003D2E41" w:rsidRPr="003D2E41" w:rsidRDefault="003D2E41" w:rsidP="004644FE">
            <w:pPr>
              <w:numPr>
                <w:ilvl w:val="0"/>
                <w:numId w:val="10"/>
              </w:numPr>
              <w:suppressAutoHyphens/>
              <w:spacing w:line="276" w:lineRule="auto"/>
              <w:ind w:hanging="326"/>
              <w:contextualSpacing/>
              <w:textDirection w:val="btLr"/>
              <w:textAlignment w:val="top"/>
              <w:outlineLvl w:val="0"/>
              <w:rPr>
                <w:rFonts w:ascii="Times New Roman" w:hAnsi="Times New Roman" w:cs="Times New Roman"/>
                <w:b/>
              </w:rPr>
            </w:pPr>
            <w:bookmarkStart w:id="323" w:name="_Toc151972600"/>
            <w:bookmarkStart w:id="324" w:name="_Toc151974753"/>
            <w:bookmarkStart w:id="325" w:name="_Toc151990845"/>
            <w:bookmarkStart w:id="326" w:name="_Toc151991511"/>
            <w:r w:rsidRPr="003D2E41">
              <w:rPr>
                <w:rFonts w:ascii="Times New Roman" w:hAnsi="Times New Roman" w:cs="Times New Roman"/>
              </w:rPr>
              <w:t>Разработка структуры и схемы сайта</w:t>
            </w:r>
            <w:bookmarkEnd w:id="323"/>
            <w:bookmarkEnd w:id="324"/>
            <w:bookmarkEnd w:id="325"/>
            <w:bookmarkEnd w:id="326"/>
            <w:r w:rsidRPr="003D2E41">
              <w:rPr>
                <w:rFonts w:ascii="Times New Roman" w:hAnsi="Times New Roman" w:cs="Times New Roman"/>
              </w:rPr>
              <w:t xml:space="preserve"> </w:t>
            </w:r>
            <w:bookmarkStart w:id="327" w:name="_Toc151972601"/>
            <w:bookmarkStart w:id="328" w:name="_Toc151974754"/>
            <w:bookmarkStart w:id="329" w:name="_Toc151990846"/>
            <w:bookmarkStart w:id="330" w:name="_Toc151991512"/>
          </w:p>
          <w:p w14:paraId="0F8DF028" w14:textId="77777777" w:rsidR="003D2E41" w:rsidRPr="003D2E41" w:rsidRDefault="003D2E41" w:rsidP="004644FE">
            <w:pPr>
              <w:numPr>
                <w:ilvl w:val="0"/>
                <w:numId w:val="10"/>
              </w:numPr>
              <w:suppressAutoHyphens/>
              <w:spacing w:line="276" w:lineRule="auto"/>
              <w:ind w:hanging="326"/>
              <w:contextualSpacing/>
              <w:textDirection w:val="btLr"/>
              <w:textAlignment w:val="top"/>
              <w:outlineLvl w:val="0"/>
              <w:rPr>
                <w:rFonts w:ascii="Times New Roman" w:hAnsi="Times New Roman" w:cs="Times New Roman"/>
                <w:b/>
              </w:rPr>
            </w:pPr>
            <w:r w:rsidRPr="003D2E41">
              <w:rPr>
                <w:rFonts w:ascii="Times New Roman" w:hAnsi="Times New Roman" w:cs="Times New Roman"/>
              </w:rPr>
              <w:t>Сборка сайта. Подготовка. Защита проекта</w:t>
            </w:r>
            <w:bookmarkEnd w:id="327"/>
            <w:bookmarkEnd w:id="328"/>
            <w:bookmarkEnd w:id="329"/>
            <w:bookmarkEnd w:id="330"/>
          </w:p>
        </w:tc>
        <w:tc>
          <w:tcPr>
            <w:tcW w:w="2693" w:type="dxa"/>
          </w:tcPr>
          <w:p w14:paraId="5342F8B6" w14:textId="77777777" w:rsidR="003D2E41" w:rsidRPr="003D2E41" w:rsidRDefault="003D2E41" w:rsidP="003D2E41">
            <w:pPr>
              <w:suppressAutoHyphens/>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36/36</w:t>
            </w:r>
          </w:p>
        </w:tc>
        <w:tc>
          <w:tcPr>
            <w:tcW w:w="2516" w:type="dxa"/>
          </w:tcPr>
          <w:p w14:paraId="4B4C3136" w14:textId="77777777" w:rsidR="003D2E41" w:rsidRPr="003D2E41" w:rsidRDefault="003D2E41" w:rsidP="003D2E41">
            <w:pPr>
              <w:suppressAutoHyphens/>
              <w:jc w:val="both"/>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ПК.3.1, ПК.3.2, ПК.3.3, ОК.01, ОК.02, ОК.03</w:t>
            </w:r>
          </w:p>
        </w:tc>
      </w:tr>
      <w:tr w:rsidR="003D2E41" w:rsidRPr="003D2E41" w14:paraId="3CBB0C0E" w14:textId="77777777" w:rsidTr="003A5FF8">
        <w:trPr>
          <w:trHeight w:val="317"/>
        </w:trPr>
        <w:tc>
          <w:tcPr>
            <w:tcW w:w="9351" w:type="dxa"/>
            <w:gridSpan w:val="2"/>
          </w:tcPr>
          <w:p w14:paraId="7E062313" w14:textId="77777777" w:rsidR="003D2E41" w:rsidRPr="003D2E41" w:rsidRDefault="003D2E41" w:rsidP="003D2E41">
            <w:pPr>
              <w:suppressAutoHyphens/>
              <w:jc w:val="both"/>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 xml:space="preserve">Производственная практика </w:t>
            </w:r>
          </w:p>
          <w:p w14:paraId="4C7C8923" w14:textId="77777777" w:rsidR="003D2E41" w:rsidRPr="003D2E41" w:rsidRDefault="003D2E41" w:rsidP="003D2E41">
            <w:pPr>
              <w:suppressAutoHyphens/>
              <w:jc w:val="both"/>
              <w:rPr>
                <w:rFonts w:ascii="Times New Roman" w:eastAsia="Times New Roman" w:hAnsi="Times New Roman" w:cs="Times New Roman"/>
                <w:b/>
                <w:lang w:eastAsia="ru-RU"/>
              </w:rPr>
            </w:pPr>
            <w:r w:rsidRPr="003D2E41">
              <w:rPr>
                <w:rFonts w:ascii="Times New Roman" w:eastAsia="Times New Roman" w:hAnsi="Times New Roman" w:cs="Times New Roman"/>
                <w:b/>
                <w:lang w:eastAsia="ru-RU"/>
              </w:rPr>
              <w:t>Виды работ:</w:t>
            </w:r>
          </w:p>
          <w:p w14:paraId="60A5D9A8" w14:textId="77777777" w:rsidR="003D2E41" w:rsidRPr="003D2E41" w:rsidRDefault="003D2E41" w:rsidP="003D2E41">
            <w:pPr>
              <w:suppressAutoHyphens/>
              <w:ind w:firstLine="447"/>
              <w:jc w:val="both"/>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1.</w:t>
            </w:r>
            <w:r w:rsidRPr="003D2E41">
              <w:rPr>
                <w:rFonts w:ascii="Times New Roman" w:eastAsia="Times New Roman" w:hAnsi="Times New Roman" w:cs="Times New Roman"/>
                <w:lang w:eastAsia="ru-RU"/>
              </w:rPr>
              <w:tab/>
              <w:t>Создание клиентской базы для рекламного предприятия.</w:t>
            </w:r>
          </w:p>
          <w:p w14:paraId="559BE8FB" w14:textId="77777777" w:rsidR="003D2E41" w:rsidRPr="003D2E41" w:rsidRDefault="003D2E41" w:rsidP="003D2E41">
            <w:pPr>
              <w:suppressAutoHyphens/>
              <w:ind w:firstLine="447"/>
              <w:jc w:val="both"/>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2.</w:t>
            </w:r>
            <w:r w:rsidRPr="003D2E41">
              <w:rPr>
                <w:rFonts w:ascii="Times New Roman" w:eastAsia="Times New Roman" w:hAnsi="Times New Roman" w:cs="Times New Roman"/>
                <w:lang w:eastAsia="ru-RU"/>
              </w:rPr>
              <w:tab/>
              <w:t>Изучить характер работы рекламных и PR специалистов, работающих на предприятии.</w:t>
            </w:r>
          </w:p>
          <w:p w14:paraId="5945D50D" w14:textId="77777777" w:rsidR="003D2E41" w:rsidRPr="003D2E41" w:rsidRDefault="003D2E41" w:rsidP="003D2E41">
            <w:pPr>
              <w:suppressAutoHyphens/>
              <w:ind w:firstLine="447"/>
              <w:jc w:val="both"/>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3.</w:t>
            </w:r>
            <w:r w:rsidRPr="003D2E41">
              <w:rPr>
                <w:rFonts w:ascii="Times New Roman" w:eastAsia="Times New Roman" w:hAnsi="Times New Roman" w:cs="Times New Roman"/>
                <w:lang w:eastAsia="ru-RU"/>
              </w:rPr>
              <w:tab/>
              <w:t>Изготовить рекламный и/или PR материал.</w:t>
            </w:r>
          </w:p>
          <w:p w14:paraId="670B34D4" w14:textId="77777777" w:rsidR="003D2E41" w:rsidRPr="003D2E41" w:rsidRDefault="003D2E41" w:rsidP="003D2E41">
            <w:pPr>
              <w:suppressAutoHyphens/>
              <w:ind w:firstLine="447"/>
              <w:jc w:val="both"/>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4.</w:t>
            </w:r>
            <w:r w:rsidRPr="003D2E41">
              <w:rPr>
                <w:rFonts w:ascii="Times New Roman" w:eastAsia="Times New Roman" w:hAnsi="Times New Roman" w:cs="Times New Roman"/>
                <w:lang w:eastAsia="ru-RU"/>
              </w:rPr>
              <w:tab/>
              <w:t>Подготовить презентационный отчет о ходе практики.</w:t>
            </w:r>
          </w:p>
          <w:p w14:paraId="33F69271" w14:textId="77777777" w:rsidR="003D2E41" w:rsidRPr="003D2E41" w:rsidRDefault="003D2E41" w:rsidP="003D2E41">
            <w:pPr>
              <w:suppressAutoHyphens/>
              <w:ind w:firstLine="447"/>
              <w:jc w:val="both"/>
              <w:rPr>
                <w:rFonts w:ascii="Times New Roman" w:eastAsia="Times New Roman" w:hAnsi="Times New Roman" w:cs="Times New Roman"/>
                <w:lang w:eastAsia="ru-RU"/>
              </w:rPr>
            </w:pPr>
            <w:r w:rsidRPr="003D2E41">
              <w:rPr>
                <w:rFonts w:ascii="Times New Roman" w:eastAsia="Times New Roman" w:hAnsi="Times New Roman" w:cs="Times New Roman"/>
                <w:lang w:eastAsia="ru-RU"/>
              </w:rPr>
              <w:t>5.</w:t>
            </w:r>
            <w:r w:rsidRPr="003D2E41">
              <w:rPr>
                <w:rFonts w:ascii="Times New Roman" w:eastAsia="Times New Roman" w:hAnsi="Times New Roman" w:cs="Times New Roman"/>
                <w:lang w:eastAsia="ru-RU"/>
              </w:rPr>
              <w:tab/>
              <w:t>Изготовленная рекламная продукция. Защита проекта.</w:t>
            </w:r>
          </w:p>
        </w:tc>
        <w:tc>
          <w:tcPr>
            <w:tcW w:w="2693" w:type="dxa"/>
          </w:tcPr>
          <w:p w14:paraId="155CC255" w14:textId="77777777" w:rsidR="003D2E41" w:rsidRPr="003D2E41" w:rsidRDefault="003D2E41" w:rsidP="003D2E41">
            <w:pPr>
              <w:suppressAutoHyphens/>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36/36</w:t>
            </w:r>
          </w:p>
        </w:tc>
        <w:tc>
          <w:tcPr>
            <w:tcW w:w="2516" w:type="dxa"/>
          </w:tcPr>
          <w:p w14:paraId="22980315" w14:textId="77777777" w:rsidR="003D2E41" w:rsidRPr="003D2E41" w:rsidRDefault="003D2E41" w:rsidP="003D2E41">
            <w:pPr>
              <w:suppressAutoHyphens/>
              <w:jc w:val="both"/>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ПК.3.1, ПК.3.2, ПК.3.3, ОК.01, ОК.02, ОК.03</w:t>
            </w:r>
          </w:p>
        </w:tc>
      </w:tr>
      <w:tr w:rsidR="003D2E41" w:rsidRPr="003D2E41" w14:paraId="2CCCBE1E" w14:textId="77777777" w:rsidTr="003A5FF8">
        <w:tc>
          <w:tcPr>
            <w:tcW w:w="9351" w:type="dxa"/>
            <w:gridSpan w:val="2"/>
          </w:tcPr>
          <w:p w14:paraId="6ECA3D3D" w14:textId="77777777" w:rsidR="003D2E41" w:rsidRPr="003D2E41" w:rsidRDefault="003D2E41" w:rsidP="003D2E41">
            <w:pPr>
              <w:spacing w:line="276" w:lineRule="auto"/>
              <w:rPr>
                <w:rFonts w:ascii="Times New Roman" w:eastAsia="Times New Roman" w:hAnsi="Times New Roman" w:cs="Times New Roman"/>
                <w:b/>
                <w:bCs/>
                <w:i/>
                <w:lang w:eastAsia="ru-RU"/>
              </w:rPr>
            </w:pPr>
            <w:r w:rsidRPr="003D2E41">
              <w:rPr>
                <w:rFonts w:ascii="Times New Roman" w:eastAsia="Times New Roman" w:hAnsi="Times New Roman" w:cs="Times New Roman"/>
                <w:b/>
                <w:bCs/>
                <w:iCs/>
                <w:lang w:eastAsia="ru-RU"/>
              </w:rPr>
              <w:t>Консультации</w:t>
            </w:r>
          </w:p>
        </w:tc>
        <w:tc>
          <w:tcPr>
            <w:tcW w:w="2693" w:type="dxa"/>
          </w:tcPr>
          <w:p w14:paraId="5F9C4A4A" w14:textId="77777777" w:rsidR="003D2E41" w:rsidRPr="003D2E41" w:rsidRDefault="003D2E41" w:rsidP="003D2E41">
            <w:pPr>
              <w:spacing w:line="276" w:lineRule="auto"/>
              <w:jc w:val="center"/>
              <w:rPr>
                <w:rFonts w:ascii="Times New Roman" w:eastAsia="Times New Roman" w:hAnsi="Times New Roman" w:cs="Times New Roman"/>
                <w:b/>
                <w:bCs/>
                <w:iCs/>
                <w:lang w:eastAsia="ru-RU"/>
              </w:rPr>
            </w:pPr>
            <w:r w:rsidRPr="003D2E41">
              <w:rPr>
                <w:rFonts w:ascii="Times New Roman" w:eastAsia="Times New Roman" w:hAnsi="Times New Roman" w:cs="Times New Roman"/>
                <w:b/>
                <w:bCs/>
                <w:iCs/>
                <w:lang w:eastAsia="ru-RU"/>
              </w:rPr>
              <w:t>6</w:t>
            </w:r>
          </w:p>
        </w:tc>
        <w:tc>
          <w:tcPr>
            <w:tcW w:w="2516" w:type="dxa"/>
          </w:tcPr>
          <w:p w14:paraId="09DADFEA" w14:textId="77777777" w:rsidR="003D2E41" w:rsidRPr="003D2E41" w:rsidRDefault="003D2E41" w:rsidP="003D2E41">
            <w:pPr>
              <w:spacing w:line="276" w:lineRule="auto"/>
              <w:rPr>
                <w:rFonts w:ascii="Times New Roman" w:eastAsia="Times New Roman" w:hAnsi="Times New Roman" w:cs="Times New Roman"/>
                <w:b/>
                <w:bCs/>
                <w:i/>
                <w:lang w:eastAsia="ru-RU"/>
              </w:rPr>
            </w:pPr>
          </w:p>
        </w:tc>
      </w:tr>
      <w:tr w:rsidR="003D2E41" w:rsidRPr="003D2E41" w14:paraId="28BCE5CF" w14:textId="77777777" w:rsidTr="003A5FF8">
        <w:tc>
          <w:tcPr>
            <w:tcW w:w="9351" w:type="dxa"/>
            <w:gridSpan w:val="2"/>
          </w:tcPr>
          <w:p w14:paraId="45A661E2" w14:textId="77777777" w:rsidR="003D2E41" w:rsidRPr="003D2E41" w:rsidRDefault="003D2E41" w:rsidP="003D2E41">
            <w:pPr>
              <w:spacing w:line="276" w:lineRule="auto"/>
              <w:rPr>
                <w:rFonts w:ascii="Times New Roman" w:eastAsia="Times New Roman" w:hAnsi="Times New Roman" w:cs="Times New Roman"/>
                <w:b/>
                <w:bCs/>
                <w:iCs/>
                <w:lang w:eastAsia="ru-RU"/>
              </w:rPr>
            </w:pPr>
            <w:r w:rsidRPr="003D2E41">
              <w:rPr>
                <w:rFonts w:ascii="Times New Roman" w:eastAsia="Times New Roman" w:hAnsi="Times New Roman" w:cs="Times New Roman"/>
                <w:b/>
                <w:bCs/>
                <w:iCs/>
                <w:lang w:eastAsia="ru-RU"/>
              </w:rPr>
              <w:t>Экзамен</w:t>
            </w:r>
          </w:p>
        </w:tc>
        <w:tc>
          <w:tcPr>
            <w:tcW w:w="2693" w:type="dxa"/>
          </w:tcPr>
          <w:p w14:paraId="1B0604E7" w14:textId="77777777" w:rsidR="003D2E41" w:rsidRPr="003D2E41" w:rsidRDefault="003D2E41" w:rsidP="003D2E41">
            <w:pPr>
              <w:spacing w:line="276" w:lineRule="auto"/>
              <w:jc w:val="center"/>
              <w:rPr>
                <w:rFonts w:ascii="Times New Roman" w:eastAsia="Times New Roman" w:hAnsi="Times New Roman" w:cs="Times New Roman"/>
                <w:b/>
                <w:bCs/>
                <w:iCs/>
                <w:lang w:eastAsia="ru-RU"/>
              </w:rPr>
            </w:pPr>
            <w:r w:rsidRPr="003D2E41">
              <w:rPr>
                <w:rFonts w:ascii="Times New Roman" w:eastAsia="Times New Roman" w:hAnsi="Times New Roman" w:cs="Times New Roman"/>
                <w:b/>
                <w:bCs/>
                <w:iCs/>
                <w:lang w:eastAsia="ru-RU"/>
              </w:rPr>
              <w:t>6</w:t>
            </w:r>
          </w:p>
        </w:tc>
        <w:tc>
          <w:tcPr>
            <w:tcW w:w="2516" w:type="dxa"/>
          </w:tcPr>
          <w:p w14:paraId="50F6D7AD" w14:textId="77777777" w:rsidR="003D2E41" w:rsidRPr="003D2E41" w:rsidRDefault="003D2E41" w:rsidP="003D2E41">
            <w:pPr>
              <w:spacing w:line="276" w:lineRule="auto"/>
              <w:rPr>
                <w:rFonts w:ascii="Times New Roman" w:eastAsia="Times New Roman" w:hAnsi="Times New Roman" w:cs="Times New Roman"/>
                <w:b/>
                <w:bCs/>
                <w:i/>
                <w:lang w:eastAsia="ru-RU"/>
              </w:rPr>
            </w:pPr>
          </w:p>
        </w:tc>
      </w:tr>
      <w:tr w:rsidR="003D2E41" w:rsidRPr="003D2E41" w14:paraId="5BE4A4AE" w14:textId="77777777" w:rsidTr="003A5FF8">
        <w:tc>
          <w:tcPr>
            <w:tcW w:w="9351" w:type="dxa"/>
            <w:gridSpan w:val="2"/>
          </w:tcPr>
          <w:p w14:paraId="71C9077E" w14:textId="77777777" w:rsidR="003D2E41" w:rsidRPr="003D2E41" w:rsidRDefault="003D2E41" w:rsidP="003D2E41">
            <w:pPr>
              <w:spacing w:line="276" w:lineRule="auto"/>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Всего</w:t>
            </w:r>
          </w:p>
        </w:tc>
        <w:tc>
          <w:tcPr>
            <w:tcW w:w="2693" w:type="dxa"/>
          </w:tcPr>
          <w:p w14:paraId="4831700C" w14:textId="77777777" w:rsidR="003D2E41" w:rsidRPr="003D2E41" w:rsidRDefault="003D2E41" w:rsidP="003D2E41">
            <w:pPr>
              <w:spacing w:line="276" w:lineRule="auto"/>
              <w:jc w:val="center"/>
              <w:rPr>
                <w:rFonts w:ascii="Times New Roman" w:eastAsia="Times New Roman" w:hAnsi="Times New Roman" w:cs="Times New Roman"/>
                <w:b/>
                <w:bCs/>
                <w:lang w:eastAsia="ru-RU"/>
              </w:rPr>
            </w:pPr>
            <w:r w:rsidRPr="003D2E41">
              <w:rPr>
                <w:rFonts w:ascii="Times New Roman" w:eastAsia="Times New Roman" w:hAnsi="Times New Roman" w:cs="Times New Roman"/>
                <w:b/>
                <w:bCs/>
                <w:lang w:eastAsia="ru-RU"/>
              </w:rPr>
              <w:t>282/212</w:t>
            </w:r>
          </w:p>
        </w:tc>
        <w:tc>
          <w:tcPr>
            <w:tcW w:w="2516" w:type="dxa"/>
          </w:tcPr>
          <w:p w14:paraId="2BA45F31" w14:textId="77777777" w:rsidR="003D2E41" w:rsidRPr="003D2E41" w:rsidRDefault="003D2E41" w:rsidP="003D2E41">
            <w:pPr>
              <w:spacing w:line="276" w:lineRule="auto"/>
              <w:rPr>
                <w:rFonts w:ascii="Times New Roman" w:eastAsia="Times New Roman" w:hAnsi="Times New Roman" w:cs="Times New Roman"/>
                <w:b/>
                <w:bCs/>
                <w:lang w:eastAsia="ru-RU"/>
              </w:rPr>
            </w:pPr>
          </w:p>
        </w:tc>
      </w:tr>
    </w:tbl>
    <w:p w14:paraId="27FF9AB2" w14:textId="77777777" w:rsidR="00701776" w:rsidRDefault="00701776" w:rsidP="00701776">
      <w:pPr>
        <w:pStyle w:val="114"/>
        <w:jc w:val="both"/>
        <w:rPr>
          <w:rFonts w:ascii="Times New Roman" w:hAnsi="Times New Roman"/>
        </w:rPr>
        <w:sectPr w:rsidR="00701776" w:rsidSect="004013E3">
          <w:pgSz w:w="16838" w:h="11906" w:orient="landscape"/>
          <w:pgMar w:top="1701" w:right="1134" w:bottom="567" w:left="1134" w:header="709" w:footer="709" w:gutter="0"/>
          <w:cols w:space="708"/>
          <w:docGrid w:linePitch="360"/>
        </w:sectPr>
      </w:pPr>
    </w:p>
    <w:p w14:paraId="13DE75E2" w14:textId="77777777" w:rsidR="00701776" w:rsidRPr="00E11160" w:rsidRDefault="00701776" w:rsidP="00701776">
      <w:pPr>
        <w:pStyle w:val="1f0"/>
        <w:rPr>
          <w:rFonts w:ascii="Times New Roman" w:hAnsi="Times New Roman"/>
        </w:rPr>
      </w:pPr>
      <w:bookmarkStart w:id="331" w:name="_Toc171608567"/>
      <w:bookmarkStart w:id="332" w:name="_Toc171673288"/>
      <w:bookmarkStart w:id="333" w:name="_Toc171673924"/>
      <w:bookmarkStart w:id="334" w:name="_Toc171674534"/>
      <w:bookmarkStart w:id="335" w:name="_Toc196300303"/>
      <w:bookmarkStart w:id="336" w:name="_Toc196300439"/>
      <w:bookmarkStart w:id="337" w:name="_Toc196300712"/>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331"/>
      <w:bookmarkEnd w:id="332"/>
      <w:bookmarkEnd w:id="333"/>
      <w:bookmarkEnd w:id="334"/>
      <w:bookmarkEnd w:id="335"/>
      <w:bookmarkEnd w:id="336"/>
      <w:bookmarkEnd w:id="337"/>
    </w:p>
    <w:p w14:paraId="585D230F" w14:textId="77777777" w:rsidR="00701776" w:rsidRPr="00E11160" w:rsidRDefault="00701776" w:rsidP="00701776">
      <w:pPr>
        <w:pStyle w:val="114"/>
        <w:rPr>
          <w:rFonts w:ascii="Times New Roman" w:hAnsi="Times New Roman"/>
        </w:rPr>
      </w:pPr>
      <w:bookmarkStart w:id="338" w:name="_Toc171608568"/>
      <w:bookmarkStart w:id="339" w:name="_Toc171673289"/>
      <w:bookmarkStart w:id="340" w:name="_Toc171673925"/>
      <w:bookmarkStart w:id="341" w:name="_Toc171674535"/>
      <w:bookmarkStart w:id="342" w:name="_Toc196300304"/>
      <w:bookmarkStart w:id="343" w:name="_Toc196300440"/>
      <w:bookmarkStart w:id="344" w:name="_Toc196300713"/>
      <w:r w:rsidRPr="00E11160">
        <w:rPr>
          <w:rFonts w:ascii="Times New Roman" w:hAnsi="Times New Roman"/>
        </w:rPr>
        <w:t>3.1. Материально-техническое обеспечение</w:t>
      </w:r>
      <w:bookmarkEnd w:id="338"/>
      <w:bookmarkEnd w:id="339"/>
      <w:bookmarkEnd w:id="340"/>
      <w:bookmarkEnd w:id="341"/>
      <w:bookmarkEnd w:id="342"/>
      <w:bookmarkEnd w:id="343"/>
      <w:bookmarkEnd w:id="344"/>
    </w:p>
    <w:p w14:paraId="4E0E0A0B" w14:textId="50ED1FE3" w:rsidR="00DA216D" w:rsidRPr="00E01DC7" w:rsidRDefault="00DA216D" w:rsidP="00DA216D">
      <w:pPr>
        <w:ind w:firstLine="720"/>
        <w:jc w:val="both"/>
        <w:rPr>
          <w:rFonts w:ascii="Times New Roman" w:hAnsi="Times New Roman"/>
          <w:bCs/>
          <w:sz w:val="24"/>
          <w:szCs w:val="24"/>
        </w:rPr>
      </w:pPr>
      <w:r w:rsidRPr="00E01DC7">
        <w:rPr>
          <w:rFonts w:ascii="Times New Roman" w:hAnsi="Times New Roman"/>
          <w:bCs/>
          <w:sz w:val="24"/>
          <w:szCs w:val="24"/>
        </w:rPr>
        <w:t>Кабинет</w:t>
      </w:r>
      <w:r w:rsidR="00E01DC7" w:rsidRPr="00E01DC7">
        <w:rPr>
          <w:rFonts w:ascii="Times New Roman" w:hAnsi="Times New Roman"/>
          <w:bCs/>
          <w:sz w:val="24"/>
          <w:szCs w:val="24"/>
        </w:rPr>
        <w:t>ы</w:t>
      </w:r>
      <w:r w:rsidRPr="00E01DC7">
        <w:rPr>
          <w:rFonts w:ascii="Times New Roman" w:hAnsi="Times New Roman"/>
          <w:sz w:val="24"/>
          <w:szCs w:val="24"/>
        </w:rPr>
        <w:t xml:space="preserve"> «</w:t>
      </w:r>
      <w:r w:rsidRPr="00E01DC7">
        <w:rPr>
          <w:rFonts w:ascii="Times New Roman" w:hAnsi="Times New Roman"/>
          <w:bCs/>
          <w:sz w:val="24"/>
          <w:szCs w:val="24"/>
        </w:rPr>
        <w:t>Маркетинговых исследований,</w:t>
      </w:r>
      <w:r w:rsidR="00E01DC7" w:rsidRPr="00E01DC7">
        <w:t xml:space="preserve"> </w:t>
      </w:r>
      <w:r w:rsidR="00E01DC7" w:rsidRPr="00E01DC7">
        <w:rPr>
          <w:rFonts w:ascii="Times New Roman" w:hAnsi="Times New Roman"/>
          <w:bCs/>
          <w:sz w:val="24"/>
          <w:szCs w:val="24"/>
        </w:rPr>
        <w:t>«Брендинга и бренд менеджмента»</w:t>
      </w:r>
      <w:r w:rsidRPr="00E01DC7">
        <w:rPr>
          <w:rFonts w:ascii="Times New Roman" w:hAnsi="Times New Roman"/>
          <w:bCs/>
          <w:sz w:val="24"/>
          <w:szCs w:val="24"/>
        </w:rPr>
        <w:t xml:space="preserve"> оснащенны</w:t>
      </w:r>
      <w:r w:rsidR="00E01DC7" w:rsidRPr="00E01DC7">
        <w:rPr>
          <w:rFonts w:ascii="Times New Roman" w:hAnsi="Times New Roman"/>
          <w:bCs/>
          <w:sz w:val="24"/>
          <w:szCs w:val="24"/>
        </w:rPr>
        <w:t>е</w:t>
      </w:r>
      <w:r w:rsidRPr="00E01DC7">
        <w:rPr>
          <w:rFonts w:ascii="Times New Roman" w:hAnsi="Times New Roman"/>
          <w:bCs/>
          <w:sz w:val="24"/>
          <w:szCs w:val="24"/>
        </w:rPr>
        <w:t xml:space="preserve"> в соответствии с приложением 3 ОПОП-П. </w:t>
      </w:r>
    </w:p>
    <w:p w14:paraId="0BA42D3A" w14:textId="0D26FB48" w:rsidR="00DA216D" w:rsidRPr="00866EA1" w:rsidRDefault="00DA216D" w:rsidP="00DA216D">
      <w:pPr>
        <w:ind w:firstLine="720"/>
        <w:jc w:val="both"/>
        <w:rPr>
          <w:rFonts w:ascii="Times New Roman" w:hAnsi="Times New Roman"/>
          <w:bCs/>
          <w:sz w:val="24"/>
          <w:szCs w:val="24"/>
        </w:rPr>
      </w:pPr>
      <w:r w:rsidRPr="006002B8">
        <w:rPr>
          <w:rFonts w:ascii="Times New Roman" w:hAnsi="Times New Roman"/>
          <w:bCs/>
          <w:sz w:val="24"/>
          <w:szCs w:val="24"/>
        </w:rPr>
        <w:t>Оснащенные базы практики в соответствии с приложением 3 ОПОП-П.</w:t>
      </w:r>
      <w:r w:rsidRPr="00866EA1">
        <w:rPr>
          <w:rFonts w:ascii="Times New Roman" w:hAnsi="Times New Roman"/>
          <w:bCs/>
          <w:sz w:val="24"/>
          <w:szCs w:val="24"/>
        </w:rPr>
        <w:t xml:space="preserve"> </w:t>
      </w:r>
    </w:p>
    <w:p w14:paraId="71A4576F" w14:textId="77777777" w:rsidR="00701776" w:rsidRPr="00FA680C" w:rsidRDefault="00701776" w:rsidP="00701776">
      <w:pPr>
        <w:spacing w:after="200" w:line="276" w:lineRule="auto"/>
        <w:rPr>
          <w:rFonts w:ascii="Times New Roman" w:hAnsi="Times New Roman" w:cs="Times New Roman"/>
          <w:b/>
          <w:bCs/>
          <w:sz w:val="24"/>
          <w:szCs w:val="24"/>
        </w:rPr>
      </w:pPr>
    </w:p>
    <w:p w14:paraId="48BB3AAE" w14:textId="77777777" w:rsidR="00701776" w:rsidRPr="00E11160" w:rsidRDefault="00701776" w:rsidP="00701776">
      <w:pPr>
        <w:pStyle w:val="114"/>
        <w:rPr>
          <w:rFonts w:ascii="Times New Roman" w:eastAsia="Times New Roman" w:hAnsi="Times New Roman"/>
        </w:rPr>
      </w:pPr>
      <w:bookmarkStart w:id="345" w:name="_Toc171608569"/>
      <w:bookmarkStart w:id="346" w:name="_Toc171673290"/>
      <w:bookmarkStart w:id="347" w:name="_Toc171673926"/>
      <w:bookmarkStart w:id="348" w:name="_Toc171674536"/>
      <w:bookmarkStart w:id="349" w:name="_Toc196300305"/>
      <w:bookmarkStart w:id="350" w:name="_Toc196300441"/>
      <w:bookmarkStart w:id="351" w:name="_Toc196300714"/>
      <w:r w:rsidRPr="00E11160">
        <w:rPr>
          <w:rFonts w:ascii="Times New Roman" w:hAnsi="Times New Roman"/>
        </w:rPr>
        <w:t>3.2. Учебно-методическое обеспечение</w:t>
      </w:r>
      <w:bookmarkEnd w:id="345"/>
      <w:bookmarkEnd w:id="346"/>
      <w:bookmarkEnd w:id="347"/>
      <w:bookmarkEnd w:id="348"/>
      <w:bookmarkEnd w:id="349"/>
      <w:bookmarkEnd w:id="350"/>
      <w:bookmarkEnd w:id="351"/>
    </w:p>
    <w:p w14:paraId="51C6FAB4" w14:textId="77777777" w:rsidR="00701776" w:rsidRPr="00E11160" w:rsidRDefault="00701776" w:rsidP="0070177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138AAE5" w14:textId="038BF802" w:rsidR="00825030" w:rsidRPr="00F8729B" w:rsidRDefault="00825030" w:rsidP="004644FE">
      <w:pPr>
        <w:numPr>
          <w:ilvl w:val="0"/>
          <w:numId w:val="11"/>
        </w:numPr>
        <w:shd w:val="clear" w:color="auto" w:fill="FFFFFF"/>
        <w:tabs>
          <w:tab w:val="left" w:pos="993"/>
        </w:tabs>
        <w:spacing w:line="276" w:lineRule="auto"/>
        <w:ind w:left="-1" w:firstLine="710"/>
        <w:jc w:val="both"/>
        <w:textAlignment w:val="baseline"/>
        <w:rPr>
          <w:rFonts w:ascii="Times New Roman" w:hAnsi="Times New Roman"/>
          <w:sz w:val="24"/>
          <w:szCs w:val="24"/>
        </w:rPr>
      </w:pPr>
      <w:r w:rsidRPr="00825030">
        <w:rPr>
          <w:rFonts w:ascii="Times New Roman" w:hAnsi="Times New Roman"/>
          <w:sz w:val="24"/>
          <w:szCs w:val="24"/>
        </w:rPr>
        <w:t xml:space="preserve"> </w:t>
      </w:r>
      <w:r w:rsidRPr="00F8729B">
        <w:rPr>
          <w:rFonts w:ascii="Times New Roman" w:hAnsi="Times New Roman"/>
          <w:sz w:val="24"/>
          <w:szCs w:val="24"/>
        </w:rPr>
        <w:t>Акулич, М. В. Интернет-</w:t>
      </w:r>
      <w:proofErr w:type="gramStart"/>
      <w:r w:rsidRPr="00F8729B">
        <w:rPr>
          <w:rFonts w:ascii="Times New Roman" w:hAnsi="Times New Roman"/>
          <w:sz w:val="24"/>
          <w:szCs w:val="24"/>
        </w:rPr>
        <w:t>маркетинг :</w:t>
      </w:r>
      <w:proofErr w:type="gramEnd"/>
      <w:r w:rsidRPr="00F8729B">
        <w:rPr>
          <w:rFonts w:ascii="Times New Roman" w:hAnsi="Times New Roman"/>
          <w:sz w:val="24"/>
          <w:szCs w:val="24"/>
        </w:rPr>
        <w:t xml:space="preserve"> учебник для бакалавров / М. В. Акулич. – </w:t>
      </w:r>
      <w:proofErr w:type="gramStart"/>
      <w:r w:rsidRPr="00F8729B">
        <w:rPr>
          <w:rFonts w:ascii="Times New Roman" w:hAnsi="Times New Roman"/>
          <w:sz w:val="24"/>
          <w:szCs w:val="24"/>
        </w:rPr>
        <w:t>Москва :</w:t>
      </w:r>
      <w:proofErr w:type="gramEnd"/>
      <w:r w:rsidRPr="00F8729B">
        <w:rPr>
          <w:rFonts w:ascii="Times New Roman" w:hAnsi="Times New Roman"/>
          <w:sz w:val="24"/>
          <w:szCs w:val="24"/>
        </w:rPr>
        <w:t xml:space="preserve"> Издательско-торговая корпорация «Дашков и К°», 2020. – 352 с. </w:t>
      </w:r>
    </w:p>
    <w:p w14:paraId="4600DC3F" w14:textId="77777777" w:rsidR="00825030" w:rsidRPr="00F8729B" w:rsidRDefault="00825030" w:rsidP="004644FE">
      <w:pPr>
        <w:numPr>
          <w:ilvl w:val="0"/>
          <w:numId w:val="11"/>
        </w:numPr>
        <w:shd w:val="clear" w:color="auto" w:fill="FFFFFF"/>
        <w:tabs>
          <w:tab w:val="left" w:pos="993"/>
        </w:tabs>
        <w:spacing w:line="276" w:lineRule="auto"/>
        <w:ind w:left="-1" w:firstLine="710"/>
        <w:jc w:val="both"/>
        <w:textAlignment w:val="baseline"/>
        <w:rPr>
          <w:rFonts w:ascii="Times New Roman" w:hAnsi="Times New Roman"/>
          <w:sz w:val="24"/>
          <w:szCs w:val="24"/>
        </w:rPr>
      </w:pPr>
      <w:r w:rsidRPr="00F8729B">
        <w:rPr>
          <w:rFonts w:ascii="Times New Roman" w:hAnsi="Times New Roman"/>
          <w:sz w:val="24"/>
          <w:szCs w:val="24"/>
        </w:rPr>
        <w:t>Алексеева, Н. В. Методы повышения эффективности продаж на основе аналитических компонентов интернет-маркетинга / Н. В. Алексеева, Н. В. Казакова, М. В. Сазонова // Вестник Московского государственного областного университета. Серия: Экономика. – 2019. – № 1. – С. 8-15.</w:t>
      </w:r>
    </w:p>
    <w:p w14:paraId="2A0E3A8C" w14:textId="77777777" w:rsidR="00825030" w:rsidRPr="00F8729B" w:rsidRDefault="00825030" w:rsidP="004644FE">
      <w:pPr>
        <w:numPr>
          <w:ilvl w:val="0"/>
          <w:numId w:val="11"/>
        </w:numPr>
        <w:shd w:val="clear" w:color="auto" w:fill="FFFFFF"/>
        <w:tabs>
          <w:tab w:val="left" w:pos="993"/>
        </w:tabs>
        <w:spacing w:line="276" w:lineRule="auto"/>
        <w:ind w:left="-1" w:firstLine="710"/>
        <w:jc w:val="both"/>
        <w:textAlignment w:val="baseline"/>
        <w:rPr>
          <w:rFonts w:ascii="Times New Roman" w:hAnsi="Times New Roman"/>
          <w:sz w:val="24"/>
          <w:szCs w:val="24"/>
        </w:rPr>
      </w:pPr>
      <w:r w:rsidRPr="00F8729B">
        <w:rPr>
          <w:rFonts w:ascii="Times New Roman" w:hAnsi="Times New Roman"/>
          <w:sz w:val="24"/>
          <w:szCs w:val="24"/>
        </w:rPr>
        <w:t>Богданова, С. В. Особенности интернет-маркетинга в России / С. В. Богданова // Социально-экономическое развитие региона: состояние, проблемы, перспективы : сборник научных трудов по материалам Международной научно-практической конференции, Ставрополь, 31 января 2019 года. – Ставрополь: Издательство «АГРУС», 2019. – С. 65-69.</w:t>
      </w:r>
    </w:p>
    <w:p w14:paraId="7EE8E8A5" w14:textId="77777777" w:rsidR="00825030" w:rsidRPr="001B6590" w:rsidRDefault="00825030" w:rsidP="004644FE">
      <w:pPr>
        <w:numPr>
          <w:ilvl w:val="0"/>
          <w:numId w:val="11"/>
        </w:numPr>
        <w:shd w:val="clear" w:color="auto" w:fill="FFFFFF"/>
        <w:tabs>
          <w:tab w:val="left" w:pos="993"/>
        </w:tabs>
        <w:spacing w:line="276" w:lineRule="auto"/>
        <w:ind w:left="-1" w:firstLine="710"/>
        <w:jc w:val="both"/>
        <w:textAlignment w:val="baseline"/>
        <w:rPr>
          <w:rFonts w:ascii="Times New Roman" w:hAnsi="Times New Roman"/>
          <w:sz w:val="24"/>
          <w:szCs w:val="24"/>
        </w:rPr>
      </w:pPr>
      <w:r w:rsidRPr="00F8729B">
        <w:rPr>
          <w:rFonts w:ascii="Times New Roman" w:hAnsi="Times New Roman"/>
          <w:sz w:val="24"/>
          <w:szCs w:val="24"/>
        </w:rPr>
        <w:t>Борисов, А. А. Методические подходы в интернет-маркетинге. Основные метрики и показатели эффективности рекламной кампании / А. А. Борисов // Вестник Алтайской</w:t>
      </w:r>
      <w:r w:rsidRPr="001B6590">
        <w:rPr>
          <w:rFonts w:ascii="Times New Roman" w:hAnsi="Times New Roman"/>
          <w:sz w:val="24"/>
          <w:szCs w:val="24"/>
        </w:rPr>
        <w:t xml:space="preserve"> академии экономики и права. – 2019. – № 2-1. – С. 49-52.</w:t>
      </w:r>
    </w:p>
    <w:p w14:paraId="4831EF56" w14:textId="77777777" w:rsidR="00825030" w:rsidRPr="001B6590"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proofErr w:type="spellStart"/>
      <w:r w:rsidRPr="001B6590">
        <w:rPr>
          <w:rFonts w:ascii="Times New Roman" w:hAnsi="Times New Roman"/>
          <w:sz w:val="24"/>
          <w:szCs w:val="24"/>
        </w:rPr>
        <w:t>Винарский</w:t>
      </w:r>
      <w:proofErr w:type="spellEnd"/>
      <w:r w:rsidRPr="001B6590">
        <w:rPr>
          <w:rFonts w:ascii="Times New Roman" w:hAnsi="Times New Roman"/>
          <w:sz w:val="24"/>
          <w:szCs w:val="24"/>
        </w:rPr>
        <w:t xml:space="preserve">, Я. С. Web-аппликации в интернет-маркетинге: проектирование, создание и применение: практическое пособие / Я.С. </w:t>
      </w:r>
      <w:proofErr w:type="spellStart"/>
      <w:r w:rsidRPr="001B6590">
        <w:rPr>
          <w:rFonts w:ascii="Times New Roman" w:hAnsi="Times New Roman"/>
          <w:sz w:val="24"/>
          <w:szCs w:val="24"/>
        </w:rPr>
        <w:t>Винарский</w:t>
      </w:r>
      <w:proofErr w:type="spellEnd"/>
      <w:r w:rsidRPr="001B6590">
        <w:rPr>
          <w:rFonts w:ascii="Times New Roman" w:hAnsi="Times New Roman"/>
          <w:sz w:val="24"/>
          <w:szCs w:val="24"/>
        </w:rPr>
        <w:t xml:space="preserve">, Р.Д. </w:t>
      </w:r>
      <w:proofErr w:type="spellStart"/>
      <w:r w:rsidRPr="001B6590">
        <w:rPr>
          <w:rFonts w:ascii="Times New Roman" w:hAnsi="Times New Roman"/>
          <w:sz w:val="24"/>
          <w:szCs w:val="24"/>
        </w:rPr>
        <w:t>Гутгарц</w:t>
      </w:r>
      <w:proofErr w:type="spellEnd"/>
      <w:r w:rsidRPr="001B6590">
        <w:rPr>
          <w:rFonts w:ascii="Times New Roman" w:hAnsi="Times New Roman"/>
          <w:sz w:val="24"/>
          <w:szCs w:val="24"/>
        </w:rPr>
        <w:t>. – Москва: ИНФРА-М, 2020. – 269 с. </w:t>
      </w:r>
    </w:p>
    <w:p w14:paraId="3EB79793" w14:textId="77777777" w:rsidR="00825030" w:rsidRPr="001B6590"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r w:rsidRPr="001B6590">
        <w:rPr>
          <w:rFonts w:ascii="Times New Roman" w:hAnsi="Times New Roman"/>
          <w:sz w:val="24"/>
          <w:szCs w:val="24"/>
        </w:rPr>
        <w:t>Волохов, А. А. Каналы коммуникации с потребителями в интернете / А. А. Волохов // Путеводитель предпринимателя. – 2019. – № 42. – С. 67-72.</w:t>
      </w:r>
    </w:p>
    <w:p w14:paraId="243EBA5F" w14:textId="77777777" w:rsidR="00825030" w:rsidRPr="001B6590"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r w:rsidRPr="001B6590">
        <w:rPr>
          <w:rFonts w:ascii="Times New Roman" w:hAnsi="Times New Roman"/>
          <w:sz w:val="24"/>
          <w:szCs w:val="24"/>
        </w:rPr>
        <w:t xml:space="preserve">Гончаров, В. Н. Использование интернет-технологий в маркетинге / В. Н. Гончаров, Е. В. </w:t>
      </w:r>
      <w:proofErr w:type="spellStart"/>
      <w:r w:rsidRPr="001B6590">
        <w:rPr>
          <w:rFonts w:ascii="Times New Roman" w:hAnsi="Times New Roman"/>
          <w:sz w:val="24"/>
          <w:szCs w:val="24"/>
        </w:rPr>
        <w:t>Курипченко</w:t>
      </w:r>
      <w:proofErr w:type="spellEnd"/>
      <w:r w:rsidRPr="001B6590">
        <w:rPr>
          <w:rFonts w:ascii="Times New Roman" w:hAnsi="Times New Roman"/>
          <w:sz w:val="24"/>
          <w:szCs w:val="24"/>
        </w:rPr>
        <w:t xml:space="preserve"> // Менеджер. – 2020. – № 3(93). – С. 181-187.</w:t>
      </w:r>
    </w:p>
    <w:p w14:paraId="15808B6E" w14:textId="77777777" w:rsidR="00825030" w:rsidRPr="001B6590"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proofErr w:type="spellStart"/>
      <w:r w:rsidRPr="001B6590">
        <w:rPr>
          <w:rFonts w:ascii="Times New Roman" w:hAnsi="Times New Roman"/>
          <w:sz w:val="24"/>
          <w:szCs w:val="24"/>
        </w:rPr>
        <w:t>Горнштейн</w:t>
      </w:r>
      <w:proofErr w:type="spellEnd"/>
      <w:r w:rsidRPr="001B6590">
        <w:rPr>
          <w:rFonts w:ascii="Times New Roman" w:hAnsi="Times New Roman"/>
          <w:sz w:val="24"/>
          <w:szCs w:val="24"/>
        </w:rPr>
        <w:t xml:space="preserve">, М. Ю. Современный маркетинг / М. Ю. </w:t>
      </w:r>
      <w:proofErr w:type="spellStart"/>
      <w:r w:rsidRPr="001B6590">
        <w:rPr>
          <w:rFonts w:ascii="Times New Roman" w:hAnsi="Times New Roman"/>
          <w:sz w:val="24"/>
          <w:szCs w:val="24"/>
        </w:rPr>
        <w:t>Горнштейн</w:t>
      </w:r>
      <w:proofErr w:type="spellEnd"/>
      <w:r w:rsidRPr="001B6590">
        <w:rPr>
          <w:rFonts w:ascii="Times New Roman" w:hAnsi="Times New Roman"/>
          <w:sz w:val="24"/>
          <w:szCs w:val="24"/>
        </w:rPr>
        <w:t xml:space="preserve">. – 2-е </w:t>
      </w:r>
      <w:proofErr w:type="gramStart"/>
      <w:r w:rsidRPr="001B6590">
        <w:rPr>
          <w:rFonts w:ascii="Times New Roman" w:hAnsi="Times New Roman"/>
          <w:sz w:val="24"/>
          <w:szCs w:val="24"/>
        </w:rPr>
        <w:t>изд..</w:t>
      </w:r>
      <w:proofErr w:type="gramEnd"/>
      <w:r w:rsidRPr="001B6590">
        <w:rPr>
          <w:rFonts w:ascii="Times New Roman" w:hAnsi="Times New Roman"/>
          <w:sz w:val="24"/>
          <w:szCs w:val="24"/>
        </w:rPr>
        <w:t xml:space="preserve"> – </w:t>
      </w:r>
      <w:r>
        <w:rPr>
          <w:rFonts w:ascii="Times New Roman" w:hAnsi="Times New Roman"/>
          <w:sz w:val="24"/>
          <w:szCs w:val="24"/>
        </w:rPr>
        <w:t xml:space="preserve"> </w:t>
      </w:r>
      <w:proofErr w:type="gramStart"/>
      <w:r w:rsidRPr="001B6590">
        <w:rPr>
          <w:rFonts w:ascii="Times New Roman" w:hAnsi="Times New Roman"/>
          <w:sz w:val="24"/>
          <w:szCs w:val="24"/>
        </w:rPr>
        <w:t>Москва :</w:t>
      </w:r>
      <w:proofErr w:type="gramEnd"/>
      <w:r w:rsidRPr="001B6590">
        <w:rPr>
          <w:rFonts w:ascii="Times New Roman" w:hAnsi="Times New Roman"/>
          <w:sz w:val="24"/>
          <w:szCs w:val="24"/>
        </w:rPr>
        <w:t xml:space="preserve"> Издательско-торговая корпорация «Дашков и К», 2019. – 404 с.</w:t>
      </w:r>
    </w:p>
    <w:p w14:paraId="7F71C849" w14:textId="77777777" w:rsidR="00825030" w:rsidRPr="001B6590"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r w:rsidRPr="001B6590">
        <w:rPr>
          <w:rFonts w:ascii="Times New Roman" w:hAnsi="Times New Roman"/>
          <w:sz w:val="24"/>
          <w:szCs w:val="24"/>
        </w:rPr>
        <w:t>Горохов, М. М. Интернет-маркетинг: стратегия и виды / М. М. Горохов, Д. Е. Докучаев, А. Д. Трефилова // Социально-экономическое управление: теория и практика. – 2019. – № 1(36). – С. 21-24.</w:t>
      </w:r>
    </w:p>
    <w:p w14:paraId="4B1D83BE" w14:textId="77777777" w:rsidR="00825030" w:rsidRPr="007D6E64" w:rsidRDefault="00825030" w:rsidP="004644FE">
      <w:pPr>
        <w:numPr>
          <w:ilvl w:val="0"/>
          <w:numId w:val="11"/>
        </w:numPr>
        <w:shd w:val="clear" w:color="auto" w:fill="FFFFFF"/>
        <w:tabs>
          <w:tab w:val="left" w:pos="993"/>
        </w:tabs>
        <w:spacing w:line="276" w:lineRule="auto"/>
        <w:ind w:left="0" w:firstLine="710"/>
        <w:jc w:val="both"/>
        <w:textAlignment w:val="baseline"/>
        <w:rPr>
          <w:rFonts w:ascii="Times New Roman" w:hAnsi="Times New Roman"/>
          <w:sz w:val="24"/>
          <w:szCs w:val="24"/>
        </w:rPr>
      </w:pPr>
      <w:r w:rsidRPr="001B6590">
        <w:rPr>
          <w:rFonts w:ascii="Times New Roman" w:hAnsi="Times New Roman"/>
          <w:sz w:val="24"/>
          <w:szCs w:val="24"/>
        </w:rPr>
        <w:t xml:space="preserve">Гринько, О. И. Место и роль контент-маркетинга в системе маркетинговых коммуникаций / О. И. Гринько // Современная экономическая наука: теоретический и практический потенциал. Инновационное развитие современного экономического образования: материалы Международной научно-практической конференции, Ярославль, 04 </w:t>
      </w:r>
      <w:r w:rsidRPr="007D6E64">
        <w:rPr>
          <w:rFonts w:ascii="Times New Roman" w:hAnsi="Times New Roman"/>
          <w:sz w:val="24"/>
          <w:szCs w:val="24"/>
        </w:rPr>
        <w:t>декабря 2019 года. – Ярославль: Общество с ограниченной ответственностью «Филигрань», 2020. – С. 43-49.</w:t>
      </w:r>
    </w:p>
    <w:p w14:paraId="4653E72A" w14:textId="77777777" w:rsidR="00825030" w:rsidRDefault="00825030" w:rsidP="00825030">
      <w:pPr>
        <w:pStyle w:val="a4"/>
        <w:spacing w:line="276" w:lineRule="auto"/>
        <w:ind w:left="0" w:firstLine="709"/>
        <w:jc w:val="both"/>
        <w:rPr>
          <w:rFonts w:ascii="Times New Roman" w:eastAsia="Times New Roman" w:hAnsi="Times New Roman" w:cs="Times New Roman"/>
          <w:sz w:val="24"/>
          <w:szCs w:val="24"/>
          <w:lang w:eastAsia="ru-RU"/>
        </w:rPr>
      </w:pPr>
    </w:p>
    <w:p w14:paraId="1BD8199E" w14:textId="77777777" w:rsidR="00825030" w:rsidRPr="00FA680C" w:rsidRDefault="00825030" w:rsidP="00825030">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C5B7054" w14:textId="77777777" w:rsidR="00825030" w:rsidRPr="00406688" w:rsidRDefault="00825030" w:rsidP="00825030">
      <w:pPr>
        <w:ind w:left="2" w:hanging="2"/>
        <w:contextualSpacing/>
        <w:rPr>
          <w:rFonts w:ascii="Times New Roman" w:hAnsi="Times New Roman" w:cs="Times New Roman"/>
          <w:iCs/>
          <w:sz w:val="24"/>
          <w:szCs w:val="24"/>
        </w:rPr>
      </w:pPr>
      <w:r w:rsidRPr="00406688">
        <w:rPr>
          <w:rFonts w:ascii="Times New Roman" w:hAnsi="Times New Roman" w:cs="Times New Roman"/>
          <w:iCs/>
          <w:sz w:val="24"/>
          <w:szCs w:val="24"/>
        </w:rPr>
        <w:t>Интернет-ресурсы:</w:t>
      </w:r>
    </w:p>
    <w:p w14:paraId="6AF12D9D"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52" w:name="_Toc151972608"/>
      <w:bookmarkStart w:id="353" w:name="_Toc151974761"/>
      <w:bookmarkStart w:id="354" w:name="_Toc151990853"/>
      <w:bookmarkStart w:id="355" w:name="_Toc151991519"/>
      <w:r w:rsidRPr="00406688">
        <w:rPr>
          <w:rFonts w:ascii="Times New Roman" w:hAnsi="Times New Roman" w:cs="Times New Roman"/>
          <w:iCs/>
          <w:sz w:val="24"/>
          <w:szCs w:val="24"/>
        </w:rPr>
        <w:t>Рекламный совет России: www.a-z.ru/assoc/osr/</w:t>
      </w:r>
      <w:bookmarkEnd w:id="352"/>
      <w:bookmarkEnd w:id="353"/>
      <w:bookmarkEnd w:id="354"/>
      <w:bookmarkEnd w:id="355"/>
    </w:p>
    <w:p w14:paraId="416FDDD7"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56" w:name="_Toc151972609"/>
      <w:bookmarkStart w:id="357" w:name="_Toc151974762"/>
      <w:bookmarkStart w:id="358" w:name="_Toc151990854"/>
      <w:bookmarkStart w:id="359" w:name="_Toc151991520"/>
      <w:r w:rsidRPr="00406688">
        <w:rPr>
          <w:rFonts w:ascii="Times New Roman" w:hAnsi="Times New Roman" w:cs="Times New Roman"/>
          <w:iCs/>
          <w:sz w:val="24"/>
          <w:szCs w:val="24"/>
        </w:rPr>
        <w:t>Ассоциация коммуникационных агентств России: http://www.akarussia.ru/</w:t>
      </w:r>
      <w:bookmarkEnd w:id="356"/>
      <w:bookmarkEnd w:id="357"/>
      <w:bookmarkEnd w:id="358"/>
      <w:bookmarkEnd w:id="359"/>
    </w:p>
    <w:p w14:paraId="7B9E5A0B"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60" w:name="_Toc151972610"/>
      <w:bookmarkStart w:id="361" w:name="_Toc151974763"/>
      <w:bookmarkStart w:id="362" w:name="_Toc151990855"/>
      <w:bookmarkStart w:id="363" w:name="_Toc151991521"/>
      <w:r w:rsidRPr="00406688">
        <w:rPr>
          <w:rFonts w:ascii="Times New Roman" w:hAnsi="Times New Roman" w:cs="Times New Roman"/>
          <w:iCs/>
          <w:sz w:val="24"/>
          <w:szCs w:val="24"/>
        </w:rPr>
        <w:lastRenderedPageBreak/>
        <w:t xml:space="preserve">Международная рекламная ассоциация. Российское </w:t>
      </w:r>
      <w:bookmarkEnd w:id="360"/>
      <w:bookmarkEnd w:id="361"/>
      <w:bookmarkEnd w:id="362"/>
      <w:bookmarkEnd w:id="363"/>
      <w:r w:rsidRPr="00406688">
        <w:rPr>
          <w:rFonts w:ascii="Times New Roman" w:hAnsi="Times New Roman" w:cs="Times New Roman"/>
          <w:iCs/>
          <w:sz w:val="24"/>
          <w:szCs w:val="24"/>
        </w:rPr>
        <w:t>отделение: http://www.iaa.ru/15</w:t>
      </w:r>
    </w:p>
    <w:p w14:paraId="04F14924"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64" w:name="_Toc151972611"/>
      <w:bookmarkStart w:id="365" w:name="_Toc151974764"/>
      <w:bookmarkStart w:id="366" w:name="_Toc151990856"/>
      <w:bookmarkStart w:id="367" w:name="_Toc151991522"/>
      <w:r w:rsidRPr="00406688">
        <w:rPr>
          <w:rFonts w:ascii="Times New Roman" w:hAnsi="Times New Roman" w:cs="Times New Roman"/>
          <w:iCs/>
          <w:sz w:val="24"/>
          <w:szCs w:val="24"/>
        </w:rPr>
        <w:t>Сайт о креативе в рекламе http://www.creatiff.ru/</w:t>
      </w:r>
      <w:bookmarkEnd w:id="364"/>
      <w:bookmarkEnd w:id="365"/>
      <w:bookmarkEnd w:id="366"/>
      <w:bookmarkEnd w:id="367"/>
    </w:p>
    <w:p w14:paraId="378FA858"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68" w:name="_Toc151972612"/>
      <w:bookmarkStart w:id="369" w:name="_Toc151974765"/>
      <w:bookmarkStart w:id="370" w:name="_Toc151990857"/>
      <w:bookmarkStart w:id="371" w:name="_Toc151991523"/>
      <w:r w:rsidRPr="00406688">
        <w:rPr>
          <w:rFonts w:ascii="Times New Roman" w:hAnsi="Times New Roman" w:cs="Times New Roman"/>
          <w:iCs/>
          <w:sz w:val="24"/>
          <w:szCs w:val="24"/>
        </w:rPr>
        <w:t>Сайт о рекламном рынке adindex.ru;</w:t>
      </w:r>
      <w:bookmarkEnd w:id="368"/>
      <w:bookmarkEnd w:id="369"/>
      <w:bookmarkEnd w:id="370"/>
      <w:bookmarkEnd w:id="371"/>
    </w:p>
    <w:p w14:paraId="1D3A0FA3"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72" w:name="_Toc151972613"/>
      <w:bookmarkStart w:id="373" w:name="_Toc151974766"/>
      <w:bookmarkStart w:id="374" w:name="_Toc151990858"/>
      <w:bookmarkStart w:id="375" w:name="_Toc151991524"/>
      <w:r w:rsidRPr="00406688">
        <w:rPr>
          <w:rFonts w:ascii="Times New Roman" w:hAnsi="Times New Roman" w:cs="Times New Roman"/>
          <w:iCs/>
          <w:sz w:val="24"/>
          <w:szCs w:val="24"/>
        </w:rPr>
        <w:t xml:space="preserve">Сайт Федеральной антимонопольной службы </w:t>
      </w:r>
      <w:bookmarkEnd w:id="372"/>
      <w:bookmarkEnd w:id="373"/>
      <w:bookmarkEnd w:id="374"/>
      <w:bookmarkEnd w:id="375"/>
      <w:r w:rsidRPr="00406688">
        <w:rPr>
          <w:rFonts w:ascii="Times New Roman" w:hAnsi="Times New Roman" w:cs="Times New Roman"/>
          <w:iCs/>
          <w:sz w:val="24"/>
          <w:szCs w:val="24"/>
        </w:rPr>
        <w:t>www.fas.gov.ru;</w:t>
      </w:r>
    </w:p>
    <w:p w14:paraId="5776A79F"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bookmarkStart w:id="376" w:name="_Toc151972614"/>
      <w:bookmarkStart w:id="377" w:name="_Toc151974767"/>
      <w:bookmarkStart w:id="378" w:name="_Toc151990859"/>
      <w:bookmarkStart w:id="379" w:name="_Toc151991525"/>
      <w:r w:rsidRPr="00406688">
        <w:rPr>
          <w:rFonts w:ascii="Times New Roman" w:hAnsi="Times New Roman" w:cs="Times New Roman"/>
          <w:iCs/>
          <w:sz w:val="24"/>
          <w:szCs w:val="24"/>
        </w:rPr>
        <w:t>Сайт Большая энциклопедия рекламы www.bigadvenc.ru</w:t>
      </w:r>
      <w:bookmarkEnd w:id="376"/>
      <w:bookmarkEnd w:id="377"/>
      <w:bookmarkEnd w:id="378"/>
      <w:bookmarkEnd w:id="379"/>
    </w:p>
    <w:p w14:paraId="7E095C92" w14:textId="77777777" w:rsidR="00825030" w:rsidRPr="00406688"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lang w:val="en-US"/>
        </w:rPr>
      </w:pPr>
      <w:bookmarkStart w:id="380" w:name="_Toc151972615"/>
      <w:bookmarkStart w:id="381" w:name="_Toc151974768"/>
      <w:bookmarkStart w:id="382" w:name="_Toc151990860"/>
      <w:bookmarkStart w:id="383" w:name="_Toc151991526"/>
      <w:r w:rsidRPr="00406688">
        <w:rPr>
          <w:rFonts w:ascii="Times New Roman" w:hAnsi="Times New Roman" w:cs="Times New Roman"/>
          <w:iCs/>
          <w:sz w:val="24"/>
          <w:szCs w:val="24"/>
        </w:rPr>
        <w:t>Рекламный</w:t>
      </w:r>
      <w:r w:rsidRPr="00406688">
        <w:rPr>
          <w:rFonts w:ascii="Times New Roman" w:hAnsi="Times New Roman" w:cs="Times New Roman"/>
          <w:iCs/>
          <w:sz w:val="24"/>
          <w:szCs w:val="24"/>
          <w:lang w:val="en-US"/>
        </w:rPr>
        <w:t xml:space="preserve"> </w:t>
      </w:r>
      <w:r w:rsidRPr="00406688">
        <w:rPr>
          <w:rFonts w:ascii="Times New Roman" w:hAnsi="Times New Roman" w:cs="Times New Roman"/>
          <w:iCs/>
          <w:sz w:val="24"/>
          <w:szCs w:val="24"/>
        </w:rPr>
        <w:t>сайт</w:t>
      </w:r>
      <w:r w:rsidRPr="00406688">
        <w:rPr>
          <w:rFonts w:ascii="Times New Roman" w:hAnsi="Times New Roman" w:cs="Times New Roman"/>
          <w:iCs/>
          <w:sz w:val="24"/>
          <w:szCs w:val="24"/>
          <w:lang w:val="en-US"/>
        </w:rPr>
        <w:t xml:space="preserve"> &amp;</w:t>
      </w:r>
      <w:proofErr w:type="spellStart"/>
      <w:proofErr w:type="gramStart"/>
      <w:r w:rsidRPr="00406688">
        <w:rPr>
          <w:rFonts w:ascii="Times New Roman" w:hAnsi="Times New Roman" w:cs="Times New Roman"/>
          <w:iCs/>
          <w:sz w:val="24"/>
          <w:szCs w:val="24"/>
          <w:lang w:val="en-US"/>
        </w:rPr>
        <w:t>amp;quot</w:t>
      </w:r>
      <w:proofErr w:type="gramEnd"/>
      <w:r w:rsidRPr="00406688">
        <w:rPr>
          <w:rFonts w:ascii="Times New Roman" w:hAnsi="Times New Roman" w:cs="Times New Roman"/>
          <w:iCs/>
          <w:sz w:val="24"/>
          <w:szCs w:val="24"/>
          <w:lang w:val="en-US"/>
        </w:rPr>
        <w:t>;Advertising.ru&amp;</w:t>
      </w:r>
      <w:proofErr w:type="gramStart"/>
      <w:r w:rsidRPr="00406688">
        <w:rPr>
          <w:rFonts w:ascii="Times New Roman" w:hAnsi="Times New Roman" w:cs="Times New Roman"/>
          <w:iCs/>
          <w:sz w:val="24"/>
          <w:szCs w:val="24"/>
          <w:lang w:val="en-US"/>
        </w:rPr>
        <w:t>amp;quot</w:t>
      </w:r>
      <w:proofErr w:type="spellEnd"/>
      <w:r w:rsidRPr="00406688">
        <w:rPr>
          <w:rFonts w:ascii="Times New Roman" w:hAnsi="Times New Roman" w:cs="Times New Roman"/>
          <w:iCs/>
          <w:sz w:val="24"/>
          <w:szCs w:val="24"/>
          <w:lang w:val="en-US"/>
        </w:rPr>
        <w:t>;:</w:t>
      </w:r>
      <w:proofErr w:type="gramEnd"/>
      <w:r w:rsidRPr="00406688">
        <w:rPr>
          <w:rFonts w:ascii="Times New Roman" w:hAnsi="Times New Roman" w:cs="Times New Roman"/>
          <w:iCs/>
          <w:sz w:val="24"/>
          <w:szCs w:val="24"/>
          <w:lang w:val="en-US"/>
        </w:rPr>
        <w:t xml:space="preserve"> http://www.advertising.ru</w:t>
      </w:r>
      <w:bookmarkEnd w:id="380"/>
      <w:bookmarkEnd w:id="381"/>
      <w:bookmarkEnd w:id="382"/>
      <w:bookmarkEnd w:id="383"/>
    </w:p>
    <w:p w14:paraId="1A35CBE0" w14:textId="77777777" w:rsidR="00825030"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lang w:val="en-US"/>
        </w:rPr>
      </w:pPr>
      <w:bookmarkStart w:id="384" w:name="_Toc151972616"/>
      <w:bookmarkStart w:id="385" w:name="_Toc151974769"/>
      <w:bookmarkStart w:id="386" w:name="_Toc151990861"/>
      <w:bookmarkStart w:id="387" w:name="_Toc151991527"/>
      <w:r w:rsidRPr="00406688">
        <w:rPr>
          <w:rFonts w:ascii="Times New Roman" w:hAnsi="Times New Roman" w:cs="Times New Roman"/>
          <w:iCs/>
          <w:sz w:val="24"/>
          <w:szCs w:val="24"/>
          <w:lang w:val="en-US"/>
        </w:rPr>
        <w:t>C</w:t>
      </w:r>
      <w:proofErr w:type="spellStart"/>
      <w:r w:rsidRPr="00406688">
        <w:rPr>
          <w:rFonts w:ascii="Times New Roman" w:hAnsi="Times New Roman" w:cs="Times New Roman"/>
          <w:iCs/>
          <w:sz w:val="24"/>
          <w:szCs w:val="24"/>
        </w:rPr>
        <w:t>айт</w:t>
      </w:r>
      <w:proofErr w:type="spellEnd"/>
      <w:r w:rsidRPr="00406688">
        <w:rPr>
          <w:rFonts w:ascii="Times New Roman" w:hAnsi="Times New Roman" w:cs="Times New Roman"/>
          <w:iCs/>
          <w:sz w:val="24"/>
          <w:szCs w:val="24"/>
          <w:lang w:val="en-US"/>
        </w:rPr>
        <w:t xml:space="preserve"> &amp;</w:t>
      </w:r>
      <w:proofErr w:type="spellStart"/>
      <w:r w:rsidRPr="00406688">
        <w:rPr>
          <w:rFonts w:ascii="Times New Roman" w:hAnsi="Times New Roman" w:cs="Times New Roman"/>
          <w:iCs/>
          <w:sz w:val="24"/>
          <w:szCs w:val="24"/>
          <w:lang w:val="en-US"/>
        </w:rPr>
        <w:t>amp;quot;Advertology.ru&amp;amp;quot</w:t>
      </w:r>
      <w:proofErr w:type="spellEnd"/>
      <w:r w:rsidRPr="00406688">
        <w:rPr>
          <w:rFonts w:ascii="Times New Roman" w:hAnsi="Times New Roman" w:cs="Times New Roman"/>
          <w:iCs/>
          <w:sz w:val="24"/>
          <w:szCs w:val="24"/>
          <w:lang w:val="en-US"/>
        </w:rPr>
        <w:t>;:   www.advertology.ru/</w:t>
      </w:r>
      <w:bookmarkEnd w:id="384"/>
      <w:bookmarkEnd w:id="385"/>
      <w:bookmarkEnd w:id="386"/>
      <w:bookmarkEnd w:id="387"/>
      <w:r w:rsidRPr="00406688">
        <w:rPr>
          <w:rFonts w:ascii="Times New Roman" w:hAnsi="Times New Roman" w:cs="Times New Roman"/>
          <w:iCs/>
          <w:sz w:val="24"/>
          <w:szCs w:val="24"/>
          <w:lang w:val="en-US"/>
        </w:rPr>
        <w:t xml:space="preserve">  </w:t>
      </w:r>
      <w:bookmarkStart w:id="388" w:name="_Toc151972617"/>
      <w:bookmarkStart w:id="389" w:name="_Toc151974770"/>
      <w:bookmarkStart w:id="390" w:name="_Toc151990862"/>
      <w:bookmarkStart w:id="391" w:name="_Toc151991528"/>
    </w:p>
    <w:p w14:paraId="003158D4" w14:textId="1CDB0161" w:rsidR="00701776" w:rsidRPr="00AE770E" w:rsidRDefault="00825030" w:rsidP="004644FE">
      <w:pPr>
        <w:pStyle w:val="a4"/>
        <w:numPr>
          <w:ilvl w:val="0"/>
          <w:numId w:val="12"/>
        </w:numPr>
        <w:suppressAutoHyphens/>
        <w:spacing w:line="276" w:lineRule="auto"/>
        <w:jc w:val="both"/>
        <w:textDirection w:val="btLr"/>
        <w:textAlignment w:val="top"/>
        <w:outlineLvl w:val="0"/>
        <w:rPr>
          <w:rFonts w:ascii="Times New Roman" w:hAnsi="Times New Roman" w:cs="Times New Roman"/>
          <w:iCs/>
          <w:sz w:val="24"/>
          <w:szCs w:val="24"/>
        </w:rPr>
      </w:pPr>
      <w:r w:rsidRPr="00825030">
        <w:rPr>
          <w:rFonts w:ascii="Times New Roman" w:hAnsi="Times New Roman" w:cs="Times New Roman"/>
          <w:iCs/>
          <w:sz w:val="24"/>
          <w:szCs w:val="24"/>
        </w:rPr>
        <w:t>Центр правового регулирования рекламной деятельности: http://www.cprrd.ru/.</w:t>
      </w:r>
      <w:bookmarkEnd w:id="388"/>
      <w:bookmarkEnd w:id="389"/>
      <w:bookmarkEnd w:id="390"/>
      <w:bookmarkEnd w:id="391"/>
    </w:p>
    <w:p w14:paraId="1A34DEA6" w14:textId="77777777" w:rsidR="00825030" w:rsidRDefault="00825030">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00296388" w14:textId="18D0B823" w:rsidR="00701776" w:rsidRPr="00FA680C" w:rsidRDefault="00701776" w:rsidP="00701776">
      <w:pPr>
        <w:pStyle w:val="1f0"/>
        <w:rPr>
          <w:rFonts w:ascii="Times New Roman" w:hAnsi="Times New Roman"/>
          <w:b w:val="0"/>
          <w:bCs w:val="0"/>
        </w:rPr>
      </w:pPr>
      <w:bookmarkStart w:id="392" w:name="_Toc171608570"/>
      <w:bookmarkStart w:id="393" w:name="_Toc171673291"/>
      <w:bookmarkStart w:id="394" w:name="_Toc171673927"/>
      <w:bookmarkStart w:id="395" w:name="_Toc171674537"/>
      <w:bookmarkStart w:id="396" w:name="_Toc196300306"/>
      <w:bookmarkStart w:id="397" w:name="_Toc196300442"/>
      <w:bookmarkStart w:id="398" w:name="_Toc196300715"/>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392"/>
      <w:bookmarkEnd w:id="393"/>
      <w:bookmarkEnd w:id="394"/>
      <w:bookmarkEnd w:id="395"/>
      <w:bookmarkEnd w:id="396"/>
      <w:bookmarkEnd w:id="397"/>
      <w:bookmarkEnd w:id="398"/>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4394"/>
        <w:gridCol w:w="3197"/>
      </w:tblGrid>
      <w:tr w:rsidR="00825030" w:rsidRPr="00567392" w14:paraId="1D1F963C" w14:textId="77777777" w:rsidTr="00AE770E">
        <w:trPr>
          <w:trHeight w:val="1098"/>
        </w:trPr>
        <w:tc>
          <w:tcPr>
            <w:tcW w:w="1588" w:type="dxa"/>
            <w:vAlign w:val="center"/>
          </w:tcPr>
          <w:p w14:paraId="3D6C9A89" w14:textId="77777777" w:rsidR="00825030" w:rsidRPr="006145CE" w:rsidRDefault="00825030" w:rsidP="00AE770E">
            <w:pPr>
              <w:ind w:hanging="2"/>
              <w:jc w:val="center"/>
              <w:rPr>
                <w:rFonts w:ascii="Times New Roman" w:hAnsi="Times New Roman"/>
                <w:b/>
                <w:bCs/>
                <w:sz w:val="24"/>
                <w:szCs w:val="24"/>
              </w:rPr>
            </w:pPr>
            <w:r w:rsidRPr="006145CE">
              <w:rPr>
                <w:color w:val="000000"/>
              </w:rPr>
              <w:br w:type="page"/>
            </w:r>
            <w:r w:rsidRPr="00022AF9">
              <w:rPr>
                <w:rFonts w:ascii="Times New Roman" w:hAnsi="Times New Roman"/>
                <w:b/>
                <w:bCs/>
                <w:sz w:val="24"/>
                <w:szCs w:val="24"/>
              </w:rPr>
              <w:t>Код ПК, ОК</w:t>
            </w:r>
          </w:p>
        </w:tc>
        <w:tc>
          <w:tcPr>
            <w:tcW w:w="4394" w:type="dxa"/>
            <w:tcBorders>
              <w:top w:val="single" w:sz="4" w:space="0" w:color="auto"/>
              <w:left w:val="single" w:sz="4" w:space="0" w:color="auto"/>
              <w:bottom w:val="single" w:sz="4" w:space="0" w:color="auto"/>
              <w:right w:val="single" w:sz="4" w:space="0" w:color="auto"/>
            </w:tcBorders>
            <w:vAlign w:val="center"/>
          </w:tcPr>
          <w:p w14:paraId="0A714E38" w14:textId="77777777" w:rsidR="00825030" w:rsidRPr="00567392" w:rsidRDefault="00825030" w:rsidP="00AE770E">
            <w:pPr>
              <w:ind w:hanging="2"/>
              <w:jc w:val="center"/>
              <w:rPr>
                <w:rFonts w:ascii="Times New Roman" w:hAnsi="Times New Roman"/>
                <w:b/>
                <w:bCs/>
                <w:color w:val="FF0000"/>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197" w:type="dxa"/>
            <w:tcBorders>
              <w:top w:val="single" w:sz="4" w:space="0" w:color="auto"/>
              <w:left w:val="single" w:sz="4" w:space="0" w:color="auto"/>
              <w:bottom w:val="single" w:sz="4" w:space="0" w:color="auto"/>
              <w:right w:val="single" w:sz="4" w:space="0" w:color="auto"/>
            </w:tcBorders>
            <w:vAlign w:val="center"/>
          </w:tcPr>
          <w:p w14:paraId="37D262A8" w14:textId="77777777" w:rsidR="00825030" w:rsidRPr="00567392" w:rsidRDefault="00825030" w:rsidP="00AE770E">
            <w:pPr>
              <w:ind w:hanging="2"/>
              <w:jc w:val="center"/>
              <w:rPr>
                <w:rFonts w:ascii="Times New Roman" w:hAnsi="Times New Roman"/>
                <w:b/>
                <w:bCs/>
                <w:color w:val="FF0000"/>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825030" w:rsidRPr="00567392" w14:paraId="033C946F"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5FD32F0C" w14:textId="77777777" w:rsidR="00825030" w:rsidRPr="006145CE" w:rsidRDefault="00825030" w:rsidP="00AE770E">
            <w:pPr>
              <w:ind w:hanging="2"/>
              <w:jc w:val="center"/>
              <w:rPr>
                <w:rFonts w:ascii="Times New Roman" w:hAnsi="Times New Roman"/>
                <w:i/>
                <w:sz w:val="24"/>
                <w:szCs w:val="24"/>
              </w:rPr>
            </w:pPr>
            <w:r>
              <w:rPr>
                <w:rStyle w:val="afb"/>
                <w:b/>
                <w:i w:val="0"/>
              </w:rPr>
              <w:t>ОК 01</w:t>
            </w:r>
          </w:p>
        </w:tc>
        <w:tc>
          <w:tcPr>
            <w:tcW w:w="4394" w:type="dxa"/>
            <w:tcBorders>
              <w:top w:val="single" w:sz="4" w:space="0" w:color="auto"/>
              <w:left w:val="single" w:sz="4" w:space="0" w:color="auto"/>
              <w:bottom w:val="single" w:sz="4" w:space="0" w:color="auto"/>
              <w:right w:val="single" w:sz="4" w:space="0" w:color="auto"/>
            </w:tcBorders>
          </w:tcPr>
          <w:p w14:paraId="43C0C27D" w14:textId="77777777" w:rsidR="00825030" w:rsidRPr="00AA4BE9" w:rsidRDefault="00825030" w:rsidP="00AE770E">
            <w:pPr>
              <w:ind w:hanging="2"/>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в</w:t>
            </w:r>
            <w:r w:rsidRPr="00AA4BE9">
              <w:rPr>
                <w:rFonts w:ascii="Times New Roman" w:hAnsi="Times New Roman"/>
                <w:color w:val="000000"/>
                <w:sz w:val="24"/>
                <w:szCs w:val="24"/>
                <w:shd w:val="clear" w:color="auto" w:fill="FFFFFF"/>
              </w:rPr>
              <w:t>ыбор и применение способов решения профессиональных задач</w:t>
            </w:r>
            <w:r>
              <w:rPr>
                <w:rFonts w:ascii="Times New Roman" w:hAnsi="Times New Roman"/>
                <w:color w:val="000000"/>
                <w:sz w:val="24"/>
                <w:szCs w:val="24"/>
                <w:shd w:val="clear" w:color="auto" w:fill="FFFFFF"/>
              </w:rPr>
              <w:t>;</w:t>
            </w:r>
          </w:p>
          <w:p w14:paraId="54F21B29" w14:textId="77777777" w:rsidR="00825030" w:rsidRPr="00AA4BE9" w:rsidRDefault="00825030" w:rsidP="00AE770E">
            <w:pPr>
              <w:ind w:hanging="2"/>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о</w:t>
            </w:r>
            <w:r w:rsidRPr="00AA4BE9">
              <w:rPr>
                <w:rFonts w:ascii="Times New Roman" w:hAnsi="Times New Roman"/>
                <w:color w:val="000000"/>
                <w:sz w:val="24"/>
                <w:szCs w:val="24"/>
                <w:shd w:val="clear" w:color="auto" w:fill="FFFFFF"/>
              </w:rPr>
              <w:t>ценка эффективности и качества выполнения задач</w:t>
            </w:r>
            <w:r>
              <w:rPr>
                <w:rFonts w:ascii="Times New Roman" w:hAnsi="Times New Roman"/>
                <w:color w:val="000000"/>
                <w:sz w:val="24"/>
                <w:szCs w:val="24"/>
                <w:shd w:val="clear" w:color="auto" w:fill="FFFFFF"/>
              </w:rPr>
              <w:t>;</w:t>
            </w:r>
          </w:p>
          <w:p w14:paraId="6708E75B" w14:textId="77777777" w:rsidR="00825030"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з</w:t>
            </w:r>
            <w:r w:rsidRPr="00AA4BE9">
              <w:rPr>
                <w:rFonts w:ascii="Times New Roman" w:hAnsi="Times New Roman"/>
                <w:color w:val="1A1A1A"/>
                <w:sz w:val="24"/>
                <w:szCs w:val="24"/>
              </w:rPr>
              <w:t>нание более одного способа</w:t>
            </w:r>
            <w:r>
              <w:rPr>
                <w:rFonts w:ascii="Times New Roman" w:hAnsi="Times New Roman"/>
                <w:color w:val="1A1A1A"/>
                <w:sz w:val="24"/>
                <w:szCs w:val="24"/>
              </w:rPr>
              <w:t xml:space="preserve"> </w:t>
            </w:r>
            <w:r w:rsidRPr="00AA4BE9">
              <w:rPr>
                <w:rFonts w:ascii="Times New Roman" w:hAnsi="Times New Roman"/>
                <w:color w:val="1A1A1A"/>
                <w:sz w:val="24"/>
                <w:szCs w:val="24"/>
              </w:rPr>
              <w:t>решения профессиональной</w:t>
            </w:r>
            <w:r>
              <w:rPr>
                <w:rFonts w:ascii="Times New Roman" w:hAnsi="Times New Roman"/>
                <w:color w:val="1A1A1A"/>
                <w:sz w:val="24"/>
                <w:szCs w:val="24"/>
              </w:rPr>
              <w:t xml:space="preserve"> </w:t>
            </w:r>
            <w:r w:rsidRPr="00AA4BE9">
              <w:rPr>
                <w:rFonts w:ascii="Times New Roman" w:hAnsi="Times New Roman"/>
                <w:color w:val="1A1A1A"/>
                <w:sz w:val="24"/>
                <w:szCs w:val="24"/>
              </w:rPr>
              <w:t>задачи</w:t>
            </w:r>
            <w:r>
              <w:rPr>
                <w:rFonts w:ascii="Times New Roman" w:hAnsi="Times New Roman"/>
                <w:color w:val="1A1A1A"/>
                <w:sz w:val="24"/>
                <w:szCs w:val="24"/>
              </w:rPr>
              <w:t>;</w:t>
            </w:r>
          </w:p>
          <w:p w14:paraId="5BA08ABD" w14:textId="77777777" w:rsidR="00825030" w:rsidRPr="00AA4BE9" w:rsidRDefault="00825030" w:rsidP="00AE770E">
            <w:pPr>
              <w:shd w:val="clear" w:color="auto" w:fill="FFFFFF"/>
              <w:rPr>
                <w:rFonts w:ascii="Times New Roman" w:hAnsi="Times New Roman"/>
                <w:sz w:val="24"/>
                <w:szCs w:val="24"/>
              </w:rPr>
            </w:pPr>
            <w:r>
              <w:rPr>
                <w:rFonts w:ascii="Times New Roman" w:hAnsi="Times New Roman"/>
                <w:color w:val="1A1A1A"/>
                <w:sz w:val="24"/>
                <w:szCs w:val="24"/>
              </w:rPr>
              <w:t>- ар</w:t>
            </w:r>
            <w:r w:rsidRPr="00AA4BE9">
              <w:rPr>
                <w:rFonts w:ascii="Times New Roman" w:hAnsi="Times New Roman"/>
                <w:color w:val="1A1A1A"/>
                <w:sz w:val="24"/>
                <w:szCs w:val="24"/>
              </w:rPr>
              <w:t>гументация выбора</w:t>
            </w:r>
            <w:r>
              <w:rPr>
                <w:rFonts w:ascii="Times New Roman" w:hAnsi="Times New Roman"/>
                <w:color w:val="1A1A1A"/>
                <w:sz w:val="24"/>
                <w:szCs w:val="24"/>
              </w:rPr>
              <w:t xml:space="preserve"> </w:t>
            </w:r>
            <w:r w:rsidRPr="00AA4BE9">
              <w:rPr>
                <w:rFonts w:ascii="Times New Roman" w:hAnsi="Times New Roman"/>
                <w:color w:val="1A1A1A"/>
                <w:sz w:val="24"/>
                <w:szCs w:val="24"/>
              </w:rPr>
              <w:t>конкретного способа</w:t>
            </w:r>
            <w:r>
              <w:rPr>
                <w:rFonts w:ascii="Times New Roman" w:hAnsi="Times New Roman"/>
                <w:color w:val="1A1A1A"/>
                <w:sz w:val="24"/>
                <w:szCs w:val="24"/>
              </w:rPr>
              <w:t>.</w:t>
            </w:r>
          </w:p>
        </w:tc>
        <w:tc>
          <w:tcPr>
            <w:tcW w:w="3197" w:type="dxa"/>
            <w:tcBorders>
              <w:top w:val="single" w:sz="4" w:space="0" w:color="auto"/>
              <w:left w:val="single" w:sz="4" w:space="0" w:color="auto"/>
              <w:bottom w:val="single" w:sz="4" w:space="0" w:color="auto"/>
              <w:right w:val="single" w:sz="4" w:space="0" w:color="auto"/>
            </w:tcBorders>
          </w:tcPr>
          <w:p w14:paraId="38F75817" w14:textId="77777777" w:rsidR="00825030" w:rsidRPr="00AA4BE9" w:rsidRDefault="00825030" w:rsidP="00AE770E">
            <w:pPr>
              <w:ind w:hanging="2"/>
              <w:rPr>
                <w:rFonts w:ascii="Times New Roman" w:hAnsi="Times New Roman"/>
                <w:sz w:val="24"/>
                <w:szCs w:val="24"/>
              </w:rPr>
            </w:pPr>
            <w:r w:rsidRPr="00AA4BE9">
              <w:rPr>
                <w:rFonts w:ascii="Times New Roman" w:hAnsi="Times New Roman"/>
                <w:sz w:val="24"/>
                <w:szCs w:val="24"/>
              </w:rPr>
              <w:t>Экспертное наблюдение выполнения практических работ</w:t>
            </w:r>
          </w:p>
          <w:p w14:paraId="03FB459F" w14:textId="77777777" w:rsidR="00825030" w:rsidRPr="00AA4BE9" w:rsidRDefault="00825030" w:rsidP="00AE770E">
            <w:pPr>
              <w:ind w:hanging="2"/>
              <w:rPr>
                <w:rFonts w:ascii="Times New Roman" w:hAnsi="Times New Roman"/>
                <w:sz w:val="24"/>
                <w:szCs w:val="24"/>
                <w:shd w:val="clear" w:color="auto" w:fill="FFFFFF"/>
              </w:rPr>
            </w:pPr>
            <w:r w:rsidRPr="00AA4BE9">
              <w:rPr>
                <w:rFonts w:ascii="Times New Roman" w:hAnsi="Times New Roman"/>
                <w:sz w:val="24"/>
                <w:szCs w:val="24"/>
                <w:shd w:val="clear" w:color="auto" w:fill="FFFFFF"/>
              </w:rPr>
              <w:t>Кейс-задачи</w:t>
            </w:r>
          </w:p>
          <w:p w14:paraId="59AAA161"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Э</w:t>
            </w:r>
            <w:r w:rsidRPr="00AA4BE9">
              <w:rPr>
                <w:rFonts w:ascii="Times New Roman" w:hAnsi="Times New Roman"/>
                <w:color w:val="1A1A1A"/>
                <w:sz w:val="24"/>
                <w:szCs w:val="24"/>
              </w:rPr>
              <w:t>кзамен по модулю.</w:t>
            </w:r>
          </w:p>
          <w:p w14:paraId="01FDDE0F" w14:textId="77777777" w:rsidR="00825030" w:rsidRPr="00AA4BE9" w:rsidRDefault="00825030" w:rsidP="00AE770E">
            <w:pPr>
              <w:shd w:val="clear" w:color="auto" w:fill="FFFFFF"/>
              <w:rPr>
                <w:rFonts w:ascii="Times New Roman" w:hAnsi="Times New Roman"/>
                <w:sz w:val="24"/>
                <w:szCs w:val="24"/>
              </w:rPr>
            </w:pPr>
            <w:r w:rsidRPr="00AA4BE9">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AA4BE9">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AA4BE9">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AA4BE9">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AA4BE9">
              <w:rPr>
                <w:rFonts w:ascii="Times New Roman" w:hAnsi="Times New Roman"/>
                <w:color w:val="1A1A1A"/>
                <w:sz w:val="24"/>
                <w:szCs w:val="24"/>
              </w:rPr>
              <w:t>проведения</w:t>
            </w:r>
            <w:r>
              <w:rPr>
                <w:rFonts w:ascii="Times New Roman" w:hAnsi="Times New Roman"/>
                <w:color w:val="1A1A1A"/>
                <w:sz w:val="24"/>
                <w:szCs w:val="24"/>
              </w:rPr>
              <w:t xml:space="preserve"> </w:t>
            </w:r>
            <w:r w:rsidRPr="00AA4BE9">
              <w:rPr>
                <w:rFonts w:ascii="Times New Roman" w:hAnsi="Times New Roman"/>
                <w:color w:val="1A1A1A"/>
                <w:sz w:val="24"/>
                <w:szCs w:val="24"/>
              </w:rPr>
              <w:t>производственной практики.</w:t>
            </w:r>
          </w:p>
        </w:tc>
      </w:tr>
      <w:tr w:rsidR="00825030" w:rsidRPr="00567392" w14:paraId="0BC83196"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46171588" w14:textId="77777777" w:rsidR="00825030" w:rsidRPr="006145CE" w:rsidRDefault="00825030" w:rsidP="00AE770E">
            <w:pPr>
              <w:ind w:hanging="2"/>
              <w:jc w:val="center"/>
              <w:rPr>
                <w:rFonts w:ascii="Times New Roman" w:hAnsi="Times New Roman"/>
                <w:i/>
                <w:sz w:val="24"/>
                <w:szCs w:val="24"/>
              </w:rPr>
            </w:pPr>
            <w:r w:rsidRPr="006145CE">
              <w:rPr>
                <w:rStyle w:val="afb"/>
                <w:b/>
                <w:i w:val="0"/>
              </w:rPr>
              <w:t>ОК 02</w:t>
            </w:r>
          </w:p>
        </w:tc>
        <w:tc>
          <w:tcPr>
            <w:tcW w:w="4394" w:type="dxa"/>
            <w:tcBorders>
              <w:top w:val="single" w:sz="4" w:space="0" w:color="auto"/>
              <w:left w:val="single" w:sz="4" w:space="0" w:color="auto"/>
              <w:bottom w:val="single" w:sz="4" w:space="0" w:color="auto"/>
              <w:right w:val="single" w:sz="4" w:space="0" w:color="auto"/>
            </w:tcBorders>
          </w:tcPr>
          <w:p w14:paraId="7EA1DD83"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с</w:t>
            </w:r>
            <w:r w:rsidRPr="00AA4BE9">
              <w:rPr>
                <w:rFonts w:ascii="Times New Roman" w:hAnsi="Times New Roman"/>
                <w:color w:val="1A1A1A"/>
                <w:sz w:val="24"/>
                <w:szCs w:val="24"/>
              </w:rPr>
              <w:t>оответствие найденной</w:t>
            </w:r>
            <w:r>
              <w:rPr>
                <w:rFonts w:ascii="Times New Roman" w:hAnsi="Times New Roman"/>
                <w:color w:val="1A1A1A"/>
                <w:sz w:val="24"/>
                <w:szCs w:val="24"/>
              </w:rPr>
              <w:t xml:space="preserve"> </w:t>
            </w:r>
            <w:r w:rsidRPr="00AA4BE9">
              <w:rPr>
                <w:rFonts w:ascii="Times New Roman" w:hAnsi="Times New Roman"/>
                <w:color w:val="1A1A1A"/>
                <w:sz w:val="24"/>
                <w:szCs w:val="24"/>
              </w:rPr>
              <w:t>информации заданной теме (задаче)</w:t>
            </w:r>
            <w:r>
              <w:rPr>
                <w:rFonts w:ascii="Times New Roman" w:hAnsi="Times New Roman"/>
                <w:color w:val="1A1A1A"/>
                <w:sz w:val="24"/>
                <w:szCs w:val="24"/>
              </w:rPr>
              <w:t>;</w:t>
            </w:r>
          </w:p>
          <w:p w14:paraId="22BBDE5B"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-владение разными</w:t>
            </w:r>
            <w:r>
              <w:rPr>
                <w:rFonts w:ascii="Times New Roman" w:hAnsi="Times New Roman"/>
                <w:color w:val="1A1A1A"/>
                <w:sz w:val="24"/>
                <w:szCs w:val="24"/>
              </w:rPr>
              <w:t xml:space="preserve"> </w:t>
            </w:r>
            <w:r w:rsidRPr="00AA4BE9">
              <w:rPr>
                <w:rFonts w:ascii="Times New Roman" w:hAnsi="Times New Roman"/>
                <w:color w:val="1A1A1A"/>
                <w:sz w:val="24"/>
                <w:szCs w:val="24"/>
              </w:rPr>
              <w:t>способами представления</w:t>
            </w:r>
            <w:r>
              <w:rPr>
                <w:rFonts w:ascii="Times New Roman" w:hAnsi="Times New Roman"/>
                <w:color w:val="1A1A1A"/>
                <w:sz w:val="24"/>
                <w:szCs w:val="24"/>
              </w:rPr>
              <w:t xml:space="preserve"> </w:t>
            </w:r>
            <w:r w:rsidRPr="00AA4BE9">
              <w:rPr>
                <w:rFonts w:ascii="Times New Roman" w:hAnsi="Times New Roman"/>
                <w:color w:val="1A1A1A"/>
                <w:sz w:val="24"/>
                <w:szCs w:val="24"/>
              </w:rPr>
              <w:t>информации</w:t>
            </w:r>
            <w:r>
              <w:rPr>
                <w:rFonts w:ascii="Times New Roman" w:hAnsi="Times New Roman"/>
                <w:color w:val="1A1A1A"/>
                <w:sz w:val="24"/>
                <w:szCs w:val="24"/>
              </w:rPr>
              <w:t>;</w:t>
            </w:r>
          </w:p>
          <w:p w14:paraId="1C4E14F7"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 результативность и</w:t>
            </w:r>
            <w:r>
              <w:rPr>
                <w:rFonts w:ascii="Times New Roman" w:hAnsi="Times New Roman"/>
                <w:color w:val="1A1A1A"/>
                <w:sz w:val="24"/>
                <w:szCs w:val="24"/>
              </w:rPr>
              <w:t xml:space="preserve"> </w:t>
            </w:r>
            <w:r w:rsidRPr="00AA4BE9">
              <w:rPr>
                <w:rFonts w:ascii="Times New Roman" w:hAnsi="Times New Roman"/>
                <w:color w:val="1A1A1A"/>
                <w:sz w:val="24"/>
                <w:szCs w:val="24"/>
              </w:rPr>
              <w:t>оперативность поиска</w:t>
            </w:r>
            <w:r>
              <w:rPr>
                <w:rFonts w:ascii="Times New Roman" w:hAnsi="Times New Roman"/>
                <w:color w:val="1A1A1A"/>
                <w:sz w:val="24"/>
                <w:szCs w:val="24"/>
              </w:rPr>
              <w:t xml:space="preserve"> </w:t>
            </w:r>
            <w:r w:rsidRPr="00AA4BE9">
              <w:rPr>
                <w:rFonts w:ascii="Times New Roman" w:hAnsi="Times New Roman"/>
                <w:color w:val="1A1A1A"/>
                <w:sz w:val="24"/>
                <w:szCs w:val="24"/>
              </w:rPr>
              <w:t>информации, необходимой</w:t>
            </w:r>
            <w:r>
              <w:rPr>
                <w:rFonts w:ascii="Times New Roman" w:hAnsi="Times New Roman"/>
                <w:color w:val="1A1A1A"/>
                <w:sz w:val="24"/>
                <w:szCs w:val="24"/>
              </w:rPr>
              <w:t xml:space="preserve"> </w:t>
            </w:r>
            <w:r w:rsidRPr="00AA4BE9">
              <w:rPr>
                <w:rFonts w:ascii="Times New Roman" w:hAnsi="Times New Roman"/>
                <w:color w:val="1A1A1A"/>
                <w:sz w:val="24"/>
                <w:szCs w:val="24"/>
              </w:rPr>
              <w:t>для постановки и решения профессиональных задач,</w:t>
            </w:r>
            <w:r>
              <w:rPr>
                <w:rFonts w:ascii="Times New Roman" w:hAnsi="Times New Roman"/>
                <w:color w:val="1A1A1A"/>
                <w:sz w:val="24"/>
                <w:szCs w:val="24"/>
              </w:rPr>
              <w:t xml:space="preserve"> </w:t>
            </w:r>
            <w:r w:rsidRPr="00AA4BE9">
              <w:rPr>
                <w:rFonts w:ascii="Times New Roman" w:hAnsi="Times New Roman"/>
                <w:color w:val="1A1A1A"/>
                <w:sz w:val="24"/>
                <w:szCs w:val="24"/>
              </w:rPr>
              <w:t>профессионального и</w:t>
            </w:r>
            <w:r>
              <w:rPr>
                <w:rFonts w:ascii="Times New Roman" w:hAnsi="Times New Roman"/>
                <w:color w:val="1A1A1A"/>
                <w:sz w:val="24"/>
                <w:szCs w:val="24"/>
              </w:rPr>
              <w:t xml:space="preserve"> </w:t>
            </w:r>
            <w:r w:rsidRPr="00AA4BE9">
              <w:rPr>
                <w:rFonts w:ascii="Times New Roman" w:hAnsi="Times New Roman"/>
                <w:color w:val="1A1A1A"/>
                <w:sz w:val="24"/>
                <w:szCs w:val="24"/>
              </w:rPr>
              <w:t>личностного развития;</w:t>
            </w:r>
          </w:p>
          <w:p w14:paraId="7A86FB47"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 объективный анализ</w:t>
            </w:r>
            <w:r>
              <w:rPr>
                <w:rFonts w:ascii="Times New Roman" w:hAnsi="Times New Roman"/>
                <w:color w:val="1A1A1A"/>
                <w:sz w:val="24"/>
                <w:szCs w:val="24"/>
              </w:rPr>
              <w:t xml:space="preserve"> </w:t>
            </w:r>
            <w:r w:rsidRPr="00AA4BE9">
              <w:rPr>
                <w:rFonts w:ascii="Times New Roman" w:hAnsi="Times New Roman"/>
                <w:color w:val="1A1A1A"/>
                <w:sz w:val="24"/>
                <w:szCs w:val="24"/>
              </w:rPr>
              <w:t>найденной информации;</w:t>
            </w:r>
          </w:p>
          <w:p w14:paraId="2762D1CC" w14:textId="77777777" w:rsidR="00825030" w:rsidRPr="00AA4BE9" w:rsidRDefault="00825030" w:rsidP="00AE770E">
            <w:pPr>
              <w:shd w:val="clear" w:color="auto" w:fill="FFFFFF"/>
              <w:rPr>
                <w:rFonts w:ascii="Times New Roman" w:hAnsi="Times New Roman"/>
                <w:sz w:val="24"/>
                <w:szCs w:val="24"/>
              </w:rPr>
            </w:pPr>
            <w:r w:rsidRPr="00AA4BE9">
              <w:rPr>
                <w:rFonts w:ascii="Times New Roman" w:hAnsi="Times New Roman"/>
                <w:color w:val="1A1A1A"/>
                <w:sz w:val="24"/>
                <w:szCs w:val="24"/>
              </w:rPr>
              <w:t>- использование широкого спектра современных</w:t>
            </w:r>
            <w:r>
              <w:rPr>
                <w:rFonts w:ascii="Times New Roman" w:hAnsi="Times New Roman"/>
                <w:color w:val="1A1A1A"/>
                <w:sz w:val="24"/>
                <w:szCs w:val="24"/>
              </w:rPr>
              <w:t xml:space="preserve"> </w:t>
            </w:r>
            <w:r w:rsidRPr="00AA4BE9">
              <w:rPr>
                <w:rFonts w:ascii="Times New Roman" w:hAnsi="Times New Roman"/>
                <w:color w:val="1A1A1A"/>
                <w:sz w:val="24"/>
                <w:szCs w:val="24"/>
              </w:rPr>
              <w:t>источников информации, в том числе Интернета при решении профессиональных</w:t>
            </w:r>
            <w:r>
              <w:rPr>
                <w:rFonts w:ascii="Times New Roman" w:hAnsi="Times New Roman"/>
                <w:color w:val="1A1A1A"/>
                <w:sz w:val="24"/>
                <w:szCs w:val="24"/>
              </w:rPr>
              <w:t xml:space="preserve"> </w:t>
            </w:r>
            <w:r w:rsidRPr="00AA4BE9">
              <w:rPr>
                <w:rFonts w:ascii="Times New Roman" w:hAnsi="Times New Roman"/>
                <w:color w:val="1A1A1A"/>
                <w:sz w:val="24"/>
                <w:szCs w:val="24"/>
              </w:rPr>
              <w:t>задач, профессионального и личностного развития</w:t>
            </w:r>
          </w:p>
        </w:tc>
        <w:tc>
          <w:tcPr>
            <w:tcW w:w="3197" w:type="dxa"/>
            <w:tcBorders>
              <w:top w:val="single" w:sz="4" w:space="0" w:color="auto"/>
              <w:left w:val="single" w:sz="4" w:space="0" w:color="auto"/>
              <w:bottom w:val="single" w:sz="4" w:space="0" w:color="auto"/>
              <w:right w:val="single" w:sz="4" w:space="0" w:color="auto"/>
            </w:tcBorders>
          </w:tcPr>
          <w:p w14:paraId="15175475"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Устные выступления с</w:t>
            </w:r>
            <w:r>
              <w:rPr>
                <w:rFonts w:ascii="Times New Roman" w:hAnsi="Times New Roman"/>
                <w:color w:val="1A1A1A"/>
                <w:sz w:val="24"/>
                <w:szCs w:val="24"/>
              </w:rPr>
              <w:t xml:space="preserve"> п</w:t>
            </w:r>
            <w:r w:rsidRPr="00AA4BE9">
              <w:rPr>
                <w:rFonts w:ascii="Times New Roman" w:hAnsi="Times New Roman"/>
                <w:color w:val="1A1A1A"/>
                <w:sz w:val="24"/>
                <w:szCs w:val="24"/>
              </w:rPr>
              <w:t>резентацией</w:t>
            </w:r>
          </w:p>
          <w:p w14:paraId="3B0FBBB6" w14:textId="77777777" w:rsidR="00825030" w:rsidRPr="00AA4BE9" w:rsidRDefault="00825030" w:rsidP="00AE770E">
            <w:pPr>
              <w:shd w:val="clear" w:color="auto" w:fill="FFFFFF"/>
              <w:ind w:hanging="2"/>
              <w:rPr>
                <w:rFonts w:ascii="Times New Roman" w:hAnsi="Times New Roman"/>
                <w:color w:val="1A1A1A"/>
                <w:sz w:val="24"/>
                <w:szCs w:val="24"/>
              </w:rPr>
            </w:pPr>
            <w:r w:rsidRPr="00AA4BE9">
              <w:rPr>
                <w:rFonts w:ascii="Times New Roman" w:hAnsi="Times New Roman"/>
                <w:color w:val="1A1A1A"/>
                <w:sz w:val="24"/>
                <w:szCs w:val="24"/>
              </w:rPr>
              <w:t>Защита проектов</w:t>
            </w:r>
          </w:p>
          <w:p w14:paraId="65A0F93A" w14:textId="77777777" w:rsidR="00825030" w:rsidRPr="00AA4BE9" w:rsidRDefault="00825030" w:rsidP="00AE770E">
            <w:pPr>
              <w:shd w:val="clear" w:color="auto" w:fill="FFFFFF"/>
              <w:ind w:hanging="2"/>
              <w:rPr>
                <w:rFonts w:ascii="Times New Roman" w:hAnsi="Times New Roman"/>
                <w:color w:val="1A1A1A"/>
                <w:sz w:val="24"/>
                <w:szCs w:val="24"/>
              </w:rPr>
            </w:pPr>
            <w:r w:rsidRPr="00AA4BE9">
              <w:rPr>
                <w:rFonts w:ascii="Times New Roman" w:hAnsi="Times New Roman"/>
                <w:color w:val="1A1A1A"/>
                <w:sz w:val="24"/>
                <w:szCs w:val="24"/>
              </w:rPr>
              <w:t>Зачет</w:t>
            </w:r>
          </w:p>
          <w:p w14:paraId="6B86042E" w14:textId="77777777" w:rsidR="00825030" w:rsidRPr="00AA4BE9" w:rsidRDefault="00825030" w:rsidP="00AE770E">
            <w:pPr>
              <w:ind w:hanging="2"/>
              <w:rPr>
                <w:rFonts w:ascii="Times New Roman" w:hAnsi="Times New Roman"/>
                <w:sz w:val="24"/>
                <w:szCs w:val="24"/>
              </w:rPr>
            </w:pPr>
            <w:r w:rsidRPr="00AA4BE9">
              <w:rPr>
                <w:rFonts w:ascii="Times New Roman" w:hAnsi="Times New Roman"/>
                <w:sz w:val="24"/>
                <w:szCs w:val="24"/>
              </w:rPr>
              <w:t>Экспертное наблюдение выполнения практических работ</w:t>
            </w:r>
            <w:r>
              <w:rPr>
                <w:rFonts w:ascii="Times New Roman" w:hAnsi="Times New Roman"/>
                <w:sz w:val="24"/>
                <w:szCs w:val="24"/>
              </w:rPr>
              <w:t>.</w:t>
            </w:r>
          </w:p>
          <w:p w14:paraId="0F5B37F3"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Результатов выполнения</w:t>
            </w:r>
            <w:r>
              <w:rPr>
                <w:rFonts w:ascii="Times New Roman" w:hAnsi="Times New Roman"/>
                <w:color w:val="1A1A1A"/>
                <w:sz w:val="24"/>
                <w:szCs w:val="24"/>
              </w:rPr>
              <w:t xml:space="preserve"> </w:t>
            </w:r>
            <w:r w:rsidRPr="00AA4BE9">
              <w:rPr>
                <w:rFonts w:ascii="Times New Roman" w:hAnsi="Times New Roman"/>
                <w:color w:val="1A1A1A"/>
                <w:sz w:val="24"/>
                <w:szCs w:val="24"/>
              </w:rPr>
              <w:t>индивидуальных домашних</w:t>
            </w:r>
            <w:r>
              <w:rPr>
                <w:rFonts w:ascii="Times New Roman" w:hAnsi="Times New Roman"/>
                <w:color w:val="1A1A1A"/>
                <w:sz w:val="24"/>
                <w:szCs w:val="24"/>
              </w:rPr>
              <w:t xml:space="preserve"> </w:t>
            </w:r>
            <w:r w:rsidRPr="00AA4BE9">
              <w:rPr>
                <w:rFonts w:ascii="Times New Roman" w:hAnsi="Times New Roman"/>
                <w:color w:val="1A1A1A"/>
                <w:sz w:val="24"/>
                <w:szCs w:val="24"/>
              </w:rPr>
              <w:t>заданий, при выполнении и</w:t>
            </w:r>
            <w:r>
              <w:rPr>
                <w:rFonts w:ascii="Times New Roman" w:hAnsi="Times New Roman"/>
                <w:color w:val="1A1A1A"/>
                <w:sz w:val="24"/>
                <w:szCs w:val="24"/>
              </w:rPr>
              <w:t xml:space="preserve"> </w:t>
            </w:r>
            <w:r w:rsidRPr="00AA4BE9">
              <w:rPr>
                <w:rFonts w:ascii="Times New Roman" w:hAnsi="Times New Roman"/>
                <w:color w:val="1A1A1A"/>
                <w:sz w:val="24"/>
                <w:szCs w:val="24"/>
              </w:rPr>
              <w:t>защите курсовой работы, при проведении:</w:t>
            </w:r>
          </w:p>
          <w:p w14:paraId="397E13A9"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AA4BE9">
              <w:rPr>
                <w:rFonts w:ascii="Times New Roman" w:hAnsi="Times New Roman"/>
                <w:color w:val="1A1A1A"/>
                <w:sz w:val="24"/>
                <w:szCs w:val="24"/>
              </w:rPr>
              <w:t>экзамена, квалификационного</w:t>
            </w:r>
            <w:r>
              <w:rPr>
                <w:rFonts w:ascii="Times New Roman" w:hAnsi="Times New Roman"/>
                <w:color w:val="1A1A1A"/>
                <w:sz w:val="24"/>
                <w:szCs w:val="24"/>
              </w:rPr>
              <w:t>;</w:t>
            </w:r>
          </w:p>
          <w:p w14:paraId="34C4FE95"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AA4BE9">
              <w:rPr>
                <w:rFonts w:ascii="Times New Roman" w:hAnsi="Times New Roman"/>
                <w:color w:val="1A1A1A"/>
                <w:sz w:val="24"/>
                <w:szCs w:val="24"/>
              </w:rPr>
              <w:t>экзамена по модулю.</w:t>
            </w:r>
          </w:p>
          <w:p w14:paraId="046758D9" w14:textId="77777777" w:rsidR="00825030" w:rsidRPr="00AA4BE9" w:rsidRDefault="00825030" w:rsidP="00AE770E">
            <w:pPr>
              <w:shd w:val="clear" w:color="auto" w:fill="FFFFFF"/>
              <w:rPr>
                <w:rFonts w:ascii="Times New Roman" w:hAnsi="Times New Roman"/>
                <w:sz w:val="24"/>
                <w:szCs w:val="24"/>
              </w:rPr>
            </w:pPr>
            <w:r w:rsidRPr="00AA4BE9">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AA4BE9">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AA4BE9">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AA4BE9">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AA4BE9">
              <w:rPr>
                <w:rFonts w:ascii="Times New Roman" w:hAnsi="Times New Roman"/>
                <w:color w:val="1A1A1A"/>
                <w:sz w:val="24"/>
                <w:szCs w:val="24"/>
              </w:rPr>
              <w:t>проведения</w:t>
            </w:r>
            <w:r>
              <w:rPr>
                <w:rFonts w:ascii="Times New Roman" w:hAnsi="Times New Roman"/>
                <w:color w:val="1A1A1A"/>
                <w:sz w:val="24"/>
                <w:szCs w:val="24"/>
              </w:rPr>
              <w:t xml:space="preserve"> </w:t>
            </w:r>
            <w:r w:rsidRPr="00AA4BE9">
              <w:rPr>
                <w:rFonts w:ascii="Times New Roman" w:hAnsi="Times New Roman"/>
                <w:color w:val="1A1A1A"/>
                <w:sz w:val="24"/>
                <w:szCs w:val="24"/>
              </w:rPr>
              <w:t>производственной практики.</w:t>
            </w:r>
          </w:p>
        </w:tc>
      </w:tr>
      <w:tr w:rsidR="00825030" w:rsidRPr="00567392" w14:paraId="0083A1C1"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1A22F62D" w14:textId="77777777" w:rsidR="00825030" w:rsidRPr="006145CE" w:rsidRDefault="00825030" w:rsidP="00AE770E">
            <w:pPr>
              <w:ind w:hanging="2"/>
              <w:jc w:val="center"/>
              <w:rPr>
                <w:rFonts w:ascii="Times New Roman" w:hAnsi="Times New Roman"/>
                <w:i/>
                <w:sz w:val="24"/>
                <w:szCs w:val="24"/>
              </w:rPr>
            </w:pPr>
            <w:r w:rsidRPr="006145CE">
              <w:rPr>
                <w:rStyle w:val="afb"/>
                <w:b/>
                <w:i w:val="0"/>
              </w:rPr>
              <w:t>ОК 03</w:t>
            </w:r>
          </w:p>
        </w:tc>
        <w:tc>
          <w:tcPr>
            <w:tcW w:w="4394" w:type="dxa"/>
            <w:tcBorders>
              <w:top w:val="single" w:sz="4" w:space="0" w:color="auto"/>
              <w:left w:val="single" w:sz="4" w:space="0" w:color="auto"/>
              <w:bottom w:val="single" w:sz="4" w:space="0" w:color="auto"/>
              <w:right w:val="single" w:sz="4" w:space="0" w:color="auto"/>
            </w:tcBorders>
          </w:tcPr>
          <w:p w14:paraId="4A4AD60B" w14:textId="77777777" w:rsidR="00825030" w:rsidRDefault="00825030" w:rsidP="00AE770E">
            <w:pPr>
              <w:ind w:hanging="2"/>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д</w:t>
            </w:r>
            <w:r w:rsidRPr="00AA4BE9">
              <w:rPr>
                <w:rFonts w:ascii="Times New Roman" w:hAnsi="Times New Roman"/>
                <w:color w:val="000000"/>
                <w:sz w:val="24"/>
                <w:szCs w:val="24"/>
                <w:shd w:val="clear" w:color="auto" w:fill="FFFFFF"/>
              </w:rPr>
              <w:t xml:space="preserve">емонстрация интереса к инновациям в области профессиональной деятельности; </w:t>
            </w:r>
          </w:p>
          <w:p w14:paraId="34023897" w14:textId="77777777" w:rsidR="00825030" w:rsidRDefault="00825030" w:rsidP="00AE770E">
            <w:pPr>
              <w:ind w:hanging="2"/>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 </w:t>
            </w:r>
            <w:r w:rsidRPr="00AA4BE9">
              <w:rPr>
                <w:rFonts w:ascii="Times New Roman" w:hAnsi="Times New Roman"/>
                <w:color w:val="000000"/>
                <w:sz w:val="24"/>
                <w:szCs w:val="24"/>
                <w:shd w:val="clear" w:color="auto" w:fill="FFFFFF"/>
              </w:rPr>
              <w:t xml:space="preserve">выстраивание траектории профессионального развития и самообразования; </w:t>
            </w:r>
          </w:p>
          <w:p w14:paraId="5441D577" w14:textId="77777777" w:rsidR="00825030" w:rsidRPr="00AA4BE9" w:rsidRDefault="00825030" w:rsidP="00AE770E">
            <w:pPr>
              <w:ind w:hanging="2"/>
              <w:rPr>
                <w:rFonts w:ascii="Times New Roman" w:hAnsi="Times New Roman"/>
                <w:sz w:val="24"/>
                <w:szCs w:val="24"/>
              </w:rPr>
            </w:pPr>
            <w:r>
              <w:rPr>
                <w:rFonts w:ascii="Times New Roman" w:hAnsi="Times New Roman"/>
                <w:color w:val="000000"/>
                <w:sz w:val="24"/>
                <w:szCs w:val="24"/>
                <w:shd w:val="clear" w:color="auto" w:fill="FFFFFF"/>
              </w:rPr>
              <w:t xml:space="preserve">- </w:t>
            </w:r>
            <w:r w:rsidRPr="00AA4BE9">
              <w:rPr>
                <w:rFonts w:ascii="Times New Roman" w:hAnsi="Times New Roman"/>
                <w:color w:val="000000"/>
                <w:sz w:val="24"/>
                <w:szCs w:val="24"/>
                <w:shd w:val="clear" w:color="auto" w:fill="FFFFFF"/>
              </w:rPr>
              <w:t>осознанное планирование повышения квалификации</w:t>
            </w:r>
            <w:r>
              <w:rPr>
                <w:rFonts w:ascii="Times New Roman" w:hAnsi="Times New Roman"/>
                <w:color w:val="000000"/>
                <w:sz w:val="24"/>
                <w:szCs w:val="24"/>
                <w:shd w:val="clear" w:color="auto" w:fill="FFFFFF"/>
              </w:rPr>
              <w:t>.</w:t>
            </w:r>
          </w:p>
        </w:tc>
        <w:tc>
          <w:tcPr>
            <w:tcW w:w="3197" w:type="dxa"/>
            <w:tcBorders>
              <w:top w:val="single" w:sz="4" w:space="0" w:color="auto"/>
              <w:left w:val="single" w:sz="4" w:space="0" w:color="auto"/>
              <w:bottom w:val="single" w:sz="4" w:space="0" w:color="auto"/>
              <w:right w:val="single" w:sz="4" w:space="0" w:color="auto"/>
            </w:tcBorders>
          </w:tcPr>
          <w:p w14:paraId="7CA7238C" w14:textId="77777777" w:rsidR="00825030" w:rsidRPr="00AA4BE9" w:rsidRDefault="00825030" w:rsidP="00AE770E">
            <w:pPr>
              <w:ind w:hanging="2"/>
              <w:rPr>
                <w:rFonts w:ascii="Times New Roman" w:hAnsi="Times New Roman"/>
                <w:color w:val="000000"/>
                <w:sz w:val="24"/>
                <w:szCs w:val="24"/>
                <w:shd w:val="clear" w:color="auto" w:fill="FFFFFF"/>
              </w:rPr>
            </w:pPr>
            <w:r w:rsidRPr="00AA4BE9">
              <w:rPr>
                <w:rFonts w:ascii="Times New Roman" w:hAnsi="Times New Roman"/>
                <w:color w:val="000000"/>
                <w:sz w:val="24"/>
                <w:szCs w:val="24"/>
                <w:shd w:val="clear" w:color="auto" w:fill="FFFFFF"/>
              </w:rPr>
              <w:t xml:space="preserve">Осуществление самообразования, использование современной научной и профессиональной терминологии, участие в профессиональных олимпиадах, конкурсах, выставках, научно-практических конференциях, оценка способности находить альтернативные варианты </w:t>
            </w:r>
            <w:r w:rsidRPr="00AA4BE9">
              <w:rPr>
                <w:rFonts w:ascii="Times New Roman" w:hAnsi="Times New Roman"/>
                <w:color w:val="000000"/>
                <w:sz w:val="24"/>
                <w:szCs w:val="24"/>
                <w:shd w:val="clear" w:color="auto" w:fill="FFFFFF"/>
              </w:rPr>
              <w:lastRenderedPageBreak/>
              <w:t>решения стандартных и нестандартных ситуаций, принятие ответственности за их выполнение</w:t>
            </w:r>
            <w:r>
              <w:rPr>
                <w:rFonts w:ascii="Times New Roman" w:hAnsi="Times New Roman"/>
                <w:color w:val="000000"/>
                <w:sz w:val="24"/>
                <w:szCs w:val="24"/>
                <w:shd w:val="clear" w:color="auto" w:fill="FFFFFF"/>
              </w:rPr>
              <w:t>.</w:t>
            </w:r>
          </w:p>
          <w:p w14:paraId="330BB296" w14:textId="77777777" w:rsidR="00825030" w:rsidRPr="00AA4BE9" w:rsidRDefault="00825030" w:rsidP="00AE770E">
            <w:pPr>
              <w:shd w:val="clear" w:color="auto" w:fill="FFFFFF"/>
              <w:rPr>
                <w:rFonts w:ascii="Times New Roman" w:hAnsi="Times New Roman"/>
                <w:color w:val="1A1A1A"/>
                <w:sz w:val="24"/>
                <w:szCs w:val="24"/>
              </w:rPr>
            </w:pPr>
            <w:r w:rsidRPr="00AA4BE9">
              <w:rPr>
                <w:rFonts w:ascii="Times New Roman" w:hAnsi="Times New Roman"/>
                <w:color w:val="1A1A1A"/>
                <w:sz w:val="24"/>
                <w:szCs w:val="24"/>
              </w:rPr>
              <w:t>Результатов выполнения</w:t>
            </w:r>
            <w:r>
              <w:rPr>
                <w:rFonts w:ascii="Times New Roman" w:hAnsi="Times New Roman"/>
                <w:color w:val="1A1A1A"/>
                <w:sz w:val="24"/>
                <w:szCs w:val="24"/>
              </w:rPr>
              <w:t xml:space="preserve"> </w:t>
            </w:r>
            <w:r w:rsidRPr="00AA4BE9">
              <w:rPr>
                <w:rFonts w:ascii="Times New Roman" w:hAnsi="Times New Roman"/>
                <w:color w:val="1A1A1A"/>
                <w:sz w:val="24"/>
                <w:szCs w:val="24"/>
              </w:rPr>
              <w:t>индивидуальных домашних</w:t>
            </w:r>
            <w:r>
              <w:rPr>
                <w:rFonts w:ascii="Times New Roman" w:hAnsi="Times New Roman"/>
                <w:color w:val="1A1A1A"/>
                <w:sz w:val="24"/>
                <w:szCs w:val="24"/>
              </w:rPr>
              <w:t xml:space="preserve"> </w:t>
            </w:r>
            <w:r w:rsidRPr="00AA4BE9">
              <w:rPr>
                <w:rFonts w:ascii="Times New Roman" w:hAnsi="Times New Roman"/>
                <w:color w:val="1A1A1A"/>
                <w:sz w:val="24"/>
                <w:szCs w:val="24"/>
              </w:rPr>
              <w:t>заданий, при выполнении и</w:t>
            </w:r>
            <w:r>
              <w:rPr>
                <w:rFonts w:ascii="Times New Roman" w:hAnsi="Times New Roman"/>
                <w:color w:val="1A1A1A"/>
                <w:sz w:val="24"/>
                <w:szCs w:val="24"/>
              </w:rPr>
              <w:t xml:space="preserve"> </w:t>
            </w:r>
            <w:r w:rsidRPr="00AA4BE9">
              <w:rPr>
                <w:rFonts w:ascii="Times New Roman" w:hAnsi="Times New Roman"/>
                <w:color w:val="1A1A1A"/>
                <w:sz w:val="24"/>
                <w:szCs w:val="24"/>
              </w:rPr>
              <w:t>защите курсовой работы, при проведении:</w:t>
            </w:r>
          </w:p>
          <w:p w14:paraId="62CF00BA"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AA4BE9">
              <w:rPr>
                <w:rFonts w:ascii="Times New Roman" w:hAnsi="Times New Roman"/>
                <w:color w:val="1A1A1A"/>
                <w:sz w:val="24"/>
                <w:szCs w:val="24"/>
              </w:rPr>
              <w:t>экзамена, квалификационного</w:t>
            </w:r>
            <w:r>
              <w:rPr>
                <w:rFonts w:ascii="Times New Roman" w:hAnsi="Times New Roman"/>
                <w:color w:val="1A1A1A"/>
                <w:sz w:val="24"/>
                <w:szCs w:val="24"/>
              </w:rPr>
              <w:t>;</w:t>
            </w:r>
          </w:p>
          <w:p w14:paraId="3A5BD06A" w14:textId="77777777" w:rsidR="00825030" w:rsidRPr="00AA4BE9"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AA4BE9">
              <w:rPr>
                <w:rFonts w:ascii="Times New Roman" w:hAnsi="Times New Roman"/>
                <w:color w:val="1A1A1A"/>
                <w:sz w:val="24"/>
                <w:szCs w:val="24"/>
              </w:rPr>
              <w:t>экзамена по модулю.</w:t>
            </w:r>
          </w:p>
          <w:p w14:paraId="6F573B1C" w14:textId="77777777" w:rsidR="00825030" w:rsidRPr="00AA4BE9" w:rsidRDefault="00825030" w:rsidP="00AE770E">
            <w:pPr>
              <w:shd w:val="clear" w:color="auto" w:fill="FFFFFF"/>
              <w:rPr>
                <w:rFonts w:ascii="Times New Roman" w:hAnsi="Times New Roman"/>
                <w:sz w:val="24"/>
                <w:szCs w:val="24"/>
              </w:rPr>
            </w:pPr>
            <w:r w:rsidRPr="00AA4BE9">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AA4BE9">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AA4BE9">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AA4BE9">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AA4BE9">
              <w:rPr>
                <w:rFonts w:ascii="Times New Roman" w:hAnsi="Times New Roman"/>
                <w:color w:val="1A1A1A"/>
                <w:sz w:val="24"/>
                <w:szCs w:val="24"/>
              </w:rPr>
              <w:t>проведения</w:t>
            </w:r>
            <w:r>
              <w:rPr>
                <w:rFonts w:ascii="Times New Roman" w:hAnsi="Times New Roman"/>
                <w:color w:val="1A1A1A"/>
                <w:sz w:val="24"/>
                <w:szCs w:val="24"/>
              </w:rPr>
              <w:t xml:space="preserve"> </w:t>
            </w:r>
            <w:r w:rsidRPr="00AA4BE9">
              <w:rPr>
                <w:rFonts w:ascii="Times New Roman" w:hAnsi="Times New Roman"/>
                <w:color w:val="1A1A1A"/>
                <w:sz w:val="24"/>
                <w:szCs w:val="24"/>
              </w:rPr>
              <w:t>производственной практики.</w:t>
            </w:r>
          </w:p>
        </w:tc>
      </w:tr>
      <w:tr w:rsidR="00825030" w:rsidRPr="00567392" w14:paraId="181C3FD6"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54E110E6" w14:textId="77777777" w:rsidR="00825030" w:rsidRPr="006145CE" w:rsidRDefault="00825030" w:rsidP="00AE770E">
            <w:pPr>
              <w:ind w:hanging="2"/>
              <w:jc w:val="center"/>
              <w:rPr>
                <w:rFonts w:ascii="Times New Roman" w:hAnsi="Times New Roman"/>
                <w:i/>
                <w:sz w:val="24"/>
                <w:szCs w:val="24"/>
              </w:rPr>
            </w:pPr>
            <w:r w:rsidRPr="006145CE">
              <w:rPr>
                <w:rStyle w:val="afb"/>
                <w:b/>
                <w:i w:val="0"/>
              </w:rPr>
              <w:lastRenderedPageBreak/>
              <w:t>ПК 3.1</w:t>
            </w:r>
          </w:p>
        </w:tc>
        <w:tc>
          <w:tcPr>
            <w:tcW w:w="4394" w:type="dxa"/>
            <w:tcBorders>
              <w:top w:val="single" w:sz="4" w:space="0" w:color="auto"/>
              <w:left w:val="single" w:sz="4" w:space="0" w:color="auto"/>
              <w:bottom w:val="single" w:sz="4" w:space="0" w:color="auto"/>
              <w:right w:val="single" w:sz="4" w:space="0" w:color="auto"/>
            </w:tcBorders>
          </w:tcPr>
          <w:p w14:paraId="595232B4" w14:textId="77777777" w:rsidR="00825030"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определять и классифицировать рекламу;</w:t>
            </w:r>
          </w:p>
          <w:p w14:paraId="416FFEF4"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применять полученные знания в практической реализации поставленных задач с учетом стандартов компетенции «Реклама»</w:t>
            </w:r>
            <w:r>
              <w:rPr>
                <w:rFonts w:ascii="Times New Roman" w:hAnsi="Times New Roman"/>
                <w:color w:val="000000"/>
                <w:sz w:val="24"/>
                <w:szCs w:val="24"/>
              </w:rPr>
              <w:t>;</w:t>
            </w:r>
          </w:p>
        </w:tc>
        <w:tc>
          <w:tcPr>
            <w:tcW w:w="3197" w:type="dxa"/>
            <w:tcBorders>
              <w:top w:val="single" w:sz="4" w:space="0" w:color="auto"/>
              <w:left w:val="single" w:sz="4" w:space="0" w:color="auto"/>
              <w:bottom w:val="single" w:sz="4" w:space="0" w:color="auto"/>
              <w:right w:val="single" w:sz="4" w:space="0" w:color="auto"/>
            </w:tcBorders>
          </w:tcPr>
          <w:p w14:paraId="0094AF23"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Экспертная оценка </w:t>
            </w:r>
            <w:r w:rsidRPr="00C55E9A">
              <w:rPr>
                <w:rFonts w:ascii="Times New Roman" w:hAnsi="Times New Roman"/>
                <w:color w:val="1A1A1A"/>
                <w:sz w:val="24"/>
                <w:szCs w:val="24"/>
              </w:rPr>
              <w:t>результатов работы</w:t>
            </w:r>
            <w:r>
              <w:rPr>
                <w:rFonts w:ascii="Times New Roman" w:hAnsi="Times New Roman"/>
                <w:color w:val="1A1A1A"/>
                <w:sz w:val="24"/>
                <w:szCs w:val="24"/>
              </w:rPr>
              <w:t xml:space="preserve"> </w:t>
            </w:r>
            <w:r w:rsidRPr="00C55E9A">
              <w:rPr>
                <w:rFonts w:ascii="Times New Roman" w:hAnsi="Times New Roman"/>
                <w:color w:val="1A1A1A"/>
                <w:sz w:val="24"/>
                <w:szCs w:val="24"/>
              </w:rPr>
              <w:t>на практических занятиях;</w:t>
            </w:r>
          </w:p>
          <w:p w14:paraId="630F72AE"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Р</w:t>
            </w:r>
            <w:r w:rsidRPr="00C55E9A">
              <w:rPr>
                <w:rFonts w:ascii="Times New Roman" w:hAnsi="Times New Roman"/>
                <w:color w:val="1A1A1A"/>
                <w:sz w:val="24"/>
                <w:szCs w:val="24"/>
              </w:rPr>
              <w:t>езультатов</w:t>
            </w:r>
            <w:r>
              <w:rPr>
                <w:rFonts w:ascii="Times New Roman" w:hAnsi="Times New Roman"/>
                <w:color w:val="1A1A1A"/>
                <w:sz w:val="24"/>
                <w:szCs w:val="24"/>
              </w:rPr>
              <w:t xml:space="preserve"> </w:t>
            </w:r>
            <w:r w:rsidRPr="00C55E9A">
              <w:rPr>
                <w:rFonts w:ascii="Times New Roman" w:hAnsi="Times New Roman"/>
                <w:color w:val="1A1A1A"/>
                <w:sz w:val="24"/>
                <w:szCs w:val="24"/>
              </w:rPr>
              <w:t>выполнения</w:t>
            </w:r>
            <w:r>
              <w:rPr>
                <w:rFonts w:ascii="Times New Roman" w:hAnsi="Times New Roman"/>
                <w:color w:val="1A1A1A"/>
                <w:sz w:val="24"/>
                <w:szCs w:val="24"/>
              </w:rPr>
              <w:t xml:space="preserve"> </w:t>
            </w:r>
            <w:r w:rsidRPr="00C55E9A">
              <w:rPr>
                <w:rFonts w:ascii="Times New Roman" w:hAnsi="Times New Roman"/>
                <w:color w:val="1A1A1A"/>
                <w:sz w:val="24"/>
                <w:szCs w:val="24"/>
              </w:rPr>
              <w:t>индивидуальных домашних</w:t>
            </w:r>
            <w:r>
              <w:rPr>
                <w:rFonts w:ascii="Times New Roman" w:hAnsi="Times New Roman"/>
                <w:color w:val="1A1A1A"/>
                <w:sz w:val="24"/>
                <w:szCs w:val="24"/>
              </w:rPr>
              <w:t xml:space="preserve"> </w:t>
            </w:r>
            <w:r w:rsidRPr="00C55E9A">
              <w:rPr>
                <w:rFonts w:ascii="Times New Roman" w:hAnsi="Times New Roman"/>
                <w:color w:val="1A1A1A"/>
                <w:sz w:val="24"/>
                <w:szCs w:val="24"/>
              </w:rPr>
              <w:t>заданий</w:t>
            </w:r>
            <w:r>
              <w:rPr>
                <w:rFonts w:ascii="Times New Roman" w:hAnsi="Times New Roman"/>
                <w:color w:val="1A1A1A"/>
                <w:sz w:val="24"/>
                <w:szCs w:val="24"/>
              </w:rPr>
              <w:t xml:space="preserve">, </w:t>
            </w:r>
            <w:r w:rsidRPr="00C55E9A">
              <w:rPr>
                <w:rFonts w:ascii="Times New Roman" w:hAnsi="Times New Roman"/>
                <w:color w:val="1A1A1A"/>
                <w:sz w:val="24"/>
                <w:szCs w:val="24"/>
              </w:rPr>
              <w:t>при проведении:</w:t>
            </w:r>
          </w:p>
          <w:p w14:paraId="62AF7A6A"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C55E9A">
              <w:rPr>
                <w:rFonts w:ascii="Times New Roman" w:hAnsi="Times New Roman"/>
                <w:color w:val="1A1A1A"/>
                <w:sz w:val="24"/>
                <w:szCs w:val="24"/>
              </w:rPr>
              <w:t>экзамена,</w:t>
            </w:r>
            <w:r>
              <w:rPr>
                <w:rFonts w:ascii="Times New Roman" w:hAnsi="Times New Roman"/>
                <w:color w:val="1A1A1A"/>
                <w:sz w:val="24"/>
                <w:szCs w:val="24"/>
              </w:rPr>
              <w:t xml:space="preserve"> </w:t>
            </w:r>
            <w:r w:rsidRPr="00C55E9A">
              <w:rPr>
                <w:rFonts w:ascii="Times New Roman" w:hAnsi="Times New Roman"/>
                <w:color w:val="1A1A1A"/>
                <w:sz w:val="24"/>
                <w:szCs w:val="24"/>
              </w:rPr>
              <w:t>квалификационного</w:t>
            </w:r>
            <w:r>
              <w:rPr>
                <w:rFonts w:ascii="Times New Roman" w:hAnsi="Times New Roman"/>
                <w:color w:val="1A1A1A"/>
                <w:sz w:val="24"/>
                <w:szCs w:val="24"/>
              </w:rPr>
              <w:t>;</w:t>
            </w:r>
          </w:p>
          <w:p w14:paraId="00F82DD2"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C55E9A">
              <w:rPr>
                <w:rFonts w:ascii="Times New Roman" w:hAnsi="Times New Roman"/>
                <w:color w:val="1A1A1A"/>
                <w:sz w:val="24"/>
                <w:szCs w:val="24"/>
              </w:rPr>
              <w:t>экзамена по модулю.</w:t>
            </w:r>
          </w:p>
          <w:p w14:paraId="4C0287B0" w14:textId="77777777" w:rsidR="00825030" w:rsidRPr="00567392" w:rsidRDefault="00825030" w:rsidP="00AE770E">
            <w:pPr>
              <w:shd w:val="clear" w:color="auto" w:fill="FFFFFF"/>
              <w:rPr>
                <w:rFonts w:ascii="Times New Roman" w:hAnsi="Times New Roman"/>
                <w:i/>
                <w:sz w:val="24"/>
                <w:szCs w:val="24"/>
              </w:rPr>
            </w:pPr>
            <w:r w:rsidRPr="00C55E9A">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C55E9A">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C55E9A">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C55E9A">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C55E9A">
              <w:rPr>
                <w:rFonts w:ascii="Times New Roman" w:hAnsi="Times New Roman"/>
                <w:color w:val="1A1A1A"/>
                <w:sz w:val="24"/>
                <w:szCs w:val="24"/>
              </w:rPr>
              <w:t>проведения</w:t>
            </w:r>
            <w:r>
              <w:rPr>
                <w:rFonts w:ascii="Times New Roman" w:hAnsi="Times New Roman"/>
                <w:color w:val="1A1A1A"/>
                <w:sz w:val="24"/>
                <w:szCs w:val="24"/>
              </w:rPr>
              <w:t xml:space="preserve"> </w:t>
            </w:r>
            <w:r w:rsidRPr="00C55E9A">
              <w:rPr>
                <w:rFonts w:ascii="Times New Roman" w:hAnsi="Times New Roman"/>
                <w:color w:val="1A1A1A"/>
                <w:sz w:val="24"/>
                <w:szCs w:val="24"/>
              </w:rPr>
              <w:t>производственной практики.</w:t>
            </w:r>
          </w:p>
        </w:tc>
      </w:tr>
      <w:tr w:rsidR="00825030" w:rsidRPr="00567392" w14:paraId="10992D9B"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0EC9ABF8" w14:textId="77777777" w:rsidR="00825030" w:rsidRPr="006145CE" w:rsidRDefault="00825030" w:rsidP="00AE770E">
            <w:pPr>
              <w:ind w:hanging="2"/>
              <w:jc w:val="center"/>
              <w:rPr>
                <w:rFonts w:ascii="Times New Roman" w:hAnsi="Times New Roman"/>
                <w:i/>
                <w:sz w:val="24"/>
                <w:szCs w:val="24"/>
              </w:rPr>
            </w:pPr>
            <w:r w:rsidRPr="006145CE">
              <w:rPr>
                <w:rStyle w:val="afb"/>
                <w:b/>
                <w:i w:val="0"/>
              </w:rPr>
              <w:t>ПК 3.2</w:t>
            </w:r>
          </w:p>
        </w:tc>
        <w:tc>
          <w:tcPr>
            <w:tcW w:w="4394" w:type="dxa"/>
            <w:tcBorders>
              <w:top w:val="single" w:sz="4" w:space="0" w:color="auto"/>
              <w:left w:val="single" w:sz="4" w:space="0" w:color="auto"/>
              <w:bottom w:val="single" w:sz="4" w:space="0" w:color="auto"/>
              <w:right w:val="single" w:sz="4" w:space="0" w:color="auto"/>
            </w:tcBorders>
          </w:tcPr>
          <w:p w14:paraId="69D6F78C" w14:textId="77777777" w:rsidR="00825030" w:rsidRPr="007D7E8B" w:rsidRDefault="00825030" w:rsidP="00AE770E">
            <w:pPr>
              <w:ind w:hanging="2"/>
              <w:rPr>
                <w:rFonts w:ascii="Times New Roman" w:hAnsi="Times New Roman"/>
                <w:color w:val="000000"/>
                <w:sz w:val="24"/>
                <w:szCs w:val="24"/>
              </w:rPr>
            </w:pPr>
            <w:r w:rsidRPr="007D7E8B">
              <w:rPr>
                <w:rFonts w:ascii="Times New Roman" w:hAnsi="Times New Roman"/>
                <w:color w:val="000000"/>
                <w:sz w:val="24"/>
                <w:szCs w:val="24"/>
              </w:rPr>
              <w:t>- выстраивать каналы рекламной коммуникации с учетом стандартов компетенции «Реклама»;</w:t>
            </w:r>
          </w:p>
          <w:p w14:paraId="76E3A75F"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sidRPr="007D7E8B">
              <w:rPr>
                <w:rFonts w:ascii="Times New Roman" w:hAnsi="Times New Roman"/>
                <w:color w:val="000000"/>
                <w:sz w:val="24"/>
                <w:szCs w:val="24"/>
              </w:rPr>
              <w:t>- работать с нормативными документами в области рекламы;</w:t>
            </w:r>
          </w:p>
          <w:p w14:paraId="1698EED6"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sidRPr="007D7E8B">
              <w:rPr>
                <w:rFonts w:ascii="Times New Roman" w:hAnsi="Times New Roman"/>
                <w:color w:val="000000"/>
                <w:sz w:val="24"/>
                <w:szCs w:val="24"/>
              </w:rPr>
              <w:t>- выбирать носители рекламы с учетом финансовых возможностей организации и целесообразности с учетом стандартов компетенции «Реклама»</w:t>
            </w:r>
          </w:p>
        </w:tc>
        <w:tc>
          <w:tcPr>
            <w:tcW w:w="3197" w:type="dxa"/>
            <w:tcBorders>
              <w:top w:val="single" w:sz="4" w:space="0" w:color="auto"/>
              <w:left w:val="single" w:sz="4" w:space="0" w:color="auto"/>
              <w:bottom w:val="single" w:sz="4" w:space="0" w:color="auto"/>
              <w:right w:val="single" w:sz="4" w:space="0" w:color="auto"/>
            </w:tcBorders>
          </w:tcPr>
          <w:p w14:paraId="040F3D05"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Экспертная оценка </w:t>
            </w:r>
            <w:r w:rsidRPr="00C55E9A">
              <w:rPr>
                <w:rFonts w:ascii="Times New Roman" w:hAnsi="Times New Roman"/>
                <w:color w:val="1A1A1A"/>
                <w:sz w:val="24"/>
                <w:szCs w:val="24"/>
              </w:rPr>
              <w:t>результатов работы</w:t>
            </w:r>
            <w:r>
              <w:rPr>
                <w:rFonts w:ascii="Times New Roman" w:hAnsi="Times New Roman"/>
                <w:color w:val="1A1A1A"/>
                <w:sz w:val="24"/>
                <w:szCs w:val="24"/>
              </w:rPr>
              <w:t xml:space="preserve"> </w:t>
            </w:r>
            <w:r w:rsidRPr="00C55E9A">
              <w:rPr>
                <w:rFonts w:ascii="Times New Roman" w:hAnsi="Times New Roman"/>
                <w:color w:val="1A1A1A"/>
                <w:sz w:val="24"/>
                <w:szCs w:val="24"/>
              </w:rPr>
              <w:t>на практических занятиях;</w:t>
            </w:r>
          </w:p>
          <w:p w14:paraId="57A4A1E9"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Р</w:t>
            </w:r>
            <w:r w:rsidRPr="00C55E9A">
              <w:rPr>
                <w:rFonts w:ascii="Times New Roman" w:hAnsi="Times New Roman"/>
                <w:color w:val="1A1A1A"/>
                <w:sz w:val="24"/>
                <w:szCs w:val="24"/>
              </w:rPr>
              <w:t>езультатов</w:t>
            </w:r>
            <w:r>
              <w:rPr>
                <w:rFonts w:ascii="Times New Roman" w:hAnsi="Times New Roman"/>
                <w:color w:val="1A1A1A"/>
                <w:sz w:val="24"/>
                <w:szCs w:val="24"/>
              </w:rPr>
              <w:t xml:space="preserve"> </w:t>
            </w:r>
            <w:r w:rsidRPr="00C55E9A">
              <w:rPr>
                <w:rFonts w:ascii="Times New Roman" w:hAnsi="Times New Roman"/>
                <w:color w:val="1A1A1A"/>
                <w:sz w:val="24"/>
                <w:szCs w:val="24"/>
              </w:rPr>
              <w:t>выполнения</w:t>
            </w:r>
            <w:r>
              <w:rPr>
                <w:rFonts w:ascii="Times New Roman" w:hAnsi="Times New Roman"/>
                <w:color w:val="1A1A1A"/>
                <w:sz w:val="24"/>
                <w:szCs w:val="24"/>
              </w:rPr>
              <w:t xml:space="preserve"> </w:t>
            </w:r>
            <w:r w:rsidRPr="00C55E9A">
              <w:rPr>
                <w:rFonts w:ascii="Times New Roman" w:hAnsi="Times New Roman"/>
                <w:color w:val="1A1A1A"/>
                <w:sz w:val="24"/>
                <w:szCs w:val="24"/>
              </w:rPr>
              <w:t>индивидуальных домашних</w:t>
            </w:r>
            <w:r>
              <w:rPr>
                <w:rFonts w:ascii="Times New Roman" w:hAnsi="Times New Roman"/>
                <w:color w:val="1A1A1A"/>
                <w:sz w:val="24"/>
                <w:szCs w:val="24"/>
              </w:rPr>
              <w:t xml:space="preserve"> </w:t>
            </w:r>
            <w:r w:rsidRPr="00C55E9A">
              <w:rPr>
                <w:rFonts w:ascii="Times New Roman" w:hAnsi="Times New Roman"/>
                <w:color w:val="1A1A1A"/>
                <w:sz w:val="24"/>
                <w:szCs w:val="24"/>
              </w:rPr>
              <w:t>заданий</w:t>
            </w:r>
            <w:r>
              <w:rPr>
                <w:rFonts w:ascii="Times New Roman" w:hAnsi="Times New Roman"/>
                <w:color w:val="1A1A1A"/>
                <w:sz w:val="24"/>
                <w:szCs w:val="24"/>
              </w:rPr>
              <w:t xml:space="preserve">, </w:t>
            </w:r>
            <w:r w:rsidRPr="00C55E9A">
              <w:rPr>
                <w:rFonts w:ascii="Times New Roman" w:hAnsi="Times New Roman"/>
                <w:color w:val="1A1A1A"/>
                <w:sz w:val="24"/>
                <w:szCs w:val="24"/>
              </w:rPr>
              <w:t>при проведении:</w:t>
            </w:r>
          </w:p>
          <w:p w14:paraId="61E45137"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C55E9A">
              <w:rPr>
                <w:rFonts w:ascii="Times New Roman" w:hAnsi="Times New Roman"/>
                <w:color w:val="1A1A1A"/>
                <w:sz w:val="24"/>
                <w:szCs w:val="24"/>
              </w:rPr>
              <w:t>экзамена,</w:t>
            </w:r>
            <w:r>
              <w:rPr>
                <w:rFonts w:ascii="Times New Roman" w:hAnsi="Times New Roman"/>
                <w:color w:val="1A1A1A"/>
                <w:sz w:val="24"/>
                <w:szCs w:val="24"/>
              </w:rPr>
              <w:t xml:space="preserve"> </w:t>
            </w:r>
            <w:r w:rsidRPr="00C55E9A">
              <w:rPr>
                <w:rFonts w:ascii="Times New Roman" w:hAnsi="Times New Roman"/>
                <w:color w:val="1A1A1A"/>
                <w:sz w:val="24"/>
                <w:szCs w:val="24"/>
              </w:rPr>
              <w:t>квалификационного</w:t>
            </w:r>
            <w:r>
              <w:rPr>
                <w:rFonts w:ascii="Times New Roman" w:hAnsi="Times New Roman"/>
                <w:color w:val="1A1A1A"/>
                <w:sz w:val="24"/>
                <w:szCs w:val="24"/>
              </w:rPr>
              <w:t>;</w:t>
            </w:r>
          </w:p>
          <w:p w14:paraId="0F0CA890"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t xml:space="preserve">- </w:t>
            </w:r>
            <w:r w:rsidRPr="00C55E9A">
              <w:rPr>
                <w:rFonts w:ascii="Times New Roman" w:hAnsi="Times New Roman"/>
                <w:color w:val="1A1A1A"/>
                <w:sz w:val="24"/>
                <w:szCs w:val="24"/>
              </w:rPr>
              <w:t>экзамена по модулю.</w:t>
            </w:r>
          </w:p>
          <w:p w14:paraId="73AB6045" w14:textId="77777777" w:rsidR="00825030" w:rsidRPr="00567392" w:rsidRDefault="00825030" w:rsidP="00AE770E">
            <w:pPr>
              <w:shd w:val="clear" w:color="auto" w:fill="FFFFFF"/>
              <w:rPr>
                <w:rFonts w:ascii="Times New Roman" w:hAnsi="Times New Roman"/>
                <w:i/>
                <w:sz w:val="24"/>
                <w:szCs w:val="24"/>
              </w:rPr>
            </w:pPr>
            <w:r w:rsidRPr="00C55E9A">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C55E9A">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C55E9A">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C55E9A">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C55E9A">
              <w:rPr>
                <w:rFonts w:ascii="Times New Roman" w:hAnsi="Times New Roman"/>
                <w:color w:val="1A1A1A"/>
                <w:sz w:val="24"/>
                <w:szCs w:val="24"/>
              </w:rPr>
              <w:t>проведения</w:t>
            </w:r>
            <w:r>
              <w:rPr>
                <w:rFonts w:ascii="Times New Roman" w:hAnsi="Times New Roman"/>
                <w:color w:val="1A1A1A"/>
                <w:sz w:val="24"/>
                <w:szCs w:val="24"/>
              </w:rPr>
              <w:t xml:space="preserve"> </w:t>
            </w:r>
            <w:r w:rsidRPr="00C55E9A">
              <w:rPr>
                <w:rFonts w:ascii="Times New Roman" w:hAnsi="Times New Roman"/>
                <w:color w:val="1A1A1A"/>
                <w:sz w:val="24"/>
                <w:szCs w:val="24"/>
              </w:rPr>
              <w:t>производственной практики.</w:t>
            </w:r>
          </w:p>
        </w:tc>
      </w:tr>
      <w:tr w:rsidR="00825030" w:rsidRPr="00567392" w14:paraId="71A864BC" w14:textId="77777777" w:rsidTr="00AE770E">
        <w:trPr>
          <w:trHeight w:val="698"/>
        </w:trPr>
        <w:tc>
          <w:tcPr>
            <w:tcW w:w="1588" w:type="dxa"/>
            <w:tcBorders>
              <w:top w:val="single" w:sz="4" w:space="0" w:color="auto"/>
              <w:left w:val="single" w:sz="4" w:space="0" w:color="auto"/>
              <w:bottom w:val="single" w:sz="4" w:space="0" w:color="auto"/>
              <w:right w:val="single" w:sz="4" w:space="0" w:color="auto"/>
            </w:tcBorders>
          </w:tcPr>
          <w:p w14:paraId="5F775492" w14:textId="77777777" w:rsidR="00825030" w:rsidRPr="006145CE" w:rsidRDefault="00825030" w:rsidP="00AE770E">
            <w:pPr>
              <w:ind w:hanging="2"/>
              <w:jc w:val="center"/>
              <w:rPr>
                <w:rFonts w:ascii="Times New Roman" w:hAnsi="Times New Roman"/>
                <w:i/>
                <w:sz w:val="24"/>
                <w:szCs w:val="24"/>
              </w:rPr>
            </w:pPr>
            <w:r w:rsidRPr="006145CE">
              <w:rPr>
                <w:rStyle w:val="afb"/>
                <w:b/>
                <w:i w:val="0"/>
              </w:rPr>
              <w:t>ПК 3.3</w:t>
            </w:r>
          </w:p>
        </w:tc>
        <w:tc>
          <w:tcPr>
            <w:tcW w:w="4394" w:type="dxa"/>
            <w:tcBorders>
              <w:top w:val="single" w:sz="4" w:space="0" w:color="auto"/>
              <w:left w:val="single" w:sz="4" w:space="0" w:color="auto"/>
              <w:bottom w:val="single" w:sz="4" w:space="0" w:color="auto"/>
              <w:right w:val="single" w:sz="4" w:space="0" w:color="auto"/>
            </w:tcBorders>
          </w:tcPr>
          <w:p w14:paraId="7FF446E4"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участников рекламной деятельности и их функции;</w:t>
            </w:r>
          </w:p>
          <w:p w14:paraId="5950A192"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классификацию рекламы;</w:t>
            </w:r>
          </w:p>
          <w:p w14:paraId="05534AEA"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lastRenderedPageBreak/>
              <w:t xml:space="preserve">- </w:t>
            </w:r>
            <w:r w:rsidRPr="007D7E8B">
              <w:rPr>
                <w:rFonts w:ascii="Times New Roman" w:hAnsi="Times New Roman"/>
                <w:color w:val="000000"/>
                <w:sz w:val="24"/>
                <w:szCs w:val="24"/>
              </w:rPr>
              <w:t xml:space="preserve">процесс рекламной коммуникации с учетом стандартов компетенции «Реклама»; </w:t>
            </w:r>
          </w:p>
          <w:p w14:paraId="676DA38F"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виды и формы рекламы, рекламные кампании с учетом стандартов компетенции «Реклама»;</w:t>
            </w:r>
          </w:p>
          <w:p w14:paraId="742899C2" w14:textId="77777777" w:rsidR="00825030" w:rsidRPr="007D7E8B" w:rsidRDefault="00825030" w:rsidP="00AE770E">
            <w:pPr>
              <w:pBdr>
                <w:top w:val="nil"/>
                <w:left w:val="nil"/>
                <w:bottom w:val="nil"/>
                <w:right w:val="nil"/>
                <w:between w:val="nil"/>
              </w:pBdr>
              <w:rPr>
                <w:rFonts w:ascii="Times New Roman" w:hAnsi="Times New Roman"/>
                <w:color w:val="000000"/>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понятие и основы брендинга;</w:t>
            </w:r>
          </w:p>
          <w:p w14:paraId="549FAE7F" w14:textId="77777777" w:rsidR="00825030" w:rsidRPr="007D7E8B" w:rsidRDefault="00825030" w:rsidP="00AE770E">
            <w:pPr>
              <w:ind w:hanging="2"/>
              <w:rPr>
                <w:rFonts w:ascii="Times New Roman" w:hAnsi="Times New Roman"/>
                <w:i/>
                <w:sz w:val="24"/>
                <w:szCs w:val="24"/>
              </w:rPr>
            </w:pPr>
            <w:r>
              <w:rPr>
                <w:rFonts w:ascii="Times New Roman" w:hAnsi="Times New Roman"/>
                <w:color w:val="000000"/>
                <w:sz w:val="24"/>
                <w:szCs w:val="24"/>
              </w:rPr>
              <w:t xml:space="preserve">- </w:t>
            </w:r>
            <w:r w:rsidRPr="007D7E8B">
              <w:rPr>
                <w:rFonts w:ascii="Times New Roman" w:hAnsi="Times New Roman"/>
                <w:color w:val="000000"/>
                <w:sz w:val="24"/>
                <w:szCs w:val="24"/>
              </w:rPr>
              <w:t>методы оценки эффективности рекламы.</w:t>
            </w:r>
          </w:p>
        </w:tc>
        <w:tc>
          <w:tcPr>
            <w:tcW w:w="3197" w:type="dxa"/>
            <w:tcBorders>
              <w:top w:val="single" w:sz="4" w:space="0" w:color="auto"/>
              <w:left w:val="single" w:sz="4" w:space="0" w:color="auto"/>
              <w:bottom w:val="single" w:sz="4" w:space="0" w:color="auto"/>
              <w:right w:val="single" w:sz="4" w:space="0" w:color="auto"/>
            </w:tcBorders>
          </w:tcPr>
          <w:p w14:paraId="0CF62444"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lastRenderedPageBreak/>
              <w:t xml:space="preserve">Экспертная оценка </w:t>
            </w:r>
            <w:r w:rsidRPr="00C55E9A">
              <w:rPr>
                <w:rFonts w:ascii="Times New Roman" w:hAnsi="Times New Roman"/>
                <w:color w:val="1A1A1A"/>
                <w:sz w:val="24"/>
                <w:szCs w:val="24"/>
              </w:rPr>
              <w:t>результатов работы</w:t>
            </w:r>
            <w:r>
              <w:rPr>
                <w:rFonts w:ascii="Times New Roman" w:hAnsi="Times New Roman"/>
                <w:color w:val="1A1A1A"/>
                <w:sz w:val="24"/>
                <w:szCs w:val="24"/>
              </w:rPr>
              <w:t xml:space="preserve"> </w:t>
            </w:r>
            <w:r w:rsidRPr="00C55E9A">
              <w:rPr>
                <w:rFonts w:ascii="Times New Roman" w:hAnsi="Times New Roman"/>
                <w:color w:val="1A1A1A"/>
                <w:sz w:val="24"/>
                <w:szCs w:val="24"/>
              </w:rPr>
              <w:t>на практических занятиях;</w:t>
            </w:r>
          </w:p>
          <w:p w14:paraId="59DA0E48" w14:textId="77777777" w:rsidR="00825030" w:rsidRPr="00C55E9A" w:rsidRDefault="00825030" w:rsidP="00AE770E">
            <w:pPr>
              <w:shd w:val="clear" w:color="auto" w:fill="FFFFFF"/>
              <w:rPr>
                <w:rFonts w:ascii="Times New Roman" w:hAnsi="Times New Roman"/>
                <w:color w:val="1A1A1A"/>
                <w:sz w:val="24"/>
                <w:szCs w:val="24"/>
              </w:rPr>
            </w:pPr>
            <w:r>
              <w:rPr>
                <w:rFonts w:ascii="Times New Roman" w:hAnsi="Times New Roman"/>
                <w:color w:val="1A1A1A"/>
                <w:sz w:val="24"/>
                <w:szCs w:val="24"/>
              </w:rPr>
              <w:lastRenderedPageBreak/>
              <w:t>Р</w:t>
            </w:r>
            <w:r w:rsidRPr="00C55E9A">
              <w:rPr>
                <w:rFonts w:ascii="Times New Roman" w:hAnsi="Times New Roman"/>
                <w:color w:val="1A1A1A"/>
                <w:sz w:val="24"/>
                <w:szCs w:val="24"/>
              </w:rPr>
              <w:t>езультатов</w:t>
            </w:r>
            <w:r>
              <w:rPr>
                <w:rFonts w:ascii="Times New Roman" w:hAnsi="Times New Roman"/>
                <w:color w:val="1A1A1A"/>
                <w:sz w:val="24"/>
                <w:szCs w:val="24"/>
              </w:rPr>
              <w:t xml:space="preserve"> </w:t>
            </w:r>
            <w:r w:rsidRPr="00C55E9A">
              <w:rPr>
                <w:rFonts w:ascii="Times New Roman" w:hAnsi="Times New Roman"/>
                <w:color w:val="1A1A1A"/>
                <w:sz w:val="24"/>
                <w:szCs w:val="24"/>
              </w:rPr>
              <w:t>выполнения</w:t>
            </w:r>
            <w:r>
              <w:rPr>
                <w:rFonts w:ascii="Times New Roman" w:hAnsi="Times New Roman"/>
                <w:color w:val="1A1A1A"/>
                <w:sz w:val="24"/>
                <w:szCs w:val="24"/>
              </w:rPr>
              <w:t xml:space="preserve"> </w:t>
            </w:r>
            <w:r w:rsidRPr="00C55E9A">
              <w:rPr>
                <w:rFonts w:ascii="Times New Roman" w:hAnsi="Times New Roman"/>
                <w:color w:val="1A1A1A"/>
                <w:sz w:val="24"/>
                <w:szCs w:val="24"/>
              </w:rPr>
              <w:t>индивидуальных домашних</w:t>
            </w:r>
            <w:r>
              <w:rPr>
                <w:rFonts w:ascii="Times New Roman" w:hAnsi="Times New Roman"/>
                <w:color w:val="1A1A1A"/>
                <w:sz w:val="24"/>
                <w:szCs w:val="24"/>
              </w:rPr>
              <w:t xml:space="preserve"> </w:t>
            </w:r>
            <w:r w:rsidRPr="00C55E9A">
              <w:rPr>
                <w:rFonts w:ascii="Times New Roman" w:hAnsi="Times New Roman"/>
                <w:color w:val="1A1A1A"/>
                <w:sz w:val="24"/>
                <w:szCs w:val="24"/>
              </w:rPr>
              <w:t>заданий</w:t>
            </w:r>
            <w:r>
              <w:rPr>
                <w:rFonts w:ascii="Times New Roman" w:hAnsi="Times New Roman"/>
                <w:color w:val="1A1A1A"/>
                <w:sz w:val="24"/>
                <w:szCs w:val="24"/>
              </w:rPr>
              <w:t xml:space="preserve">, </w:t>
            </w:r>
            <w:r w:rsidRPr="00C55E9A">
              <w:rPr>
                <w:rFonts w:ascii="Times New Roman" w:hAnsi="Times New Roman"/>
                <w:color w:val="1A1A1A"/>
                <w:sz w:val="24"/>
                <w:szCs w:val="24"/>
              </w:rPr>
              <w:t>при проведении:</w:t>
            </w:r>
            <w:r>
              <w:rPr>
                <w:rFonts w:ascii="Times New Roman" w:hAnsi="Times New Roman"/>
                <w:color w:val="1A1A1A"/>
                <w:sz w:val="24"/>
                <w:szCs w:val="24"/>
              </w:rPr>
              <w:t xml:space="preserve"> </w:t>
            </w:r>
            <w:r w:rsidRPr="00C55E9A">
              <w:rPr>
                <w:rFonts w:ascii="Times New Roman" w:hAnsi="Times New Roman"/>
                <w:color w:val="1A1A1A"/>
                <w:sz w:val="24"/>
                <w:szCs w:val="24"/>
              </w:rPr>
              <w:t>экзамена,</w:t>
            </w:r>
            <w:r>
              <w:rPr>
                <w:rFonts w:ascii="Times New Roman" w:hAnsi="Times New Roman"/>
                <w:color w:val="1A1A1A"/>
                <w:sz w:val="24"/>
                <w:szCs w:val="24"/>
              </w:rPr>
              <w:t xml:space="preserve"> </w:t>
            </w:r>
            <w:r w:rsidRPr="00C55E9A">
              <w:rPr>
                <w:rFonts w:ascii="Times New Roman" w:hAnsi="Times New Roman"/>
                <w:color w:val="1A1A1A"/>
                <w:sz w:val="24"/>
                <w:szCs w:val="24"/>
              </w:rPr>
              <w:t>квалификационного</w:t>
            </w:r>
            <w:r>
              <w:rPr>
                <w:rFonts w:ascii="Times New Roman" w:hAnsi="Times New Roman"/>
                <w:color w:val="1A1A1A"/>
                <w:sz w:val="24"/>
                <w:szCs w:val="24"/>
              </w:rPr>
              <w:t xml:space="preserve"> </w:t>
            </w:r>
            <w:r w:rsidRPr="00C55E9A">
              <w:rPr>
                <w:rFonts w:ascii="Times New Roman" w:hAnsi="Times New Roman"/>
                <w:color w:val="1A1A1A"/>
                <w:sz w:val="24"/>
                <w:szCs w:val="24"/>
              </w:rPr>
              <w:t>экзамена по модулю.</w:t>
            </w:r>
          </w:p>
          <w:p w14:paraId="1D62C83C" w14:textId="77777777" w:rsidR="00825030" w:rsidRPr="00567392" w:rsidRDefault="00825030" w:rsidP="00AE770E">
            <w:pPr>
              <w:shd w:val="clear" w:color="auto" w:fill="FFFFFF"/>
              <w:rPr>
                <w:rFonts w:ascii="Times New Roman" w:hAnsi="Times New Roman"/>
                <w:i/>
                <w:sz w:val="24"/>
                <w:szCs w:val="24"/>
              </w:rPr>
            </w:pPr>
            <w:r w:rsidRPr="00C55E9A">
              <w:rPr>
                <w:rFonts w:ascii="Times New Roman" w:hAnsi="Times New Roman"/>
                <w:color w:val="1A1A1A"/>
                <w:sz w:val="24"/>
                <w:szCs w:val="24"/>
              </w:rPr>
              <w:t>Экспертная оценка освоения</w:t>
            </w:r>
            <w:r>
              <w:rPr>
                <w:rFonts w:ascii="Times New Roman" w:hAnsi="Times New Roman"/>
                <w:color w:val="1A1A1A"/>
                <w:sz w:val="24"/>
                <w:szCs w:val="24"/>
              </w:rPr>
              <w:t xml:space="preserve"> </w:t>
            </w:r>
            <w:r w:rsidRPr="00C55E9A">
              <w:rPr>
                <w:rFonts w:ascii="Times New Roman" w:hAnsi="Times New Roman"/>
                <w:color w:val="1A1A1A"/>
                <w:sz w:val="24"/>
                <w:szCs w:val="24"/>
              </w:rPr>
              <w:t>профессиональных</w:t>
            </w:r>
            <w:r>
              <w:rPr>
                <w:rFonts w:ascii="Times New Roman" w:hAnsi="Times New Roman"/>
                <w:color w:val="1A1A1A"/>
                <w:sz w:val="24"/>
                <w:szCs w:val="24"/>
              </w:rPr>
              <w:t xml:space="preserve"> </w:t>
            </w:r>
            <w:r w:rsidRPr="00C55E9A">
              <w:rPr>
                <w:rFonts w:ascii="Times New Roman" w:hAnsi="Times New Roman"/>
                <w:color w:val="1A1A1A"/>
                <w:sz w:val="24"/>
                <w:szCs w:val="24"/>
              </w:rPr>
              <w:t>компетенций в рамках</w:t>
            </w:r>
            <w:r>
              <w:rPr>
                <w:rFonts w:ascii="Times New Roman" w:hAnsi="Times New Roman"/>
                <w:color w:val="1A1A1A"/>
                <w:sz w:val="24"/>
                <w:szCs w:val="24"/>
              </w:rPr>
              <w:t xml:space="preserve"> </w:t>
            </w:r>
            <w:r w:rsidRPr="00C55E9A">
              <w:rPr>
                <w:rFonts w:ascii="Times New Roman" w:hAnsi="Times New Roman"/>
                <w:color w:val="1A1A1A"/>
                <w:sz w:val="24"/>
                <w:szCs w:val="24"/>
              </w:rPr>
              <w:t>текущего контроля в ходе</w:t>
            </w:r>
            <w:r>
              <w:rPr>
                <w:rFonts w:ascii="Times New Roman" w:hAnsi="Times New Roman"/>
                <w:color w:val="1A1A1A"/>
                <w:sz w:val="24"/>
                <w:szCs w:val="24"/>
              </w:rPr>
              <w:t xml:space="preserve"> </w:t>
            </w:r>
            <w:r w:rsidRPr="00C55E9A">
              <w:rPr>
                <w:rFonts w:ascii="Times New Roman" w:hAnsi="Times New Roman"/>
                <w:color w:val="1A1A1A"/>
                <w:sz w:val="24"/>
                <w:szCs w:val="24"/>
              </w:rPr>
              <w:t>проведения</w:t>
            </w:r>
            <w:r>
              <w:rPr>
                <w:rFonts w:ascii="Times New Roman" w:hAnsi="Times New Roman"/>
                <w:color w:val="1A1A1A"/>
                <w:sz w:val="24"/>
                <w:szCs w:val="24"/>
              </w:rPr>
              <w:t xml:space="preserve"> </w:t>
            </w:r>
            <w:r w:rsidRPr="00C55E9A">
              <w:rPr>
                <w:rFonts w:ascii="Times New Roman" w:hAnsi="Times New Roman"/>
                <w:color w:val="1A1A1A"/>
                <w:sz w:val="24"/>
                <w:szCs w:val="24"/>
              </w:rPr>
              <w:t>производственной практики.</w:t>
            </w:r>
          </w:p>
        </w:tc>
      </w:tr>
    </w:tbl>
    <w:p w14:paraId="7861468B" w14:textId="273B00D8" w:rsidR="00AE770E" w:rsidRDefault="00AE770E" w:rsidP="001D20BA">
      <w:pPr>
        <w:jc w:val="center"/>
        <w:rPr>
          <w:rFonts w:ascii="Times New Roman" w:hAnsi="Times New Roman" w:cs="Times New Roman"/>
          <w:b/>
          <w:bCs/>
          <w:sz w:val="20"/>
          <w:szCs w:val="20"/>
        </w:rPr>
      </w:pPr>
    </w:p>
    <w:p w14:paraId="1D9C317E" w14:textId="77777777" w:rsidR="00AE770E" w:rsidRDefault="00AE770E">
      <w:pPr>
        <w:rPr>
          <w:rFonts w:ascii="Times New Roman" w:hAnsi="Times New Roman" w:cs="Times New Roman"/>
          <w:b/>
          <w:bCs/>
          <w:sz w:val="20"/>
          <w:szCs w:val="20"/>
        </w:rPr>
      </w:pPr>
      <w:r>
        <w:rPr>
          <w:rFonts w:ascii="Times New Roman" w:hAnsi="Times New Roman" w:cs="Times New Roman"/>
          <w:b/>
          <w:bCs/>
          <w:sz w:val="20"/>
          <w:szCs w:val="20"/>
        </w:rPr>
        <w:br w:type="page"/>
      </w:r>
    </w:p>
    <w:p w14:paraId="1FE058BD" w14:textId="0CBF8D86" w:rsidR="002345F7" w:rsidRDefault="002345F7" w:rsidP="002345F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14:paraId="138D62C3" w14:textId="77777777" w:rsidR="002345F7" w:rsidRPr="002345F7" w:rsidRDefault="002345F7" w:rsidP="002345F7">
      <w:pPr>
        <w:jc w:val="right"/>
        <w:rPr>
          <w:rFonts w:ascii="Times New Roman" w:eastAsia="Calibri" w:hAnsi="Times New Roman" w:cs="Times New Roman"/>
          <w:b/>
          <w:bCs/>
          <w:sz w:val="24"/>
          <w:szCs w:val="24"/>
        </w:rPr>
      </w:pPr>
      <w:r w:rsidRPr="002345F7">
        <w:rPr>
          <w:rFonts w:ascii="Times New Roman" w:eastAsia="Calibri" w:hAnsi="Times New Roman" w:cs="Times New Roman"/>
          <w:b/>
          <w:bCs/>
          <w:sz w:val="24"/>
          <w:szCs w:val="24"/>
        </w:rPr>
        <w:t>к ОПОП-П по специальности</w:t>
      </w:r>
    </w:p>
    <w:p w14:paraId="62A9577A" w14:textId="321283C5" w:rsidR="002345F7" w:rsidRDefault="002345F7" w:rsidP="002345F7">
      <w:pPr>
        <w:jc w:val="right"/>
        <w:rPr>
          <w:rFonts w:ascii="Times New Roman" w:hAnsi="Times New Roman" w:cs="Times New Roman"/>
          <w:b/>
          <w:bCs/>
          <w:color w:val="0070C0"/>
          <w:sz w:val="24"/>
          <w:szCs w:val="24"/>
        </w:rPr>
      </w:pPr>
      <w:r w:rsidRPr="002345F7">
        <w:rPr>
          <w:rFonts w:ascii="Times New Roman" w:eastAsia="Calibri" w:hAnsi="Times New Roman" w:cs="Times New Roman"/>
          <w:b/>
          <w:bCs/>
          <w:sz w:val="24"/>
          <w:szCs w:val="24"/>
        </w:rPr>
        <w:t>42.02.01. Реклама</w:t>
      </w:r>
    </w:p>
    <w:p w14:paraId="158DC94D" w14:textId="77777777" w:rsidR="002345F7" w:rsidRDefault="002345F7" w:rsidP="002345F7">
      <w:pPr>
        <w:jc w:val="right"/>
        <w:rPr>
          <w:rFonts w:ascii="Times New Roman" w:hAnsi="Times New Roman" w:cs="Times New Roman"/>
          <w:b/>
          <w:bCs/>
          <w:color w:val="0070C0"/>
          <w:sz w:val="24"/>
          <w:szCs w:val="24"/>
        </w:rPr>
      </w:pPr>
    </w:p>
    <w:p w14:paraId="7B704A9D" w14:textId="77777777" w:rsidR="002345F7" w:rsidRDefault="002345F7" w:rsidP="002345F7">
      <w:pPr>
        <w:jc w:val="right"/>
        <w:rPr>
          <w:rFonts w:ascii="Times New Roman" w:hAnsi="Times New Roman" w:cs="Times New Roman"/>
          <w:b/>
          <w:bCs/>
          <w:color w:val="0070C0"/>
          <w:sz w:val="24"/>
          <w:szCs w:val="24"/>
        </w:rPr>
      </w:pPr>
    </w:p>
    <w:p w14:paraId="1DEB595B" w14:textId="77777777" w:rsidR="002345F7" w:rsidRDefault="002345F7" w:rsidP="002345F7">
      <w:pPr>
        <w:jc w:val="right"/>
        <w:rPr>
          <w:rFonts w:ascii="Times New Roman" w:hAnsi="Times New Roman" w:cs="Times New Roman"/>
          <w:b/>
          <w:bCs/>
          <w:color w:val="0070C0"/>
          <w:sz w:val="24"/>
          <w:szCs w:val="24"/>
        </w:rPr>
      </w:pPr>
    </w:p>
    <w:p w14:paraId="68CFB652" w14:textId="77777777" w:rsidR="002345F7" w:rsidRDefault="002345F7" w:rsidP="002345F7">
      <w:pPr>
        <w:jc w:val="right"/>
        <w:rPr>
          <w:rFonts w:ascii="Times New Roman" w:hAnsi="Times New Roman" w:cs="Times New Roman"/>
          <w:b/>
          <w:bCs/>
          <w:color w:val="0070C0"/>
          <w:sz w:val="24"/>
          <w:szCs w:val="24"/>
        </w:rPr>
      </w:pPr>
    </w:p>
    <w:p w14:paraId="039265D3" w14:textId="77777777" w:rsidR="002345F7" w:rsidRDefault="002345F7" w:rsidP="002345F7">
      <w:pPr>
        <w:jc w:val="right"/>
        <w:rPr>
          <w:rFonts w:ascii="Times New Roman" w:hAnsi="Times New Roman" w:cs="Times New Roman"/>
          <w:b/>
          <w:bCs/>
          <w:color w:val="0070C0"/>
          <w:sz w:val="24"/>
          <w:szCs w:val="24"/>
        </w:rPr>
      </w:pPr>
    </w:p>
    <w:p w14:paraId="2258F0B3" w14:textId="77777777" w:rsidR="002345F7" w:rsidRDefault="002345F7" w:rsidP="002345F7">
      <w:pPr>
        <w:jc w:val="right"/>
        <w:rPr>
          <w:rFonts w:ascii="Times New Roman" w:hAnsi="Times New Roman" w:cs="Times New Roman"/>
          <w:b/>
          <w:bCs/>
          <w:color w:val="0070C0"/>
          <w:sz w:val="24"/>
          <w:szCs w:val="24"/>
        </w:rPr>
      </w:pPr>
    </w:p>
    <w:p w14:paraId="4916BA79" w14:textId="77777777" w:rsidR="002345F7" w:rsidRDefault="002345F7" w:rsidP="002345F7">
      <w:pPr>
        <w:jc w:val="right"/>
        <w:rPr>
          <w:rFonts w:ascii="Times New Roman" w:hAnsi="Times New Roman" w:cs="Times New Roman"/>
          <w:b/>
          <w:bCs/>
          <w:color w:val="0070C0"/>
          <w:sz w:val="24"/>
          <w:szCs w:val="24"/>
        </w:rPr>
      </w:pPr>
    </w:p>
    <w:p w14:paraId="07FC9DAF" w14:textId="77777777" w:rsidR="002345F7" w:rsidRDefault="002345F7" w:rsidP="002345F7">
      <w:pPr>
        <w:jc w:val="right"/>
        <w:rPr>
          <w:rFonts w:ascii="Times New Roman" w:hAnsi="Times New Roman" w:cs="Times New Roman"/>
          <w:b/>
          <w:bCs/>
          <w:color w:val="0070C0"/>
          <w:sz w:val="24"/>
          <w:szCs w:val="24"/>
        </w:rPr>
      </w:pPr>
    </w:p>
    <w:p w14:paraId="013A015E" w14:textId="77777777" w:rsidR="002345F7" w:rsidRDefault="002345F7" w:rsidP="002345F7">
      <w:pPr>
        <w:jc w:val="right"/>
        <w:rPr>
          <w:rFonts w:ascii="Times New Roman" w:hAnsi="Times New Roman" w:cs="Times New Roman"/>
          <w:b/>
          <w:bCs/>
          <w:color w:val="0070C0"/>
          <w:sz w:val="24"/>
          <w:szCs w:val="24"/>
        </w:rPr>
      </w:pPr>
    </w:p>
    <w:p w14:paraId="29532EDE" w14:textId="77777777" w:rsidR="002345F7" w:rsidRDefault="002345F7" w:rsidP="002345F7">
      <w:pPr>
        <w:jc w:val="right"/>
        <w:rPr>
          <w:rFonts w:ascii="Times New Roman" w:hAnsi="Times New Roman" w:cs="Times New Roman"/>
          <w:b/>
          <w:bCs/>
          <w:color w:val="0070C0"/>
          <w:sz w:val="24"/>
          <w:szCs w:val="24"/>
        </w:rPr>
      </w:pPr>
    </w:p>
    <w:p w14:paraId="7739CB92" w14:textId="77777777" w:rsidR="002345F7" w:rsidRPr="00502F97" w:rsidRDefault="002345F7" w:rsidP="002345F7">
      <w:pPr>
        <w:jc w:val="right"/>
        <w:rPr>
          <w:rFonts w:ascii="Times New Roman" w:hAnsi="Times New Roman" w:cs="Times New Roman"/>
          <w:b/>
          <w:bCs/>
          <w:color w:val="0070C0"/>
          <w:sz w:val="24"/>
          <w:szCs w:val="24"/>
        </w:rPr>
      </w:pPr>
    </w:p>
    <w:p w14:paraId="7F438BF8" w14:textId="77777777" w:rsidR="002345F7" w:rsidRPr="008F578C" w:rsidRDefault="002345F7" w:rsidP="002345F7">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5D5DAF4A" w14:textId="11A4A6EB" w:rsidR="002345F7" w:rsidRPr="002345F7" w:rsidRDefault="002345F7" w:rsidP="002345F7">
      <w:pPr>
        <w:pStyle w:val="1"/>
      </w:pPr>
      <w:bookmarkStart w:id="399" w:name="_Toc156819857"/>
      <w:bookmarkStart w:id="400" w:name="_Toc196307273"/>
      <w:r w:rsidRPr="002345F7">
        <w:t>«</w:t>
      </w:r>
      <w:r w:rsidRPr="002345F7">
        <w:rPr>
          <w:rFonts w:eastAsia="Calibri"/>
          <w:bCs w:val="0"/>
          <w:kern w:val="0"/>
          <w:lang w:eastAsia="en-US"/>
        </w:rPr>
        <w:t>ПМ.04 СОЗДАНИЕ КЛЮЧЕВЫХ ВЕРБАЛЬНЫХ И ВИЗУАЛЬНЫХ СООБЩЕНИЙ И ОСНОВНЫХ КРЕАТИВНЫХ РЕШЕНИЙ И ТВОРЧЕСКИХ МАТЕРИАЛОВ НА ОСНОВНЫХ РЕКЛАМНЫХ НОСИТЕЛЯХ</w:t>
      </w:r>
      <w:r w:rsidRPr="002345F7">
        <w:t>»</w:t>
      </w:r>
      <w:bookmarkEnd w:id="399"/>
      <w:bookmarkEnd w:id="400"/>
    </w:p>
    <w:p w14:paraId="6E1A9002" w14:textId="77777777" w:rsidR="002345F7" w:rsidRDefault="002345F7" w:rsidP="002345F7">
      <w:pPr>
        <w:pStyle w:val="1"/>
        <w:tabs>
          <w:tab w:val="left" w:pos="8220"/>
        </w:tabs>
        <w:jc w:val="left"/>
      </w:pPr>
      <w:r>
        <w:tab/>
      </w:r>
    </w:p>
    <w:p w14:paraId="0C138CAC" w14:textId="77777777" w:rsidR="002345F7" w:rsidRDefault="002345F7" w:rsidP="002345F7">
      <w:pPr>
        <w:pStyle w:val="1"/>
      </w:pPr>
    </w:p>
    <w:p w14:paraId="65086458" w14:textId="77777777" w:rsidR="002345F7" w:rsidRDefault="002345F7" w:rsidP="002345F7">
      <w:pPr>
        <w:pStyle w:val="1"/>
      </w:pPr>
    </w:p>
    <w:p w14:paraId="0DFE7736" w14:textId="77777777" w:rsidR="002345F7" w:rsidRDefault="002345F7" w:rsidP="002345F7">
      <w:pPr>
        <w:pStyle w:val="1"/>
      </w:pPr>
    </w:p>
    <w:p w14:paraId="76301407" w14:textId="77777777" w:rsidR="002345F7" w:rsidRDefault="002345F7" w:rsidP="002345F7">
      <w:pPr>
        <w:pStyle w:val="1"/>
      </w:pPr>
    </w:p>
    <w:p w14:paraId="2D7D4056" w14:textId="77777777" w:rsidR="002345F7" w:rsidRDefault="002345F7" w:rsidP="002345F7">
      <w:pPr>
        <w:pStyle w:val="1"/>
      </w:pPr>
    </w:p>
    <w:p w14:paraId="3919FD62" w14:textId="77777777" w:rsidR="002345F7" w:rsidRDefault="002345F7" w:rsidP="002345F7">
      <w:pPr>
        <w:pStyle w:val="1"/>
      </w:pPr>
    </w:p>
    <w:p w14:paraId="351A5FC9" w14:textId="77777777" w:rsidR="002345F7" w:rsidRDefault="002345F7" w:rsidP="002345F7">
      <w:pPr>
        <w:pStyle w:val="1"/>
      </w:pPr>
    </w:p>
    <w:p w14:paraId="5DA9F52C" w14:textId="77777777" w:rsidR="00F61D67" w:rsidRDefault="00F61D67" w:rsidP="002345F7">
      <w:pPr>
        <w:pStyle w:val="1"/>
      </w:pPr>
    </w:p>
    <w:p w14:paraId="4FD96AED" w14:textId="77777777" w:rsidR="002345F7" w:rsidRDefault="002345F7" w:rsidP="002345F7">
      <w:pPr>
        <w:pStyle w:val="1"/>
      </w:pPr>
    </w:p>
    <w:p w14:paraId="62E7D5D2" w14:textId="77777777" w:rsidR="002345F7" w:rsidRDefault="002345F7" w:rsidP="002345F7">
      <w:pPr>
        <w:pStyle w:val="1"/>
      </w:pPr>
    </w:p>
    <w:p w14:paraId="7302BD51" w14:textId="77777777" w:rsidR="002345F7" w:rsidRDefault="002345F7" w:rsidP="002345F7">
      <w:pPr>
        <w:pStyle w:val="1"/>
      </w:pPr>
    </w:p>
    <w:p w14:paraId="4B25B912" w14:textId="77777777" w:rsidR="002345F7" w:rsidRDefault="002345F7" w:rsidP="002345F7">
      <w:pPr>
        <w:pStyle w:val="1"/>
      </w:pPr>
    </w:p>
    <w:p w14:paraId="0139D011" w14:textId="77777777" w:rsidR="002345F7" w:rsidRDefault="002345F7" w:rsidP="002345F7">
      <w:pPr>
        <w:pStyle w:val="1"/>
      </w:pPr>
    </w:p>
    <w:p w14:paraId="21EFDE90" w14:textId="77777777" w:rsidR="002345F7" w:rsidRDefault="002345F7" w:rsidP="002345F7">
      <w:pPr>
        <w:pStyle w:val="1"/>
      </w:pPr>
    </w:p>
    <w:p w14:paraId="70C23DBC" w14:textId="56C9F04E" w:rsidR="002345F7" w:rsidRDefault="0011089D" w:rsidP="00F61D67">
      <w:pPr>
        <w:jc w:val="center"/>
        <w:rPr>
          <w:rFonts w:ascii="Times New Roman" w:hAnsi="Times New Roman" w:cs="Times New Roman"/>
          <w:b/>
          <w:bCs/>
          <w:sz w:val="24"/>
          <w:szCs w:val="24"/>
        </w:rPr>
      </w:pPr>
      <w:r>
        <w:rPr>
          <w:rFonts w:ascii="Times New Roman" w:hAnsi="Times New Roman" w:cs="Times New Roman"/>
          <w:b/>
          <w:bCs/>
          <w:sz w:val="24"/>
          <w:szCs w:val="24"/>
        </w:rPr>
        <w:t>2025</w:t>
      </w:r>
      <w:r w:rsidR="002345F7" w:rsidRPr="001D20BA">
        <w:rPr>
          <w:rFonts w:ascii="Times New Roman" w:hAnsi="Times New Roman" w:cs="Times New Roman"/>
          <w:b/>
          <w:bCs/>
          <w:sz w:val="24"/>
          <w:szCs w:val="24"/>
        </w:rPr>
        <w:t xml:space="preserve"> г.</w:t>
      </w:r>
      <w:r w:rsidR="002345F7">
        <w:rPr>
          <w:rFonts w:ascii="Times New Roman" w:hAnsi="Times New Roman" w:cs="Times New Roman"/>
          <w:b/>
          <w:bCs/>
          <w:sz w:val="24"/>
          <w:szCs w:val="24"/>
        </w:rPr>
        <w:br w:type="page"/>
      </w:r>
    </w:p>
    <w:p w14:paraId="66C7565C" w14:textId="77777777" w:rsidR="002345F7" w:rsidRDefault="002345F7" w:rsidP="002345F7">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34BD57CE" w14:textId="4F8A8884" w:rsidR="00C2688F" w:rsidRDefault="002345F7" w:rsidP="00C2688F">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p>
    <w:p w14:paraId="5EDE4F67" w14:textId="77777777" w:rsidR="00C2688F" w:rsidRDefault="00C2688F">
      <w:pPr>
        <w:pStyle w:val="14"/>
        <w:rPr>
          <w:rFonts w:asciiTheme="minorHAnsi" w:eastAsiaTheme="minorEastAsia" w:hAnsiTheme="minorHAnsi" w:cstheme="minorBidi"/>
          <w:b w:val="0"/>
          <w:bCs w:val="0"/>
          <w:lang w:eastAsia="ru-RU"/>
        </w:rPr>
      </w:pPr>
      <w:hyperlink w:anchor="_Toc171673292" w:history="1">
        <w:r w:rsidRPr="00AA38F0">
          <w:rPr>
            <w:rStyle w:val="af0"/>
          </w:rPr>
          <w:t>1. Общая характеристика РАБОЧЕЙ ПРОГРАММЫ ПРОФЕССИОНАЛЬНОГО МОДУЛЯ</w:t>
        </w:r>
        <w:r>
          <w:rPr>
            <w:webHidden/>
          </w:rPr>
          <w:tab/>
        </w:r>
        <w:r>
          <w:rPr>
            <w:webHidden/>
          </w:rPr>
          <w:fldChar w:fldCharType="begin"/>
        </w:r>
        <w:r>
          <w:rPr>
            <w:webHidden/>
          </w:rPr>
          <w:instrText xml:space="preserve"> PAGEREF _Toc171673292 \h </w:instrText>
        </w:r>
        <w:r>
          <w:rPr>
            <w:webHidden/>
          </w:rPr>
        </w:r>
        <w:r>
          <w:rPr>
            <w:webHidden/>
          </w:rPr>
          <w:fldChar w:fldCharType="separate"/>
        </w:r>
        <w:r w:rsidR="00CE44D8">
          <w:rPr>
            <w:webHidden/>
          </w:rPr>
          <w:t>61</w:t>
        </w:r>
        <w:r>
          <w:rPr>
            <w:webHidden/>
          </w:rPr>
          <w:fldChar w:fldCharType="end"/>
        </w:r>
      </w:hyperlink>
    </w:p>
    <w:p w14:paraId="11990CE5" w14:textId="77777777" w:rsidR="00C2688F" w:rsidRDefault="00C2688F">
      <w:pPr>
        <w:pStyle w:val="22"/>
        <w:rPr>
          <w:rFonts w:asciiTheme="minorHAnsi" w:eastAsiaTheme="minorEastAsia" w:hAnsiTheme="minorHAnsi" w:cstheme="minorBidi"/>
          <w:i w:val="0"/>
          <w:iCs w:val="0"/>
          <w:sz w:val="22"/>
          <w:szCs w:val="22"/>
        </w:rPr>
      </w:pPr>
      <w:hyperlink w:anchor="_Toc171673293" w:history="1">
        <w:r w:rsidRPr="00AA38F0">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_Toc171673293 \h </w:instrText>
        </w:r>
        <w:r>
          <w:rPr>
            <w:webHidden/>
          </w:rPr>
        </w:r>
        <w:r>
          <w:rPr>
            <w:webHidden/>
          </w:rPr>
          <w:fldChar w:fldCharType="separate"/>
        </w:r>
        <w:r w:rsidR="00CE44D8">
          <w:rPr>
            <w:webHidden/>
          </w:rPr>
          <w:t>61</w:t>
        </w:r>
        <w:r>
          <w:rPr>
            <w:webHidden/>
          </w:rPr>
          <w:fldChar w:fldCharType="end"/>
        </w:r>
      </w:hyperlink>
    </w:p>
    <w:p w14:paraId="379064F0" w14:textId="77777777" w:rsidR="00C2688F" w:rsidRDefault="00C2688F">
      <w:pPr>
        <w:pStyle w:val="22"/>
        <w:rPr>
          <w:rFonts w:asciiTheme="minorHAnsi" w:eastAsiaTheme="minorEastAsia" w:hAnsiTheme="minorHAnsi" w:cstheme="minorBidi"/>
          <w:i w:val="0"/>
          <w:iCs w:val="0"/>
          <w:sz w:val="22"/>
          <w:szCs w:val="22"/>
        </w:rPr>
      </w:pPr>
      <w:hyperlink w:anchor="_Toc171673294" w:history="1">
        <w:r w:rsidRPr="00AA38F0">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_Toc171673294 \h </w:instrText>
        </w:r>
        <w:r>
          <w:rPr>
            <w:webHidden/>
          </w:rPr>
        </w:r>
        <w:r>
          <w:rPr>
            <w:webHidden/>
          </w:rPr>
          <w:fldChar w:fldCharType="separate"/>
        </w:r>
        <w:r w:rsidR="00CE44D8">
          <w:rPr>
            <w:webHidden/>
          </w:rPr>
          <w:t>61</w:t>
        </w:r>
        <w:r>
          <w:rPr>
            <w:webHidden/>
          </w:rPr>
          <w:fldChar w:fldCharType="end"/>
        </w:r>
      </w:hyperlink>
    </w:p>
    <w:p w14:paraId="397D2A6C" w14:textId="77777777" w:rsidR="00C2688F" w:rsidRDefault="00C2688F">
      <w:pPr>
        <w:pStyle w:val="22"/>
        <w:rPr>
          <w:rFonts w:asciiTheme="minorHAnsi" w:eastAsiaTheme="minorEastAsia" w:hAnsiTheme="minorHAnsi" w:cstheme="minorBidi"/>
          <w:i w:val="0"/>
          <w:iCs w:val="0"/>
          <w:sz w:val="22"/>
          <w:szCs w:val="22"/>
        </w:rPr>
      </w:pPr>
      <w:hyperlink w:anchor="_Toc171673295" w:history="1">
        <w:r w:rsidRPr="00AA38F0">
          <w:rPr>
            <w:rStyle w:val="af0"/>
          </w:rPr>
          <w:t>1.3. Обоснование часов вариативной части ОПОП-П</w:t>
        </w:r>
        <w:r>
          <w:rPr>
            <w:webHidden/>
          </w:rPr>
          <w:tab/>
        </w:r>
        <w:r>
          <w:rPr>
            <w:webHidden/>
          </w:rPr>
          <w:fldChar w:fldCharType="begin"/>
        </w:r>
        <w:r>
          <w:rPr>
            <w:webHidden/>
          </w:rPr>
          <w:instrText xml:space="preserve"> PAGEREF _Toc171673295 \h </w:instrText>
        </w:r>
        <w:r>
          <w:rPr>
            <w:webHidden/>
          </w:rPr>
        </w:r>
        <w:r>
          <w:rPr>
            <w:webHidden/>
          </w:rPr>
          <w:fldChar w:fldCharType="separate"/>
        </w:r>
        <w:r w:rsidR="00CE44D8">
          <w:rPr>
            <w:webHidden/>
          </w:rPr>
          <w:t>66</w:t>
        </w:r>
        <w:r>
          <w:rPr>
            <w:webHidden/>
          </w:rPr>
          <w:fldChar w:fldCharType="end"/>
        </w:r>
      </w:hyperlink>
    </w:p>
    <w:p w14:paraId="11D145E8" w14:textId="77777777" w:rsidR="00C2688F" w:rsidRDefault="00C2688F">
      <w:pPr>
        <w:pStyle w:val="14"/>
        <w:rPr>
          <w:rFonts w:asciiTheme="minorHAnsi" w:eastAsiaTheme="minorEastAsia" w:hAnsiTheme="minorHAnsi" w:cstheme="minorBidi"/>
          <w:b w:val="0"/>
          <w:bCs w:val="0"/>
          <w:lang w:eastAsia="ru-RU"/>
        </w:rPr>
      </w:pPr>
      <w:hyperlink w:anchor="_Toc171673296" w:history="1">
        <w:r w:rsidRPr="00AA38F0">
          <w:rPr>
            <w:rStyle w:val="af0"/>
          </w:rPr>
          <w:t>2. Структура и содержание профессионального модуля</w:t>
        </w:r>
        <w:r>
          <w:rPr>
            <w:webHidden/>
          </w:rPr>
          <w:tab/>
        </w:r>
        <w:r>
          <w:rPr>
            <w:webHidden/>
          </w:rPr>
          <w:fldChar w:fldCharType="begin"/>
        </w:r>
        <w:r>
          <w:rPr>
            <w:webHidden/>
          </w:rPr>
          <w:instrText xml:space="preserve"> PAGEREF _Toc171673296 \h </w:instrText>
        </w:r>
        <w:r>
          <w:rPr>
            <w:webHidden/>
          </w:rPr>
        </w:r>
        <w:r>
          <w:rPr>
            <w:webHidden/>
          </w:rPr>
          <w:fldChar w:fldCharType="separate"/>
        </w:r>
        <w:r w:rsidR="00CE44D8">
          <w:rPr>
            <w:webHidden/>
          </w:rPr>
          <w:t>68</w:t>
        </w:r>
        <w:r>
          <w:rPr>
            <w:webHidden/>
          </w:rPr>
          <w:fldChar w:fldCharType="end"/>
        </w:r>
      </w:hyperlink>
    </w:p>
    <w:p w14:paraId="24739280" w14:textId="77777777" w:rsidR="00C2688F" w:rsidRDefault="00C2688F">
      <w:pPr>
        <w:pStyle w:val="22"/>
        <w:rPr>
          <w:rFonts w:asciiTheme="minorHAnsi" w:eastAsiaTheme="minorEastAsia" w:hAnsiTheme="minorHAnsi" w:cstheme="minorBidi"/>
          <w:i w:val="0"/>
          <w:iCs w:val="0"/>
          <w:sz w:val="22"/>
          <w:szCs w:val="22"/>
        </w:rPr>
      </w:pPr>
      <w:hyperlink w:anchor="_Toc171673297" w:history="1">
        <w:r w:rsidRPr="00AA38F0">
          <w:rPr>
            <w:rStyle w:val="af0"/>
          </w:rPr>
          <w:t>2.1. Трудоемкость освоения модуля</w:t>
        </w:r>
        <w:r>
          <w:rPr>
            <w:webHidden/>
          </w:rPr>
          <w:tab/>
        </w:r>
        <w:r>
          <w:rPr>
            <w:webHidden/>
          </w:rPr>
          <w:fldChar w:fldCharType="begin"/>
        </w:r>
        <w:r>
          <w:rPr>
            <w:webHidden/>
          </w:rPr>
          <w:instrText xml:space="preserve"> PAGEREF _Toc171673297 \h </w:instrText>
        </w:r>
        <w:r>
          <w:rPr>
            <w:webHidden/>
          </w:rPr>
        </w:r>
        <w:r>
          <w:rPr>
            <w:webHidden/>
          </w:rPr>
          <w:fldChar w:fldCharType="separate"/>
        </w:r>
        <w:r w:rsidR="00CE44D8">
          <w:rPr>
            <w:webHidden/>
          </w:rPr>
          <w:t>68</w:t>
        </w:r>
        <w:r>
          <w:rPr>
            <w:webHidden/>
          </w:rPr>
          <w:fldChar w:fldCharType="end"/>
        </w:r>
      </w:hyperlink>
    </w:p>
    <w:p w14:paraId="00C7FB57" w14:textId="77777777" w:rsidR="00C2688F" w:rsidRDefault="00C2688F">
      <w:pPr>
        <w:pStyle w:val="22"/>
        <w:rPr>
          <w:rFonts w:asciiTheme="minorHAnsi" w:eastAsiaTheme="minorEastAsia" w:hAnsiTheme="minorHAnsi" w:cstheme="minorBidi"/>
          <w:i w:val="0"/>
          <w:iCs w:val="0"/>
          <w:sz w:val="22"/>
          <w:szCs w:val="22"/>
        </w:rPr>
      </w:pPr>
      <w:hyperlink w:anchor="_Toc171673298" w:history="1">
        <w:r w:rsidRPr="00AA38F0">
          <w:rPr>
            <w:rStyle w:val="af0"/>
          </w:rPr>
          <w:t>2.2. Структура профессионального модуля</w:t>
        </w:r>
        <w:r>
          <w:rPr>
            <w:webHidden/>
          </w:rPr>
          <w:tab/>
        </w:r>
        <w:r>
          <w:rPr>
            <w:webHidden/>
          </w:rPr>
          <w:fldChar w:fldCharType="begin"/>
        </w:r>
        <w:r>
          <w:rPr>
            <w:webHidden/>
          </w:rPr>
          <w:instrText xml:space="preserve"> PAGEREF _Toc171673298 \h </w:instrText>
        </w:r>
        <w:r>
          <w:rPr>
            <w:webHidden/>
          </w:rPr>
        </w:r>
        <w:r>
          <w:rPr>
            <w:webHidden/>
          </w:rPr>
          <w:fldChar w:fldCharType="separate"/>
        </w:r>
        <w:r w:rsidR="00CE44D8">
          <w:rPr>
            <w:webHidden/>
          </w:rPr>
          <w:t>69</w:t>
        </w:r>
        <w:r>
          <w:rPr>
            <w:webHidden/>
          </w:rPr>
          <w:fldChar w:fldCharType="end"/>
        </w:r>
      </w:hyperlink>
    </w:p>
    <w:p w14:paraId="1301ECFC" w14:textId="77777777" w:rsidR="00C2688F" w:rsidRDefault="00C2688F">
      <w:pPr>
        <w:pStyle w:val="22"/>
        <w:rPr>
          <w:rFonts w:asciiTheme="minorHAnsi" w:eastAsiaTheme="minorEastAsia" w:hAnsiTheme="minorHAnsi" w:cstheme="minorBidi"/>
          <w:i w:val="0"/>
          <w:iCs w:val="0"/>
          <w:sz w:val="22"/>
          <w:szCs w:val="22"/>
        </w:rPr>
      </w:pPr>
      <w:hyperlink w:anchor="_Toc171673299" w:history="1">
        <w:r w:rsidRPr="00AA38F0">
          <w:rPr>
            <w:rStyle w:val="af0"/>
          </w:rPr>
          <w:t>2.3. Содержание профессионального модуля</w:t>
        </w:r>
        <w:r>
          <w:rPr>
            <w:webHidden/>
          </w:rPr>
          <w:tab/>
        </w:r>
        <w:r>
          <w:rPr>
            <w:webHidden/>
          </w:rPr>
          <w:fldChar w:fldCharType="begin"/>
        </w:r>
        <w:r>
          <w:rPr>
            <w:webHidden/>
          </w:rPr>
          <w:instrText xml:space="preserve"> PAGEREF _Toc171673299 \h </w:instrText>
        </w:r>
        <w:r>
          <w:rPr>
            <w:webHidden/>
          </w:rPr>
        </w:r>
        <w:r>
          <w:rPr>
            <w:webHidden/>
          </w:rPr>
          <w:fldChar w:fldCharType="separate"/>
        </w:r>
        <w:r w:rsidR="00CE44D8">
          <w:rPr>
            <w:webHidden/>
          </w:rPr>
          <w:t>70</w:t>
        </w:r>
        <w:r>
          <w:rPr>
            <w:webHidden/>
          </w:rPr>
          <w:fldChar w:fldCharType="end"/>
        </w:r>
      </w:hyperlink>
    </w:p>
    <w:p w14:paraId="4BED31C0" w14:textId="77777777" w:rsidR="00C2688F" w:rsidRDefault="00C2688F">
      <w:pPr>
        <w:pStyle w:val="22"/>
        <w:rPr>
          <w:rFonts w:asciiTheme="minorHAnsi" w:eastAsiaTheme="minorEastAsia" w:hAnsiTheme="minorHAnsi" w:cstheme="minorBidi"/>
          <w:i w:val="0"/>
          <w:iCs w:val="0"/>
          <w:sz w:val="22"/>
          <w:szCs w:val="22"/>
        </w:rPr>
      </w:pPr>
      <w:hyperlink w:anchor="_Toc171673300" w:history="1">
        <w:r w:rsidRPr="00AA38F0">
          <w:rPr>
            <w:rStyle w:val="af0"/>
          </w:rPr>
          <w:t>2.4. Курсовой проект (работа)</w:t>
        </w:r>
        <w:r>
          <w:rPr>
            <w:webHidden/>
          </w:rPr>
          <w:tab/>
        </w:r>
        <w:r>
          <w:rPr>
            <w:webHidden/>
          </w:rPr>
          <w:fldChar w:fldCharType="begin"/>
        </w:r>
        <w:r>
          <w:rPr>
            <w:webHidden/>
          </w:rPr>
          <w:instrText xml:space="preserve"> PAGEREF _Toc171673300 \h </w:instrText>
        </w:r>
        <w:r>
          <w:rPr>
            <w:webHidden/>
          </w:rPr>
        </w:r>
        <w:r>
          <w:rPr>
            <w:webHidden/>
          </w:rPr>
          <w:fldChar w:fldCharType="separate"/>
        </w:r>
        <w:r w:rsidR="00CE44D8">
          <w:rPr>
            <w:webHidden/>
          </w:rPr>
          <w:t>80</w:t>
        </w:r>
        <w:r>
          <w:rPr>
            <w:webHidden/>
          </w:rPr>
          <w:fldChar w:fldCharType="end"/>
        </w:r>
      </w:hyperlink>
    </w:p>
    <w:p w14:paraId="659A6C8D" w14:textId="77777777" w:rsidR="00C2688F" w:rsidRDefault="00C2688F">
      <w:pPr>
        <w:pStyle w:val="22"/>
        <w:tabs>
          <w:tab w:val="left" w:pos="960"/>
        </w:tabs>
        <w:rPr>
          <w:rFonts w:asciiTheme="minorHAnsi" w:eastAsiaTheme="minorEastAsia" w:hAnsiTheme="minorHAnsi" w:cstheme="minorBidi"/>
          <w:i w:val="0"/>
          <w:iCs w:val="0"/>
          <w:sz w:val="22"/>
          <w:szCs w:val="22"/>
        </w:rPr>
      </w:pPr>
      <w:hyperlink w:anchor="_Toc171673301" w:history="1">
        <w:r w:rsidRPr="00AA38F0">
          <w:rPr>
            <w:rStyle w:val="af0"/>
          </w:rPr>
          <w:t>28.</w:t>
        </w:r>
        <w:r>
          <w:rPr>
            <w:rFonts w:asciiTheme="minorHAnsi" w:eastAsiaTheme="minorEastAsia" w:hAnsiTheme="minorHAnsi" w:cstheme="minorBidi"/>
            <w:i w:val="0"/>
            <w:iCs w:val="0"/>
            <w:sz w:val="22"/>
            <w:szCs w:val="22"/>
          </w:rPr>
          <w:tab/>
        </w:r>
        <w:r w:rsidRPr="00AA38F0">
          <w:rPr>
            <w:rStyle w:val="af0"/>
          </w:rPr>
          <w:t>Разработка корпоративного персонажа для повышения узнаваемости.</w:t>
        </w:r>
        <w:r>
          <w:rPr>
            <w:webHidden/>
          </w:rPr>
          <w:tab/>
        </w:r>
        <w:r>
          <w:rPr>
            <w:webHidden/>
          </w:rPr>
          <w:fldChar w:fldCharType="begin"/>
        </w:r>
        <w:r>
          <w:rPr>
            <w:webHidden/>
          </w:rPr>
          <w:instrText xml:space="preserve"> PAGEREF _Toc171673301 \h </w:instrText>
        </w:r>
        <w:r>
          <w:rPr>
            <w:webHidden/>
          </w:rPr>
        </w:r>
        <w:r>
          <w:rPr>
            <w:webHidden/>
          </w:rPr>
          <w:fldChar w:fldCharType="separate"/>
        </w:r>
        <w:r w:rsidR="00CE44D8">
          <w:rPr>
            <w:webHidden/>
          </w:rPr>
          <w:t>81</w:t>
        </w:r>
        <w:r>
          <w:rPr>
            <w:webHidden/>
          </w:rPr>
          <w:fldChar w:fldCharType="end"/>
        </w:r>
      </w:hyperlink>
    </w:p>
    <w:p w14:paraId="70433EA0" w14:textId="77777777" w:rsidR="00C2688F" w:rsidRDefault="00C2688F">
      <w:pPr>
        <w:pStyle w:val="14"/>
        <w:rPr>
          <w:rFonts w:asciiTheme="minorHAnsi" w:eastAsiaTheme="minorEastAsia" w:hAnsiTheme="minorHAnsi" w:cstheme="minorBidi"/>
          <w:b w:val="0"/>
          <w:bCs w:val="0"/>
          <w:lang w:eastAsia="ru-RU"/>
        </w:rPr>
      </w:pPr>
      <w:hyperlink w:anchor="_Toc171673302" w:history="1">
        <w:r w:rsidRPr="00AA38F0">
          <w:rPr>
            <w:rStyle w:val="af0"/>
          </w:rPr>
          <w:t>3. Условия реализации профессионального модуля</w:t>
        </w:r>
        <w:r>
          <w:rPr>
            <w:webHidden/>
          </w:rPr>
          <w:tab/>
        </w:r>
        <w:r>
          <w:rPr>
            <w:webHidden/>
          </w:rPr>
          <w:fldChar w:fldCharType="begin"/>
        </w:r>
        <w:r>
          <w:rPr>
            <w:webHidden/>
          </w:rPr>
          <w:instrText xml:space="preserve"> PAGEREF _Toc171673302 \h </w:instrText>
        </w:r>
        <w:r>
          <w:rPr>
            <w:webHidden/>
          </w:rPr>
        </w:r>
        <w:r>
          <w:rPr>
            <w:webHidden/>
          </w:rPr>
          <w:fldChar w:fldCharType="separate"/>
        </w:r>
        <w:r w:rsidR="00CE44D8">
          <w:rPr>
            <w:webHidden/>
          </w:rPr>
          <w:t>82</w:t>
        </w:r>
        <w:r>
          <w:rPr>
            <w:webHidden/>
          </w:rPr>
          <w:fldChar w:fldCharType="end"/>
        </w:r>
      </w:hyperlink>
    </w:p>
    <w:p w14:paraId="5EC6856C" w14:textId="77777777" w:rsidR="00C2688F" w:rsidRDefault="00C2688F">
      <w:pPr>
        <w:pStyle w:val="22"/>
        <w:rPr>
          <w:rFonts w:asciiTheme="minorHAnsi" w:eastAsiaTheme="minorEastAsia" w:hAnsiTheme="minorHAnsi" w:cstheme="minorBidi"/>
          <w:i w:val="0"/>
          <w:iCs w:val="0"/>
          <w:sz w:val="22"/>
          <w:szCs w:val="22"/>
        </w:rPr>
      </w:pPr>
      <w:hyperlink w:anchor="_Toc171673303" w:history="1">
        <w:r w:rsidRPr="00AA38F0">
          <w:rPr>
            <w:rStyle w:val="af0"/>
          </w:rPr>
          <w:t>3.1. Материально-техническое обеспечение</w:t>
        </w:r>
        <w:r>
          <w:rPr>
            <w:webHidden/>
          </w:rPr>
          <w:tab/>
        </w:r>
        <w:r>
          <w:rPr>
            <w:webHidden/>
          </w:rPr>
          <w:fldChar w:fldCharType="begin"/>
        </w:r>
        <w:r>
          <w:rPr>
            <w:webHidden/>
          </w:rPr>
          <w:instrText xml:space="preserve"> PAGEREF _Toc171673303 \h </w:instrText>
        </w:r>
        <w:r>
          <w:rPr>
            <w:webHidden/>
          </w:rPr>
        </w:r>
        <w:r>
          <w:rPr>
            <w:webHidden/>
          </w:rPr>
          <w:fldChar w:fldCharType="separate"/>
        </w:r>
        <w:r w:rsidR="00CE44D8">
          <w:rPr>
            <w:webHidden/>
          </w:rPr>
          <w:t>82</w:t>
        </w:r>
        <w:r>
          <w:rPr>
            <w:webHidden/>
          </w:rPr>
          <w:fldChar w:fldCharType="end"/>
        </w:r>
      </w:hyperlink>
    </w:p>
    <w:p w14:paraId="00F95F79" w14:textId="77777777" w:rsidR="00C2688F" w:rsidRDefault="00C2688F">
      <w:pPr>
        <w:pStyle w:val="22"/>
        <w:rPr>
          <w:rFonts w:asciiTheme="minorHAnsi" w:eastAsiaTheme="minorEastAsia" w:hAnsiTheme="minorHAnsi" w:cstheme="minorBidi"/>
          <w:i w:val="0"/>
          <w:iCs w:val="0"/>
          <w:sz w:val="22"/>
          <w:szCs w:val="22"/>
        </w:rPr>
      </w:pPr>
      <w:hyperlink w:anchor="_Toc171673304" w:history="1">
        <w:r w:rsidRPr="00AA38F0">
          <w:rPr>
            <w:rStyle w:val="af0"/>
          </w:rPr>
          <w:t>3.2. Учебно-методическое обеспечение</w:t>
        </w:r>
        <w:r>
          <w:rPr>
            <w:webHidden/>
          </w:rPr>
          <w:tab/>
        </w:r>
        <w:r>
          <w:rPr>
            <w:webHidden/>
          </w:rPr>
          <w:fldChar w:fldCharType="begin"/>
        </w:r>
        <w:r>
          <w:rPr>
            <w:webHidden/>
          </w:rPr>
          <w:instrText xml:space="preserve"> PAGEREF _Toc171673304 \h </w:instrText>
        </w:r>
        <w:r>
          <w:rPr>
            <w:webHidden/>
          </w:rPr>
        </w:r>
        <w:r>
          <w:rPr>
            <w:webHidden/>
          </w:rPr>
          <w:fldChar w:fldCharType="separate"/>
        </w:r>
        <w:r w:rsidR="00CE44D8">
          <w:rPr>
            <w:webHidden/>
          </w:rPr>
          <w:t>82</w:t>
        </w:r>
        <w:r>
          <w:rPr>
            <w:webHidden/>
          </w:rPr>
          <w:fldChar w:fldCharType="end"/>
        </w:r>
      </w:hyperlink>
    </w:p>
    <w:p w14:paraId="79D05342" w14:textId="77777777" w:rsidR="00C2688F" w:rsidRDefault="00C2688F">
      <w:pPr>
        <w:pStyle w:val="14"/>
        <w:rPr>
          <w:rFonts w:asciiTheme="minorHAnsi" w:eastAsiaTheme="minorEastAsia" w:hAnsiTheme="minorHAnsi" w:cstheme="minorBidi"/>
          <w:b w:val="0"/>
          <w:bCs w:val="0"/>
          <w:lang w:eastAsia="ru-RU"/>
        </w:rPr>
      </w:pPr>
      <w:hyperlink w:anchor="_Toc171673305" w:history="1">
        <w:r w:rsidRPr="00AA38F0">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_Toc171673305 \h </w:instrText>
        </w:r>
        <w:r>
          <w:rPr>
            <w:webHidden/>
          </w:rPr>
        </w:r>
        <w:r>
          <w:rPr>
            <w:webHidden/>
          </w:rPr>
          <w:fldChar w:fldCharType="separate"/>
        </w:r>
        <w:r w:rsidR="00CE44D8">
          <w:rPr>
            <w:webHidden/>
          </w:rPr>
          <w:t>84</w:t>
        </w:r>
        <w:r>
          <w:rPr>
            <w:webHidden/>
          </w:rPr>
          <w:fldChar w:fldCharType="end"/>
        </w:r>
      </w:hyperlink>
    </w:p>
    <w:p w14:paraId="2F7CC193" w14:textId="77777777" w:rsidR="002345F7" w:rsidRPr="001D20BA" w:rsidRDefault="002345F7" w:rsidP="002345F7">
      <w:pPr>
        <w:jc w:val="center"/>
        <w:rPr>
          <w:rFonts w:ascii="Times New Roman" w:hAnsi="Times New Roman" w:cs="Times New Roman"/>
          <w:b/>
          <w:bCs/>
        </w:rPr>
      </w:pPr>
      <w:r>
        <w:rPr>
          <w:rFonts w:ascii="Times New Roman" w:hAnsi="Times New Roman" w:cs="Times New Roman"/>
          <w:b/>
          <w:bCs/>
        </w:rPr>
        <w:fldChar w:fldCharType="end"/>
      </w:r>
    </w:p>
    <w:p w14:paraId="601AE896" w14:textId="77777777" w:rsidR="002345F7" w:rsidRDefault="002345F7" w:rsidP="002345F7">
      <w:pPr>
        <w:pStyle w:val="1f0"/>
        <w:jc w:val="left"/>
        <w:sectPr w:rsidR="002345F7" w:rsidSect="00502F97">
          <w:headerReference w:type="even" r:id="rId22"/>
          <w:headerReference w:type="default" r:id="rId23"/>
          <w:pgSz w:w="11906" w:h="16838"/>
          <w:pgMar w:top="1134" w:right="567" w:bottom="1134" w:left="1701" w:header="709" w:footer="709" w:gutter="0"/>
          <w:cols w:space="708"/>
          <w:docGrid w:linePitch="360"/>
        </w:sectPr>
      </w:pPr>
    </w:p>
    <w:p w14:paraId="0359A793" w14:textId="77777777" w:rsidR="002345F7" w:rsidRPr="00D46500" w:rsidRDefault="002345F7" w:rsidP="002345F7">
      <w:pPr>
        <w:pStyle w:val="1f0"/>
        <w:rPr>
          <w:rFonts w:ascii="Times New Roman" w:hAnsi="Times New Roman"/>
          <w:lang w:val="ru-RU"/>
        </w:rPr>
      </w:pPr>
      <w:bookmarkStart w:id="401" w:name="_Toc171673292"/>
      <w:bookmarkStart w:id="402" w:name="_Toc171673928"/>
      <w:bookmarkStart w:id="403" w:name="_Toc171674538"/>
      <w:bookmarkStart w:id="404" w:name="_Toc196300307"/>
      <w:bookmarkStart w:id="405" w:name="_Toc196300443"/>
      <w:bookmarkStart w:id="406" w:name="_Toc196300716"/>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bookmarkEnd w:id="401"/>
      <w:bookmarkEnd w:id="402"/>
      <w:bookmarkEnd w:id="403"/>
      <w:bookmarkEnd w:id="404"/>
      <w:bookmarkEnd w:id="405"/>
      <w:bookmarkEnd w:id="406"/>
    </w:p>
    <w:p w14:paraId="217E6727" w14:textId="76267F1A" w:rsidR="002345F7" w:rsidRPr="00D46500" w:rsidRDefault="00F61D67" w:rsidP="002345F7">
      <w:pPr>
        <w:pStyle w:val="1e"/>
        <w:jc w:val="center"/>
        <w:rPr>
          <w:rFonts w:eastAsia="Segoe UI"/>
          <w:lang w:val="ru-RU"/>
        </w:rPr>
      </w:pPr>
      <w:r>
        <w:rPr>
          <w:rFonts w:eastAsia="Segoe UI"/>
          <w:lang w:val="ru-RU"/>
        </w:rPr>
        <w:t>«</w:t>
      </w:r>
      <w:r w:rsidRPr="00F61D67">
        <w:rPr>
          <w:rFonts w:eastAsia="Segoe UI"/>
          <w:lang w:val="ru-RU"/>
        </w:rPr>
        <w:t>ПМ.04 СОЗДАНИЕ КЛЮЧЕВЫХ ВЕРБАЛЬНЫХ И ВИЗУАЛЬНЫХ СООБЩЕНИЙ И ОСНОВНЫХ КРЕАТИВНЫХ РЕШЕНИЙ, И ТВОРЧЕСКИХ МАТЕРИАЛОВ НА ОСНОВНЫХ РЕКЛАМНЫХ НОСИТЕЛЯХ</w:t>
      </w:r>
      <w:r w:rsidR="002345F7" w:rsidRPr="00D46500">
        <w:rPr>
          <w:rFonts w:eastAsia="Segoe UI"/>
          <w:lang w:val="ru-RU"/>
        </w:rPr>
        <w:t>»</w:t>
      </w:r>
    </w:p>
    <w:p w14:paraId="09481837" w14:textId="3DE6F8B0" w:rsidR="002345F7" w:rsidRPr="00C13371" w:rsidRDefault="002345F7" w:rsidP="002345F7">
      <w:pPr>
        <w:pStyle w:val="1e"/>
        <w:jc w:val="center"/>
        <w:rPr>
          <w:rFonts w:eastAsia="Segoe UI"/>
          <w:vertAlign w:val="superscript"/>
          <w:lang w:val="ru-RU"/>
        </w:rPr>
      </w:pPr>
    </w:p>
    <w:p w14:paraId="2DD5AFAD" w14:textId="77777777" w:rsidR="002345F7" w:rsidRDefault="002345F7" w:rsidP="00F61D67">
      <w:pPr>
        <w:pStyle w:val="114"/>
        <w:rPr>
          <w:rFonts w:ascii="Times New Roman" w:hAnsi="Times New Roman"/>
        </w:rPr>
      </w:pPr>
      <w:bookmarkStart w:id="407" w:name="_Toc171673293"/>
      <w:bookmarkStart w:id="408" w:name="_Toc171673929"/>
      <w:bookmarkStart w:id="409" w:name="_Toc171674539"/>
      <w:bookmarkStart w:id="410" w:name="_Toc196300308"/>
      <w:bookmarkStart w:id="411" w:name="_Toc196300444"/>
      <w:bookmarkStart w:id="412" w:name="_Toc196300717"/>
      <w:r>
        <w:rPr>
          <w:rFonts w:ascii="Times New Roman" w:hAnsi="Times New Roman"/>
        </w:rPr>
        <w:t xml:space="preserve">1.1. </w:t>
      </w: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bookmarkEnd w:id="407"/>
      <w:bookmarkEnd w:id="408"/>
      <w:bookmarkEnd w:id="409"/>
      <w:bookmarkEnd w:id="410"/>
      <w:bookmarkEnd w:id="411"/>
      <w:bookmarkEnd w:id="412"/>
      <w:r>
        <w:rPr>
          <w:rFonts w:ascii="Times New Roman" w:hAnsi="Times New Roman"/>
        </w:rPr>
        <w:t xml:space="preserve"> </w:t>
      </w:r>
    </w:p>
    <w:p w14:paraId="3014E86C" w14:textId="77777777" w:rsidR="00F61D67" w:rsidRDefault="00F61D67" w:rsidP="00F61D67">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F61D67">
        <w:rPr>
          <w:rFonts w:ascii="Times New Roman" w:eastAsia="Times New Roman" w:hAnsi="Times New Roman" w:cs="Times New Roman"/>
          <w:sz w:val="24"/>
          <w:szCs w:val="24"/>
          <w:lang w:eastAsia="ru-RU"/>
        </w:rPr>
        <w:t>Цель модуля: освоение вида деятельности «создание ключевых вербальных и визуальных сообщений и основных креативных решений, и творческих материалов на</w:t>
      </w:r>
      <w:r>
        <w:rPr>
          <w:rFonts w:ascii="Times New Roman" w:eastAsia="Times New Roman" w:hAnsi="Times New Roman" w:cs="Times New Roman"/>
          <w:sz w:val="24"/>
          <w:szCs w:val="24"/>
          <w:lang w:eastAsia="ru-RU"/>
        </w:rPr>
        <w:t xml:space="preserve"> основных рекламных носителях».</w:t>
      </w:r>
    </w:p>
    <w:p w14:paraId="08D14FAA" w14:textId="2D2537AD" w:rsidR="002345F7" w:rsidRPr="00F61D67" w:rsidRDefault="00F61D67" w:rsidP="00F61D67">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F61D67">
        <w:rPr>
          <w:rFonts w:ascii="Times New Roman" w:eastAsia="Times New Roman" w:hAnsi="Times New Roman" w:cs="Times New Roman"/>
          <w:sz w:val="24"/>
          <w:szCs w:val="24"/>
          <w:lang w:eastAsia="ru-RU"/>
        </w:rPr>
        <w:t>Профессиональный модуль включен в обязательную часть образовательной.</w:t>
      </w:r>
    </w:p>
    <w:p w14:paraId="60E9F3B7" w14:textId="77777777" w:rsidR="002345F7" w:rsidRPr="00EA6E1D" w:rsidRDefault="002345F7" w:rsidP="002345F7">
      <w:pPr>
        <w:pStyle w:val="114"/>
        <w:rPr>
          <w:rFonts w:ascii="Times New Roman" w:hAnsi="Times New Roman"/>
        </w:rPr>
      </w:pPr>
    </w:p>
    <w:p w14:paraId="0A378DD9" w14:textId="77777777" w:rsidR="002345F7" w:rsidRPr="00EA6E1D" w:rsidRDefault="002345F7" w:rsidP="002345F7">
      <w:pPr>
        <w:pStyle w:val="114"/>
        <w:rPr>
          <w:rFonts w:ascii="Times New Roman" w:hAnsi="Times New Roman"/>
        </w:rPr>
      </w:pPr>
      <w:bookmarkStart w:id="413" w:name="_Toc171673294"/>
      <w:bookmarkStart w:id="414" w:name="_Toc171673930"/>
      <w:bookmarkStart w:id="415" w:name="_Toc171674540"/>
      <w:bookmarkStart w:id="416" w:name="_Toc196300309"/>
      <w:bookmarkStart w:id="417" w:name="_Toc196300445"/>
      <w:bookmarkStart w:id="418" w:name="_Toc196300718"/>
      <w:r>
        <w:rPr>
          <w:rFonts w:ascii="Times New Roman" w:hAnsi="Times New Roman"/>
        </w:rPr>
        <w:t>1.2. 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413"/>
      <w:bookmarkEnd w:id="414"/>
      <w:bookmarkEnd w:id="415"/>
      <w:bookmarkEnd w:id="416"/>
      <w:bookmarkEnd w:id="417"/>
      <w:bookmarkEnd w:id="418"/>
    </w:p>
    <w:p w14:paraId="1049738F" w14:textId="77777777" w:rsidR="002345F7" w:rsidRDefault="002345F7" w:rsidP="002345F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6CE2F17D" w14:textId="07D5A36B" w:rsidR="002345F7" w:rsidRDefault="002345F7" w:rsidP="002345F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3108"/>
        <w:gridCol w:w="2881"/>
        <w:gridCol w:w="2707"/>
      </w:tblGrid>
      <w:tr w:rsidR="000C7DA5" w:rsidRPr="000C7DA5" w14:paraId="3C2F11CA" w14:textId="77777777" w:rsidTr="000C7DA5">
        <w:tc>
          <w:tcPr>
            <w:tcW w:w="932" w:type="dxa"/>
            <w:tcBorders>
              <w:top w:val="single" w:sz="4" w:space="0" w:color="auto"/>
              <w:left w:val="single" w:sz="4" w:space="0" w:color="auto"/>
              <w:right w:val="single" w:sz="4" w:space="0" w:color="auto"/>
            </w:tcBorders>
          </w:tcPr>
          <w:p w14:paraId="070929BA" w14:textId="77777777" w:rsidR="000C7DA5" w:rsidRPr="000C7DA5" w:rsidRDefault="000C7DA5" w:rsidP="000C7DA5">
            <w:pPr>
              <w:rPr>
                <w:rFonts w:ascii="Times New Roman" w:eastAsia="Calibri" w:hAnsi="Times New Roman" w:cs="Times New Roman"/>
                <w:b/>
              </w:rPr>
            </w:pPr>
            <w:r w:rsidRPr="000C7DA5">
              <w:rPr>
                <w:rFonts w:ascii="Times New Roman" w:eastAsia="Calibri" w:hAnsi="Times New Roman" w:cs="Times New Roman"/>
                <w:b/>
              </w:rPr>
              <w:t xml:space="preserve">Код </w:t>
            </w:r>
            <w:r w:rsidRPr="000C7DA5">
              <w:rPr>
                <w:rFonts w:ascii="Times New Roman" w:eastAsia="Calibri" w:hAnsi="Times New Roman" w:cs="Times New Roman"/>
                <w:b/>
                <w:iCs/>
              </w:rPr>
              <w:t>ОК</w:t>
            </w:r>
            <w:r w:rsidRPr="000C7DA5">
              <w:rPr>
                <w:rFonts w:ascii="Times New Roman" w:eastAsia="Calibri" w:hAnsi="Times New Roman" w:cs="Times New Roman"/>
                <w:b/>
              </w:rPr>
              <w:t xml:space="preserve">, </w:t>
            </w:r>
            <w:r w:rsidRPr="000C7DA5">
              <w:rPr>
                <w:rFonts w:ascii="Times New Roman" w:eastAsia="Calibri" w:hAnsi="Times New Roman" w:cs="Times New Roman"/>
                <w:b/>
                <w:iCs/>
              </w:rPr>
              <w:t>ПК</w:t>
            </w:r>
          </w:p>
        </w:tc>
        <w:tc>
          <w:tcPr>
            <w:tcW w:w="3108" w:type="dxa"/>
            <w:tcBorders>
              <w:top w:val="single" w:sz="4" w:space="0" w:color="auto"/>
              <w:left w:val="single" w:sz="4" w:space="0" w:color="auto"/>
              <w:right w:val="single" w:sz="4" w:space="0" w:color="auto"/>
            </w:tcBorders>
          </w:tcPr>
          <w:p w14:paraId="05927162" w14:textId="77777777" w:rsidR="000C7DA5" w:rsidRPr="000C7DA5" w:rsidRDefault="000C7DA5" w:rsidP="000C7DA5">
            <w:pPr>
              <w:jc w:val="center"/>
              <w:rPr>
                <w:rFonts w:ascii="Times New Roman" w:eastAsia="Calibri" w:hAnsi="Times New Roman" w:cs="Times New Roman"/>
                <w:b/>
              </w:rPr>
            </w:pPr>
            <w:r w:rsidRPr="000C7DA5">
              <w:rPr>
                <w:rFonts w:ascii="Times New Roman" w:eastAsia="Calibri" w:hAnsi="Times New Roman" w:cs="Times New Roman"/>
                <w:b/>
              </w:rPr>
              <w:t>Уметь</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5E14618A" w14:textId="77777777" w:rsidR="000C7DA5" w:rsidRPr="000C7DA5" w:rsidRDefault="000C7DA5" w:rsidP="000C7DA5">
            <w:pPr>
              <w:jc w:val="center"/>
              <w:rPr>
                <w:rFonts w:ascii="Times New Roman" w:eastAsia="Calibri" w:hAnsi="Times New Roman" w:cs="Times New Roman"/>
                <w:b/>
              </w:rPr>
            </w:pPr>
            <w:r w:rsidRPr="000C7DA5">
              <w:rPr>
                <w:rFonts w:ascii="Times New Roman" w:eastAsia="Calibri" w:hAnsi="Times New Roman" w:cs="Times New Roman"/>
                <w:b/>
              </w:rPr>
              <w:t>Знать</w:t>
            </w:r>
          </w:p>
        </w:tc>
        <w:tc>
          <w:tcPr>
            <w:tcW w:w="2707" w:type="dxa"/>
            <w:tcBorders>
              <w:top w:val="single" w:sz="4" w:space="0" w:color="auto"/>
              <w:left w:val="single" w:sz="4" w:space="0" w:color="auto"/>
              <w:bottom w:val="single" w:sz="4" w:space="0" w:color="auto"/>
              <w:right w:val="single" w:sz="4" w:space="0" w:color="auto"/>
            </w:tcBorders>
          </w:tcPr>
          <w:p w14:paraId="4EEEDA07" w14:textId="77777777" w:rsidR="000C7DA5" w:rsidRPr="000C7DA5" w:rsidRDefault="000C7DA5" w:rsidP="000C7DA5">
            <w:pPr>
              <w:jc w:val="center"/>
              <w:rPr>
                <w:rFonts w:ascii="Times New Roman" w:eastAsia="Calibri" w:hAnsi="Times New Roman" w:cs="Times New Roman"/>
                <w:b/>
              </w:rPr>
            </w:pPr>
            <w:r w:rsidRPr="000C7DA5">
              <w:rPr>
                <w:rFonts w:ascii="Times New Roman" w:eastAsia="Calibri" w:hAnsi="Times New Roman" w:cs="Times New Roman"/>
                <w:b/>
              </w:rPr>
              <w:t>Владеть навыками</w:t>
            </w:r>
          </w:p>
        </w:tc>
      </w:tr>
      <w:tr w:rsidR="000C7DA5" w:rsidRPr="000C7DA5" w14:paraId="4AB70EEF" w14:textId="77777777" w:rsidTr="000C7DA5">
        <w:tc>
          <w:tcPr>
            <w:tcW w:w="932" w:type="dxa"/>
            <w:tcBorders>
              <w:top w:val="single" w:sz="4" w:space="0" w:color="auto"/>
              <w:left w:val="single" w:sz="4" w:space="0" w:color="auto"/>
              <w:right w:val="single" w:sz="4" w:space="0" w:color="auto"/>
            </w:tcBorders>
          </w:tcPr>
          <w:p w14:paraId="74CA44A7"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
                <w:iCs/>
              </w:rPr>
              <w:t>ОК 01</w:t>
            </w:r>
          </w:p>
        </w:tc>
        <w:tc>
          <w:tcPr>
            <w:tcW w:w="3108" w:type="dxa"/>
            <w:tcBorders>
              <w:top w:val="single" w:sz="4" w:space="0" w:color="auto"/>
              <w:left w:val="single" w:sz="4" w:space="0" w:color="auto"/>
              <w:right w:val="single" w:sz="4" w:space="0" w:color="auto"/>
            </w:tcBorders>
          </w:tcPr>
          <w:p w14:paraId="0EB8A572"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распознавать задачу и/или проблему </w:t>
            </w:r>
          </w:p>
          <w:p w14:paraId="5CAFB3BF"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в профессиональном и/или социальном контексте</w:t>
            </w:r>
          </w:p>
          <w:p w14:paraId="5B8F7C1A"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анализировать задачу и/или проблему и выделять её составные части</w:t>
            </w:r>
          </w:p>
          <w:p w14:paraId="2A98E9DB"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определять этапы решения задачи</w:t>
            </w:r>
          </w:p>
          <w:p w14:paraId="47504C6D"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выявлять и эффективно искать информацию, необходимую для решения задачи и/или проблемы</w:t>
            </w:r>
          </w:p>
          <w:p w14:paraId="6E90D194"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составлять план действия</w:t>
            </w:r>
          </w:p>
          <w:p w14:paraId="44C50EC1"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определять необходимые ресурсы</w:t>
            </w:r>
          </w:p>
          <w:p w14:paraId="56D3E2D8"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владеть актуальными методами работы </w:t>
            </w:r>
          </w:p>
          <w:p w14:paraId="19B2656B"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в профессиональной и смежных сферах</w:t>
            </w:r>
          </w:p>
          <w:p w14:paraId="6BE97164"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реализовывать составленный план</w:t>
            </w:r>
          </w:p>
          <w:p w14:paraId="75AFFA04"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оценивать результат и последствия своих действий (самостоятельно или с помощью наставника)</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7B1772D8"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актуальный профессиональный и социальный контекст, в котором приходится работать и жить</w:t>
            </w:r>
          </w:p>
          <w:p w14:paraId="4D9DD15D"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основные источники информации и ресурсы для решения задач и проблем в профессиональном и/или социальном контексте</w:t>
            </w:r>
          </w:p>
          <w:p w14:paraId="3A75B13B"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алгоритмы выполнения работ </w:t>
            </w:r>
          </w:p>
          <w:p w14:paraId="501CF31C"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в профессиональной и смежных областях</w:t>
            </w:r>
          </w:p>
          <w:p w14:paraId="01A74860"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методы работы в профессиональной и смежных сферах</w:t>
            </w:r>
          </w:p>
          <w:p w14:paraId="09903E21"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структуру плана для решения задач</w:t>
            </w:r>
          </w:p>
          <w:p w14:paraId="7DAC34C1"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порядок оценки результатов решения задач профессиональной деятельности</w:t>
            </w:r>
          </w:p>
        </w:tc>
        <w:tc>
          <w:tcPr>
            <w:tcW w:w="2707" w:type="dxa"/>
            <w:tcBorders>
              <w:top w:val="single" w:sz="4" w:space="0" w:color="auto"/>
              <w:left w:val="single" w:sz="4" w:space="0" w:color="auto"/>
              <w:bottom w:val="single" w:sz="4" w:space="0" w:color="auto"/>
              <w:right w:val="single" w:sz="4" w:space="0" w:color="auto"/>
            </w:tcBorders>
          </w:tcPr>
          <w:p w14:paraId="5270C15E" w14:textId="77777777" w:rsidR="000C7DA5" w:rsidRPr="000C7DA5" w:rsidRDefault="000C7DA5" w:rsidP="000C7DA5">
            <w:pPr>
              <w:rPr>
                <w:rFonts w:ascii="Times New Roman" w:eastAsia="Calibri" w:hAnsi="Times New Roman" w:cs="Times New Roman"/>
                <w:bCs/>
              </w:rPr>
            </w:pPr>
          </w:p>
        </w:tc>
      </w:tr>
      <w:tr w:rsidR="000C7DA5" w:rsidRPr="000C7DA5" w14:paraId="66903E50" w14:textId="77777777" w:rsidTr="000C7DA5">
        <w:tc>
          <w:tcPr>
            <w:tcW w:w="932" w:type="dxa"/>
            <w:tcBorders>
              <w:left w:val="single" w:sz="4" w:space="0" w:color="auto"/>
              <w:bottom w:val="single" w:sz="4" w:space="0" w:color="auto"/>
              <w:right w:val="single" w:sz="4" w:space="0" w:color="auto"/>
            </w:tcBorders>
          </w:tcPr>
          <w:p w14:paraId="6BC4D438"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
                <w:iCs/>
              </w:rPr>
              <w:t>ОК 02</w:t>
            </w:r>
          </w:p>
        </w:tc>
        <w:tc>
          <w:tcPr>
            <w:tcW w:w="3108" w:type="dxa"/>
            <w:tcBorders>
              <w:left w:val="single" w:sz="4" w:space="0" w:color="auto"/>
              <w:bottom w:val="single" w:sz="4" w:space="0" w:color="auto"/>
              <w:right w:val="single" w:sz="4" w:space="0" w:color="auto"/>
            </w:tcBorders>
          </w:tcPr>
          <w:p w14:paraId="790E49AC"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определять задачи для поиска информации</w:t>
            </w:r>
          </w:p>
          <w:p w14:paraId="342D49E4"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определять необходимые источники информации</w:t>
            </w:r>
          </w:p>
          <w:p w14:paraId="487873CA"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lastRenderedPageBreak/>
              <w:t>планировать процесс поиска</w:t>
            </w:r>
          </w:p>
          <w:p w14:paraId="4FFEDC8E"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структурировать получаемую информацию</w:t>
            </w:r>
          </w:p>
          <w:p w14:paraId="7F601B0F"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выделять наиболее значимое в перечне информации</w:t>
            </w:r>
          </w:p>
          <w:p w14:paraId="24FB08BC"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оценивать практическую значимость результатов поиска</w:t>
            </w:r>
          </w:p>
          <w:p w14:paraId="4D8AD88E"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оформлять результаты поиска, применять средства информационных технологий для решения профессиональных задач</w:t>
            </w:r>
          </w:p>
          <w:p w14:paraId="62A2ABA1"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использовать современное программное обеспечение</w:t>
            </w:r>
          </w:p>
          <w:p w14:paraId="159F3CD9"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использовать различные цифровые средства для решения профессиональных задач</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18EDFFE4" w14:textId="77777777" w:rsidR="000C7DA5" w:rsidRPr="000C7DA5" w:rsidRDefault="000C7DA5" w:rsidP="000C7DA5">
            <w:pPr>
              <w:spacing w:line="276" w:lineRule="auto"/>
              <w:rPr>
                <w:rFonts w:ascii="Times New Roman" w:eastAsia="Calibri" w:hAnsi="Times New Roman" w:cs="Times New Roman"/>
                <w:color w:val="000000"/>
              </w:rPr>
            </w:pPr>
            <w:r w:rsidRPr="000C7DA5">
              <w:rPr>
                <w:rFonts w:ascii="Times New Roman" w:eastAsia="Calibri" w:hAnsi="Times New Roman" w:cs="Times New Roman"/>
                <w:color w:val="000000"/>
              </w:rPr>
              <w:lastRenderedPageBreak/>
              <w:t xml:space="preserve">номенклатура информационных источников, применяемых в </w:t>
            </w:r>
            <w:r w:rsidRPr="000C7DA5">
              <w:rPr>
                <w:rFonts w:ascii="Times New Roman" w:eastAsia="Calibri" w:hAnsi="Times New Roman" w:cs="Times New Roman"/>
                <w:color w:val="000000"/>
              </w:rPr>
              <w:lastRenderedPageBreak/>
              <w:t>профессиональной деятельности</w:t>
            </w:r>
          </w:p>
          <w:p w14:paraId="7D7E83FF" w14:textId="77777777" w:rsidR="000C7DA5" w:rsidRPr="000C7DA5" w:rsidRDefault="000C7DA5" w:rsidP="000C7DA5">
            <w:pPr>
              <w:spacing w:line="276" w:lineRule="auto"/>
              <w:rPr>
                <w:rFonts w:ascii="Times New Roman" w:eastAsia="Calibri" w:hAnsi="Times New Roman" w:cs="Times New Roman"/>
                <w:color w:val="000000"/>
              </w:rPr>
            </w:pPr>
            <w:r w:rsidRPr="000C7DA5">
              <w:rPr>
                <w:rFonts w:ascii="Times New Roman" w:eastAsia="Calibri" w:hAnsi="Times New Roman" w:cs="Times New Roman"/>
                <w:color w:val="000000"/>
              </w:rPr>
              <w:t>приемы структурирования информации</w:t>
            </w:r>
          </w:p>
          <w:p w14:paraId="799ADA59" w14:textId="77777777" w:rsidR="000C7DA5" w:rsidRPr="000C7DA5" w:rsidRDefault="000C7DA5" w:rsidP="000C7DA5">
            <w:pPr>
              <w:spacing w:line="276" w:lineRule="auto"/>
              <w:rPr>
                <w:rFonts w:ascii="Times New Roman" w:eastAsia="Calibri" w:hAnsi="Times New Roman" w:cs="Times New Roman"/>
                <w:color w:val="000000"/>
              </w:rPr>
            </w:pPr>
            <w:r w:rsidRPr="000C7DA5">
              <w:rPr>
                <w:rFonts w:ascii="Times New Roman" w:eastAsia="Calibri" w:hAnsi="Times New Roman" w:cs="Times New Roman"/>
                <w:color w:val="000000"/>
              </w:rPr>
              <w:t>формат оформления результатов поиска информации, современные средства и устройства информатизации</w:t>
            </w:r>
          </w:p>
          <w:p w14:paraId="44B78D54" w14:textId="77777777" w:rsidR="000C7DA5" w:rsidRPr="000C7DA5" w:rsidRDefault="000C7DA5" w:rsidP="000C7DA5">
            <w:pPr>
              <w:spacing w:line="276" w:lineRule="auto"/>
              <w:rPr>
                <w:rFonts w:ascii="Times New Roman" w:eastAsia="Calibri" w:hAnsi="Times New Roman" w:cs="Times New Roman"/>
                <w:color w:val="000000"/>
              </w:rPr>
            </w:pPr>
            <w:r w:rsidRPr="000C7DA5">
              <w:rPr>
                <w:rFonts w:ascii="Times New Roman" w:eastAsia="Calibri" w:hAnsi="Times New Roman" w:cs="Times New Roman"/>
                <w:color w:val="000000"/>
              </w:rPr>
              <w:t>порядок их применения и программное обеспечение в профессиональной деятельности в том числе с использованием цифровых средств</w:t>
            </w:r>
          </w:p>
        </w:tc>
        <w:tc>
          <w:tcPr>
            <w:tcW w:w="2707" w:type="dxa"/>
            <w:tcBorders>
              <w:top w:val="single" w:sz="4" w:space="0" w:color="auto"/>
              <w:left w:val="single" w:sz="4" w:space="0" w:color="auto"/>
              <w:bottom w:val="single" w:sz="4" w:space="0" w:color="auto"/>
              <w:right w:val="single" w:sz="4" w:space="0" w:color="auto"/>
            </w:tcBorders>
          </w:tcPr>
          <w:p w14:paraId="50B5B93D" w14:textId="77777777" w:rsidR="000C7DA5" w:rsidRPr="000C7DA5" w:rsidRDefault="000C7DA5" w:rsidP="000C7DA5">
            <w:pPr>
              <w:rPr>
                <w:rFonts w:ascii="Times New Roman" w:eastAsia="Calibri" w:hAnsi="Times New Roman" w:cs="Times New Roman"/>
                <w:bCs/>
              </w:rPr>
            </w:pPr>
          </w:p>
        </w:tc>
      </w:tr>
      <w:tr w:rsidR="000C7DA5" w:rsidRPr="000C7DA5" w14:paraId="4BB43C30" w14:textId="77777777" w:rsidTr="000C7DA5">
        <w:tc>
          <w:tcPr>
            <w:tcW w:w="932" w:type="dxa"/>
            <w:tcBorders>
              <w:left w:val="single" w:sz="4" w:space="0" w:color="auto"/>
              <w:bottom w:val="single" w:sz="4" w:space="0" w:color="auto"/>
              <w:right w:val="single" w:sz="4" w:space="0" w:color="auto"/>
            </w:tcBorders>
          </w:tcPr>
          <w:p w14:paraId="46B36525" w14:textId="77777777" w:rsidR="000C7DA5" w:rsidRPr="000C7DA5" w:rsidRDefault="000C7DA5" w:rsidP="000C7DA5">
            <w:pPr>
              <w:rPr>
                <w:rFonts w:ascii="Times New Roman" w:eastAsia="Calibri" w:hAnsi="Times New Roman" w:cs="Times New Roman"/>
                <w:b/>
                <w:iCs/>
              </w:rPr>
            </w:pPr>
            <w:r w:rsidRPr="000C7DA5">
              <w:rPr>
                <w:rFonts w:ascii="Times New Roman" w:eastAsia="Calibri" w:hAnsi="Times New Roman" w:cs="Times New Roman"/>
                <w:b/>
                <w:iCs/>
              </w:rPr>
              <w:t>ОК 03</w:t>
            </w:r>
          </w:p>
        </w:tc>
        <w:tc>
          <w:tcPr>
            <w:tcW w:w="3108" w:type="dxa"/>
            <w:tcBorders>
              <w:left w:val="single" w:sz="4" w:space="0" w:color="auto"/>
              <w:bottom w:val="single" w:sz="4" w:space="0" w:color="auto"/>
              <w:right w:val="single" w:sz="4" w:space="0" w:color="auto"/>
            </w:tcBorders>
          </w:tcPr>
          <w:p w14:paraId="6B3C0D5D"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определять актуальность нормативно-правовой документации в профессиональной деятельности</w:t>
            </w:r>
          </w:p>
          <w:p w14:paraId="79D98937"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применять современную научную профессиональную терминологию</w:t>
            </w:r>
          </w:p>
          <w:p w14:paraId="2971FA7E"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определять и выстраивать траектории профессионального развития и самообразования</w:t>
            </w:r>
          </w:p>
          <w:p w14:paraId="14A382D3"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выявлять достоинства и недостатки коммерческой идеи</w:t>
            </w:r>
          </w:p>
          <w:p w14:paraId="5FDEA454"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презентовать идеи открытия собственного дела в профессиональной деятельности; оформлять бизнес-план</w:t>
            </w:r>
          </w:p>
          <w:p w14:paraId="7B5315E2"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рассчитывать размеры выплат по процентным ставкам кредитования</w:t>
            </w:r>
          </w:p>
          <w:p w14:paraId="3D7B8A78"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w:t>
            </w:r>
          </w:p>
          <w:p w14:paraId="477BF1BD"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презентовать бизнес-идею</w:t>
            </w:r>
          </w:p>
          <w:p w14:paraId="78F5B8D2" w14:textId="77777777" w:rsidR="000C7DA5" w:rsidRPr="000C7DA5" w:rsidRDefault="000C7DA5" w:rsidP="000C7DA5">
            <w:pPr>
              <w:spacing w:line="276" w:lineRule="auto"/>
              <w:rPr>
                <w:rFonts w:ascii="Times New Roman" w:eastAsia="Calibri" w:hAnsi="Times New Roman" w:cs="Times New Roman"/>
                <w:iCs/>
              </w:rPr>
            </w:pPr>
            <w:r w:rsidRPr="000C7DA5">
              <w:rPr>
                <w:rFonts w:ascii="Times New Roman" w:eastAsia="Calibri" w:hAnsi="Times New Roman" w:cs="Times New Roman"/>
                <w:iCs/>
              </w:rPr>
              <w:t>определять источники финансирования</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5C05657"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содержание актуальной нормативно-правовой документации</w:t>
            </w:r>
          </w:p>
          <w:p w14:paraId="3EBCF96F"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современная научная и профессиональная терминология</w:t>
            </w:r>
          </w:p>
          <w:p w14:paraId="72B9E925"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возможные траектории профессионального развития и самообразования</w:t>
            </w:r>
          </w:p>
          <w:p w14:paraId="613217C4"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основы предпринимательской деятельности; основы финансовой грамотности</w:t>
            </w:r>
          </w:p>
          <w:p w14:paraId="59C6A6A0"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правила разработки бизнес-планов</w:t>
            </w:r>
          </w:p>
          <w:p w14:paraId="34F31B99"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порядок выстраивания презентации</w:t>
            </w:r>
          </w:p>
          <w:p w14:paraId="6D767D64"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кредитные банковские продукты</w:t>
            </w:r>
          </w:p>
        </w:tc>
        <w:tc>
          <w:tcPr>
            <w:tcW w:w="2707" w:type="dxa"/>
            <w:tcBorders>
              <w:top w:val="single" w:sz="4" w:space="0" w:color="auto"/>
              <w:left w:val="single" w:sz="4" w:space="0" w:color="auto"/>
              <w:bottom w:val="single" w:sz="4" w:space="0" w:color="auto"/>
              <w:right w:val="single" w:sz="4" w:space="0" w:color="auto"/>
            </w:tcBorders>
          </w:tcPr>
          <w:p w14:paraId="75B56A19" w14:textId="77777777" w:rsidR="000C7DA5" w:rsidRPr="000C7DA5" w:rsidRDefault="000C7DA5" w:rsidP="000C7DA5">
            <w:pPr>
              <w:spacing w:line="276" w:lineRule="auto"/>
              <w:rPr>
                <w:rFonts w:ascii="Times New Roman" w:eastAsia="Calibri" w:hAnsi="Times New Roman" w:cs="Times New Roman"/>
                <w:color w:val="000000"/>
              </w:rPr>
            </w:pPr>
          </w:p>
        </w:tc>
      </w:tr>
      <w:tr w:rsidR="000C7DA5" w:rsidRPr="000C7DA5" w14:paraId="7D410E00" w14:textId="77777777" w:rsidTr="000C7DA5">
        <w:tc>
          <w:tcPr>
            <w:tcW w:w="932" w:type="dxa"/>
            <w:tcBorders>
              <w:top w:val="single" w:sz="4" w:space="0" w:color="auto"/>
              <w:left w:val="single" w:sz="4" w:space="0" w:color="auto"/>
              <w:right w:val="single" w:sz="4" w:space="0" w:color="auto"/>
            </w:tcBorders>
          </w:tcPr>
          <w:p w14:paraId="5C75E80F"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
                <w:iCs/>
              </w:rPr>
              <w:t>ОК 04</w:t>
            </w:r>
          </w:p>
        </w:tc>
        <w:tc>
          <w:tcPr>
            <w:tcW w:w="3108" w:type="dxa"/>
            <w:tcBorders>
              <w:top w:val="single" w:sz="4" w:space="0" w:color="auto"/>
              <w:left w:val="single" w:sz="4" w:space="0" w:color="auto"/>
              <w:right w:val="single" w:sz="4" w:space="0" w:color="auto"/>
            </w:tcBorders>
          </w:tcPr>
          <w:p w14:paraId="3254737F"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 xml:space="preserve">организовывать работу коллектива </w:t>
            </w:r>
          </w:p>
          <w:p w14:paraId="6CDFA620"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lastRenderedPageBreak/>
              <w:t>и команды</w:t>
            </w:r>
          </w:p>
          <w:p w14:paraId="5AF51568"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взаимодействовать с коллегами, руководством, клиентами в ходе профессиональной деятельности</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7431352" w14:textId="77777777" w:rsidR="000C7DA5" w:rsidRPr="000C7DA5" w:rsidRDefault="000C7DA5" w:rsidP="000C7DA5">
            <w:pPr>
              <w:tabs>
                <w:tab w:val="left" w:pos="377"/>
              </w:tabs>
              <w:rPr>
                <w:rFonts w:ascii="Times New Roman" w:eastAsia="Calibri" w:hAnsi="Times New Roman" w:cs="Times New Roman"/>
                <w:bCs/>
              </w:rPr>
            </w:pPr>
            <w:r w:rsidRPr="000C7DA5">
              <w:rPr>
                <w:rFonts w:ascii="Times New Roman" w:eastAsia="Calibri" w:hAnsi="Times New Roman" w:cs="Times New Roman"/>
                <w:bCs/>
              </w:rPr>
              <w:lastRenderedPageBreak/>
              <w:t xml:space="preserve">психологические основы деятельности коллектива, </w:t>
            </w:r>
            <w:r w:rsidRPr="000C7DA5">
              <w:rPr>
                <w:rFonts w:ascii="Times New Roman" w:eastAsia="Calibri" w:hAnsi="Times New Roman" w:cs="Times New Roman"/>
                <w:bCs/>
              </w:rPr>
              <w:lastRenderedPageBreak/>
              <w:t>психологические особенности личности</w:t>
            </w:r>
          </w:p>
          <w:p w14:paraId="3348F0C7" w14:textId="77777777" w:rsidR="000C7DA5" w:rsidRPr="000C7DA5" w:rsidRDefault="000C7DA5" w:rsidP="000C7DA5">
            <w:pPr>
              <w:tabs>
                <w:tab w:val="left" w:pos="377"/>
              </w:tabs>
              <w:rPr>
                <w:rFonts w:ascii="Times New Roman" w:eastAsia="Calibri" w:hAnsi="Times New Roman" w:cs="Times New Roman"/>
                <w:bCs/>
              </w:rPr>
            </w:pPr>
            <w:r w:rsidRPr="000C7DA5">
              <w:rPr>
                <w:rFonts w:ascii="Times New Roman" w:eastAsia="Calibri" w:hAnsi="Times New Roman" w:cs="Times New Roman"/>
                <w:bCs/>
              </w:rPr>
              <w:t>основы проектной деятельности</w:t>
            </w:r>
          </w:p>
        </w:tc>
        <w:tc>
          <w:tcPr>
            <w:tcW w:w="2707" w:type="dxa"/>
            <w:tcBorders>
              <w:top w:val="single" w:sz="4" w:space="0" w:color="auto"/>
              <w:left w:val="single" w:sz="4" w:space="0" w:color="auto"/>
              <w:bottom w:val="single" w:sz="4" w:space="0" w:color="auto"/>
              <w:right w:val="single" w:sz="4" w:space="0" w:color="auto"/>
            </w:tcBorders>
          </w:tcPr>
          <w:p w14:paraId="1049E0C8" w14:textId="77777777" w:rsidR="000C7DA5" w:rsidRPr="000C7DA5" w:rsidRDefault="000C7DA5" w:rsidP="000C7DA5">
            <w:pPr>
              <w:rPr>
                <w:rFonts w:ascii="Times New Roman" w:eastAsia="Calibri" w:hAnsi="Times New Roman" w:cs="Times New Roman"/>
                <w:bCs/>
              </w:rPr>
            </w:pPr>
          </w:p>
        </w:tc>
      </w:tr>
      <w:tr w:rsidR="000C7DA5" w:rsidRPr="000C7DA5" w14:paraId="482946E8" w14:textId="77777777" w:rsidTr="000C7DA5">
        <w:trPr>
          <w:trHeight w:val="327"/>
        </w:trPr>
        <w:tc>
          <w:tcPr>
            <w:tcW w:w="932" w:type="dxa"/>
            <w:tcBorders>
              <w:left w:val="single" w:sz="4" w:space="0" w:color="auto"/>
              <w:right w:val="single" w:sz="4" w:space="0" w:color="auto"/>
            </w:tcBorders>
          </w:tcPr>
          <w:p w14:paraId="43C322CA"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
                <w:iCs/>
              </w:rPr>
              <w:t>ОК 05</w:t>
            </w:r>
          </w:p>
        </w:tc>
        <w:tc>
          <w:tcPr>
            <w:tcW w:w="3108" w:type="dxa"/>
            <w:tcBorders>
              <w:left w:val="single" w:sz="4" w:space="0" w:color="auto"/>
              <w:right w:val="single" w:sz="4" w:space="0" w:color="auto"/>
            </w:tcBorders>
          </w:tcPr>
          <w:p w14:paraId="301A84E9"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 xml:space="preserve">грамотно излагать свои мысли </w:t>
            </w:r>
          </w:p>
          <w:p w14:paraId="0469BD35"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и оформлять документы по профессиональной тематике на государственном языке, проявлять толерантность в рабочем коллективе</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678C5692"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особенности социального и культурного контекста; </w:t>
            </w:r>
          </w:p>
          <w:p w14:paraId="0DE20159"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правила оформления документов </w:t>
            </w:r>
          </w:p>
          <w:p w14:paraId="325A72CC" w14:textId="77777777" w:rsidR="000C7DA5" w:rsidRPr="000C7DA5" w:rsidRDefault="000C7DA5" w:rsidP="000C7DA5">
            <w:pPr>
              <w:rPr>
                <w:rFonts w:ascii="Times New Roman" w:eastAsia="Calibri" w:hAnsi="Times New Roman" w:cs="Times New Roman"/>
              </w:rPr>
            </w:pPr>
            <w:r w:rsidRPr="000C7DA5">
              <w:rPr>
                <w:rFonts w:ascii="Times New Roman" w:eastAsia="Calibri" w:hAnsi="Times New Roman" w:cs="Times New Roman"/>
                <w:bCs/>
              </w:rPr>
              <w:t>и построения устных сообщений</w:t>
            </w:r>
          </w:p>
        </w:tc>
        <w:tc>
          <w:tcPr>
            <w:tcW w:w="2707" w:type="dxa"/>
            <w:tcBorders>
              <w:top w:val="single" w:sz="4" w:space="0" w:color="auto"/>
              <w:left w:val="single" w:sz="4" w:space="0" w:color="auto"/>
              <w:bottom w:val="single" w:sz="4" w:space="0" w:color="auto"/>
              <w:right w:val="single" w:sz="4" w:space="0" w:color="auto"/>
            </w:tcBorders>
          </w:tcPr>
          <w:p w14:paraId="52F2D02E" w14:textId="77777777" w:rsidR="000C7DA5" w:rsidRPr="000C7DA5" w:rsidRDefault="000C7DA5" w:rsidP="000C7DA5">
            <w:pPr>
              <w:spacing w:line="276" w:lineRule="auto"/>
              <w:rPr>
                <w:rFonts w:ascii="Times New Roman" w:eastAsia="Calibri" w:hAnsi="Times New Roman" w:cs="Times New Roman"/>
                <w:color w:val="000000"/>
              </w:rPr>
            </w:pPr>
          </w:p>
        </w:tc>
      </w:tr>
      <w:tr w:rsidR="000C7DA5" w:rsidRPr="000C7DA5" w14:paraId="3F108E43" w14:textId="77777777" w:rsidTr="000C7DA5">
        <w:trPr>
          <w:trHeight w:val="327"/>
        </w:trPr>
        <w:tc>
          <w:tcPr>
            <w:tcW w:w="932" w:type="dxa"/>
            <w:tcBorders>
              <w:left w:val="single" w:sz="4" w:space="0" w:color="auto"/>
              <w:right w:val="single" w:sz="4" w:space="0" w:color="auto"/>
            </w:tcBorders>
          </w:tcPr>
          <w:p w14:paraId="72921615" w14:textId="77777777" w:rsidR="000C7DA5" w:rsidRPr="000C7DA5" w:rsidRDefault="000C7DA5" w:rsidP="000C7DA5">
            <w:pPr>
              <w:rPr>
                <w:rFonts w:ascii="Times New Roman" w:eastAsia="Calibri" w:hAnsi="Times New Roman" w:cs="Times New Roman"/>
                <w:b/>
                <w:iCs/>
              </w:rPr>
            </w:pPr>
            <w:r w:rsidRPr="000C7DA5">
              <w:rPr>
                <w:rFonts w:ascii="Times New Roman" w:eastAsia="Calibri" w:hAnsi="Times New Roman" w:cs="Times New Roman"/>
                <w:b/>
                <w:iCs/>
              </w:rPr>
              <w:t>ОК 06</w:t>
            </w:r>
          </w:p>
        </w:tc>
        <w:tc>
          <w:tcPr>
            <w:tcW w:w="3108" w:type="dxa"/>
            <w:tcBorders>
              <w:left w:val="single" w:sz="4" w:space="0" w:color="auto"/>
              <w:right w:val="single" w:sz="4" w:space="0" w:color="auto"/>
            </w:tcBorders>
          </w:tcPr>
          <w:p w14:paraId="696621BB"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проявлять гражданско-патриотическую позицию</w:t>
            </w:r>
          </w:p>
          <w:p w14:paraId="0E28F7C0"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демонстрировать осознанное поведение</w:t>
            </w:r>
          </w:p>
          <w:p w14:paraId="54B53B0B"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описывать значимость своей специальности</w:t>
            </w:r>
          </w:p>
          <w:p w14:paraId="47A6FAF9"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применять стандарты антикоррупционного поведения</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6BF70476"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сущность гражданско-патриотической позиции</w:t>
            </w:r>
          </w:p>
          <w:p w14:paraId="7E73132E"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традиционных общечеловеческих ценностей, в том числе с учетом гармонизации межнациональных и межрелигиозных отношений</w:t>
            </w:r>
          </w:p>
          <w:p w14:paraId="1FB3D6B5"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значимость профессиональной деятельности по специальности</w:t>
            </w:r>
          </w:p>
          <w:p w14:paraId="51408F22"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стандарты антикоррупционного поведения и последствия его нарушения</w:t>
            </w:r>
          </w:p>
        </w:tc>
        <w:tc>
          <w:tcPr>
            <w:tcW w:w="2707" w:type="dxa"/>
            <w:tcBorders>
              <w:top w:val="single" w:sz="4" w:space="0" w:color="auto"/>
              <w:left w:val="single" w:sz="4" w:space="0" w:color="auto"/>
              <w:bottom w:val="single" w:sz="4" w:space="0" w:color="auto"/>
              <w:right w:val="single" w:sz="4" w:space="0" w:color="auto"/>
            </w:tcBorders>
          </w:tcPr>
          <w:p w14:paraId="34BFD9BA" w14:textId="77777777" w:rsidR="000C7DA5" w:rsidRPr="000C7DA5" w:rsidRDefault="000C7DA5" w:rsidP="000C7DA5">
            <w:pPr>
              <w:spacing w:line="276" w:lineRule="auto"/>
              <w:rPr>
                <w:rFonts w:ascii="Times New Roman" w:eastAsia="Calibri" w:hAnsi="Times New Roman" w:cs="Times New Roman"/>
                <w:color w:val="000000"/>
              </w:rPr>
            </w:pPr>
          </w:p>
        </w:tc>
      </w:tr>
      <w:tr w:rsidR="000C7DA5" w:rsidRPr="000C7DA5" w14:paraId="2492992C" w14:textId="77777777" w:rsidTr="000C7DA5">
        <w:trPr>
          <w:trHeight w:val="327"/>
        </w:trPr>
        <w:tc>
          <w:tcPr>
            <w:tcW w:w="932" w:type="dxa"/>
            <w:tcBorders>
              <w:left w:val="single" w:sz="4" w:space="0" w:color="auto"/>
              <w:right w:val="single" w:sz="4" w:space="0" w:color="auto"/>
            </w:tcBorders>
          </w:tcPr>
          <w:p w14:paraId="792E6412" w14:textId="77777777" w:rsidR="000C7DA5" w:rsidRPr="000C7DA5" w:rsidRDefault="000C7DA5" w:rsidP="000C7DA5">
            <w:pPr>
              <w:ind w:hanging="2"/>
              <w:rPr>
                <w:rFonts w:ascii="Times New Roman" w:eastAsia="Calibri" w:hAnsi="Times New Roman" w:cs="Times New Roman"/>
                <w:b/>
                <w:iCs/>
              </w:rPr>
            </w:pPr>
            <w:r w:rsidRPr="000C7DA5">
              <w:rPr>
                <w:rFonts w:ascii="Times New Roman" w:eastAsia="Calibri" w:hAnsi="Times New Roman" w:cs="Times New Roman"/>
                <w:b/>
                <w:iCs/>
              </w:rPr>
              <w:t>ОК 09</w:t>
            </w:r>
          </w:p>
        </w:tc>
        <w:tc>
          <w:tcPr>
            <w:tcW w:w="3108" w:type="dxa"/>
            <w:tcBorders>
              <w:left w:val="single" w:sz="4" w:space="0" w:color="auto"/>
              <w:right w:val="single" w:sz="4" w:space="0" w:color="auto"/>
            </w:tcBorders>
          </w:tcPr>
          <w:p w14:paraId="03C20E8A"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6B46B52"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 xml:space="preserve">участвовать в диалогах на знакомые общие </w:t>
            </w:r>
          </w:p>
          <w:p w14:paraId="1286028E"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и профессиональные темы</w:t>
            </w:r>
          </w:p>
          <w:p w14:paraId="3A1CCC4A"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строить простые высказывания о себе и о своей профессиональной деятельности</w:t>
            </w:r>
          </w:p>
          <w:p w14:paraId="7DD61064"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кратко обосновывать и объяснять свои действия (текущие и планируемые)</w:t>
            </w:r>
          </w:p>
          <w:p w14:paraId="183FC08B"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color w:val="000000"/>
              </w:rPr>
              <w:t>писать простые связные сообщения на знакомые или интересующие профессиональные темы</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60CA63D8" w14:textId="77777777" w:rsidR="000C7DA5" w:rsidRPr="000C7DA5" w:rsidRDefault="000C7DA5" w:rsidP="000C7DA5">
            <w:pPr>
              <w:tabs>
                <w:tab w:val="left" w:pos="235"/>
              </w:tabs>
              <w:rPr>
                <w:rFonts w:ascii="Times New Roman" w:eastAsia="Calibri" w:hAnsi="Times New Roman" w:cs="Times New Roman"/>
                <w:bCs/>
              </w:rPr>
            </w:pPr>
            <w:r w:rsidRPr="000C7DA5">
              <w:rPr>
                <w:rFonts w:ascii="Times New Roman" w:eastAsia="Calibri" w:hAnsi="Times New Roman" w:cs="Times New Roman"/>
                <w:bCs/>
              </w:rPr>
              <w:t>правила построения простых и сложных предложений на профессиональные темы</w:t>
            </w:r>
          </w:p>
          <w:p w14:paraId="4F653D05" w14:textId="77777777" w:rsidR="000C7DA5" w:rsidRPr="000C7DA5" w:rsidRDefault="000C7DA5" w:rsidP="000C7DA5">
            <w:pPr>
              <w:tabs>
                <w:tab w:val="left" w:pos="235"/>
              </w:tabs>
              <w:rPr>
                <w:rFonts w:ascii="Times New Roman" w:eastAsia="Calibri" w:hAnsi="Times New Roman" w:cs="Times New Roman"/>
                <w:bCs/>
              </w:rPr>
            </w:pPr>
            <w:r w:rsidRPr="000C7DA5">
              <w:rPr>
                <w:rFonts w:ascii="Times New Roman" w:eastAsia="Calibri" w:hAnsi="Times New Roman" w:cs="Times New Roman"/>
                <w:bCs/>
              </w:rPr>
              <w:t>основные общеупотребительные глаголы (бытовая и профессиональная лексика)</w:t>
            </w:r>
          </w:p>
          <w:p w14:paraId="79E2C3B4" w14:textId="77777777" w:rsidR="000C7DA5" w:rsidRPr="000C7DA5" w:rsidRDefault="000C7DA5" w:rsidP="000C7DA5">
            <w:pPr>
              <w:tabs>
                <w:tab w:val="left" w:pos="235"/>
              </w:tabs>
              <w:rPr>
                <w:rFonts w:ascii="Times New Roman" w:eastAsia="Calibri" w:hAnsi="Times New Roman" w:cs="Times New Roman"/>
                <w:bCs/>
              </w:rPr>
            </w:pPr>
            <w:r w:rsidRPr="000C7DA5">
              <w:rPr>
                <w:rFonts w:ascii="Times New Roman" w:eastAsia="Calibri" w:hAnsi="Times New Roman" w:cs="Times New Roman"/>
                <w:bCs/>
              </w:rPr>
              <w:t>лексический минимум, относящийся к описанию предметов, средств и процессов профессиональной деятельности</w:t>
            </w:r>
          </w:p>
          <w:p w14:paraId="0B7AB6E5" w14:textId="77777777" w:rsidR="000C7DA5" w:rsidRPr="000C7DA5" w:rsidRDefault="000C7DA5" w:rsidP="000C7DA5">
            <w:pPr>
              <w:tabs>
                <w:tab w:val="left" w:pos="235"/>
              </w:tabs>
              <w:rPr>
                <w:rFonts w:ascii="Times New Roman" w:eastAsia="Calibri" w:hAnsi="Times New Roman" w:cs="Times New Roman"/>
                <w:bCs/>
              </w:rPr>
            </w:pPr>
            <w:r w:rsidRPr="000C7DA5">
              <w:rPr>
                <w:rFonts w:ascii="Times New Roman" w:eastAsia="Calibri" w:hAnsi="Times New Roman" w:cs="Times New Roman"/>
                <w:bCs/>
              </w:rPr>
              <w:t>особенности произношения</w:t>
            </w:r>
          </w:p>
          <w:p w14:paraId="7DC7353F" w14:textId="77777777" w:rsidR="000C7DA5" w:rsidRPr="000C7DA5" w:rsidRDefault="000C7DA5" w:rsidP="000C7DA5">
            <w:pPr>
              <w:tabs>
                <w:tab w:val="left" w:pos="235"/>
              </w:tabs>
              <w:rPr>
                <w:rFonts w:ascii="Times New Roman" w:eastAsia="Calibri" w:hAnsi="Times New Roman" w:cs="Times New Roman"/>
                <w:bCs/>
              </w:rPr>
            </w:pPr>
            <w:r w:rsidRPr="000C7DA5">
              <w:rPr>
                <w:rFonts w:ascii="Times New Roman" w:eastAsia="Calibri" w:hAnsi="Times New Roman" w:cs="Times New Roman"/>
                <w:bCs/>
              </w:rPr>
              <w:t>правила чтения текстов профессиональной направленности</w:t>
            </w:r>
          </w:p>
        </w:tc>
        <w:tc>
          <w:tcPr>
            <w:tcW w:w="2707" w:type="dxa"/>
            <w:tcBorders>
              <w:top w:val="single" w:sz="4" w:space="0" w:color="auto"/>
              <w:left w:val="single" w:sz="4" w:space="0" w:color="auto"/>
              <w:bottom w:val="single" w:sz="4" w:space="0" w:color="auto"/>
              <w:right w:val="single" w:sz="4" w:space="0" w:color="auto"/>
            </w:tcBorders>
          </w:tcPr>
          <w:p w14:paraId="5E52ABB8" w14:textId="77777777" w:rsidR="000C7DA5" w:rsidRPr="000C7DA5" w:rsidRDefault="000C7DA5" w:rsidP="000C7DA5">
            <w:pPr>
              <w:rPr>
                <w:rFonts w:ascii="Times New Roman" w:eastAsia="Calibri" w:hAnsi="Times New Roman" w:cs="Times New Roman"/>
                <w:bCs/>
              </w:rPr>
            </w:pPr>
          </w:p>
        </w:tc>
      </w:tr>
      <w:tr w:rsidR="000C7DA5" w:rsidRPr="000C7DA5" w14:paraId="29B803B8" w14:textId="77777777" w:rsidTr="000C7DA5">
        <w:trPr>
          <w:trHeight w:val="327"/>
        </w:trPr>
        <w:tc>
          <w:tcPr>
            <w:tcW w:w="932" w:type="dxa"/>
            <w:tcBorders>
              <w:left w:val="single" w:sz="4" w:space="0" w:color="auto"/>
              <w:right w:val="single" w:sz="4" w:space="0" w:color="auto"/>
            </w:tcBorders>
          </w:tcPr>
          <w:p w14:paraId="270AF2F8" w14:textId="77777777" w:rsidR="000C7DA5" w:rsidRPr="000C7DA5" w:rsidRDefault="000C7DA5" w:rsidP="000C7DA5">
            <w:pPr>
              <w:ind w:hanging="2"/>
              <w:rPr>
                <w:rFonts w:ascii="Times New Roman" w:eastAsia="Calibri" w:hAnsi="Times New Roman" w:cs="Times New Roman"/>
                <w:b/>
                <w:iCs/>
              </w:rPr>
            </w:pPr>
            <w:r w:rsidRPr="000C7DA5">
              <w:rPr>
                <w:rFonts w:ascii="Times New Roman" w:eastAsia="Calibri" w:hAnsi="Times New Roman" w:cs="Times New Roman"/>
                <w:b/>
                <w:iCs/>
              </w:rPr>
              <w:t>ПК 4.1</w:t>
            </w:r>
          </w:p>
        </w:tc>
        <w:tc>
          <w:tcPr>
            <w:tcW w:w="3108" w:type="dxa"/>
            <w:tcBorders>
              <w:top w:val="single" w:sz="4" w:space="0" w:color="auto"/>
              <w:left w:val="single" w:sz="4" w:space="0" w:color="auto"/>
              <w:bottom w:val="single" w:sz="4" w:space="0" w:color="auto"/>
              <w:right w:val="single" w:sz="4" w:space="0" w:color="auto"/>
            </w:tcBorders>
          </w:tcPr>
          <w:p w14:paraId="6A17E098"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t>-использовать поисковые системы интернета</w:t>
            </w:r>
          </w:p>
          <w:p w14:paraId="31101284"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t xml:space="preserve">-использовать технологии поисково-контекстной рекламы и их системы размещения </w:t>
            </w:r>
          </w:p>
          <w:p w14:paraId="50A32FFD"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lastRenderedPageBreak/>
              <w:t xml:space="preserve">-определять эффективные УТП (уникальные торговые предложения) и </w:t>
            </w:r>
            <w:proofErr w:type="spellStart"/>
            <w:r w:rsidRPr="000C7DA5">
              <w:rPr>
                <w:rFonts w:ascii="Times New Roman" w:eastAsia="Calibri" w:hAnsi="Times New Roman" w:cs="Times New Roman"/>
                <w:bCs/>
              </w:rPr>
              <w:t>офферы</w:t>
            </w:r>
            <w:proofErr w:type="spellEnd"/>
            <w:r w:rsidRPr="000C7DA5">
              <w:rPr>
                <w:rFonts w:ascii="Times New Roman" w:eastAsia="Calibri" w:hAnsi="Times New Roman" w:cs="Times New Roman"/>
                <w:bCs/>
              </w:rPr>
              <w:t xml:space="preserve"> </w:t>
            </w:r>
          </w:p>
          <w:p w14:paraId="1F74D52E"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t xml:space="preserve">-доводить информацию заказчика до ЦА </w:t>
            </w:r>
          </w:p>
          <w:p w14:paraId="6022F823"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bCs/>
              </w:rPr>
              <w:t>-использовать методы и способы привлечения пользователей в интернет-сообщество.</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389639EC"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lastRenderedPageBreak/>
              <w:t xml:space="preserve">-виды и инструменты маркетинговых коммуникаций </w:t>
            </w:r>
          </w:p>
          <w:p w14:paraId="7638D917"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t xml:space="preserve">-отраслевую терминологию </w:t>
            </w:r>
          </w:p>
          <w:p w14:paraId="7DED36B2"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t xml:space="preserve">-требования к визуальным и текстовым материалам в </w:t>
            </w:r>
            <w:r w:rsidRPr="000C7DA5">
              <w:rPr>
                <w:rFonts w:ascii="Times New Roman" w:eastAsia="Calibri" w:hAnsi="Times New Roman" w:cs="Times New Roman"/>
                <w:bCs/>
              </w:rPr>
              <w:lastRenderedPageBreak/>
              <w:t xml:space="preserve">социальных сетях и на сайте объекта рекламирования для обеспечения максимальной коммуникации с аудиторией </w:t>
            </w:r>
          </w:p>
          <w:p w14:paraId="105847DF"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-технологии воздействия на аудиторию при с применением визуальных и текстовых материалов в социальные сети и на сайте объекта рекламирования в соответствии поставленным задачам.</w:t>
            </w:r>
          </w:p>
        </w:tc>
        <w:tc>
          <w:tcPr>
            <w:tcW w:w="2707" w:type="dxa"/>
            <w:tcBorders>
              <w:top w:val="single" w:sz="4" w:space="0" w:color="auto"/>
              <w:left w:val="single" w:sz="4" w:space="0" w:color="auto"/>
              <w:bottom w:val="single" w:sz="4" w:space="0" w:color="auto"/>
              <w:right w:val="single" w:sz="4" w:space="0" w:color="auto"/>
            </w:tcBorders>
          </w:tcPr>
          <w:p w14:paraId="25C9FD92" w14:textId="77777777" w:rsidR="000C7DA5" w:rsidRPr="000C7DA5" w:rsidRDefault="000C7DA5" w:rsidP="000C7DA5">
            <w:pPr>
              <w:suppressAutoHyphens/>
              <w:spacing w:line="276" w:lineRule="auto"/>
              <w:rPr>
                <w:rFonts w:ascii="Times New Roman" w:eastAsia="Calibri" w:hAnsi="Times New Roman" w:cs="Times New Roman"/>
                <w:bCs/>
              </w:rPr>
            </w:pPr>
            <w:r w:rsidRPr="000C7DA5">
              <w:rPr>
                <w:rFonts w:ascii="Times New Roman" w:eastAsia="Calibri" w:hAnsi="Times New Roman" w:cs="Times New Roman"/>
                <w:bCs/>
              </w:rPr>
              <w:lastRenderedPageBreak/>
              <w:t xml:space="preserve">-подбора и использования визуальных идей фотоизображений, рекламных проектов визуальной информации, идентификации и </w:t>
            </w:r>
            <w:r w:rsidRPr="000C7DA5">
              <w:rPr>
                <w:rFonts w:ascii="Times New Roman" w:eastAsia="Calibri" w:hAnsi="Times New Roman" w:cs="Times New Roman"/>
                <w:bCs/>
              </w:rPr>
              <w:lastRenderedPageBreak/>
              <w:t xml:space="preserve">коммуникации, фото- и видеопроектов объекта рекламирования с учетом Уникального Торгового Предложения (УТП) </w:t>
            </w:r>
          </w:p>
          <w:p w14:paraId="51118F6C"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bCs/>
              </w:rPr>
              <w:t xml:space="preserve">-поиска и подбора оригинального </w:t>
            </w:r>
            <w:proofErr w:type="spellStart"/>
            <w:r w:rsidRPr="000C7DA5">
              <w:rPr>
                <w:rFonts w:ascii="Times New Roman" w:eastAsia="Calibri" w:hAnsi="Times New Roman" w:cs="Times New Roman"/>
                <w:bCs/>
              </w:rPr>
              <w:t>нейма</w:t>
            </w:r>
            <w:proofErr w:type="spellEnd"/>
            <w:r w:rsidRPr="000C7DA5">
              <w:rPr>
                <w:rFonts w:ascii="Times New Roman" w:eastAsia="Calibri" w:hAnsi="Times New Roman" w:cs="Times New Roman"/>
                <w:bCs/>
              </w:rPr>
              <w:t xml:space="preserve"> и слогана.</w:t>
            </w:r>
          </w:p>
        </w:tc>
      </w:tr>
      <w:tr w:rsidR="000C7DA5" w:rsidRPr="000C7DA5" w14:paraId="32442A72" w14:textId="77777777" w:rsidTr="000C7DA5">
        <w:trPr>
          <w:trHeight w:val="327"/>
        </w:trPr>
        <w:tc>
          <w:tcPr>
            <w:tcW w:w="932" w:type="dxa"/>
            <w:tcBorders>
              <w:left w:val="single" w:sz="4" w:space="0" w:color="auto"/>
              <w:right w:val="single" w:sz="4" w:space="0" w:color="auto"/>
            </w:tcBorders>
          </w:tcPr>
          <w:p w14:paraId="13736963" w14:textId="77777777" w:rsidR="000C7DA5" w:rsidRPr="000C7DA5" w:rsidRDefault="000C7DA5" w:rsidP="000C7DA5">
            <w:pPr>
              <w:ind w:hanging="2"/>
              <w:rPr>
                <w:rFonts w:ascii="Times New Roman" w:eastAsia="Calibri" w:hAnsi="Times New Roman" w:cs="Times New Roman"/>
                <w:bCs/>
                <w:iCs/>
              </w:rPr>
            </w:pPr>
            <w:r w:rsidRPr="000C7DA5">
              <w:rPr>
                <w:rFonts w:ascii="Times New Roman" w:eastAsia="Calibri" w:hAnsi="Times New Roman" w:cs="Times New Roman"/>
                <w:b/>
                <w:iCs/>
              </w:rPr>
              <w:lastRenderedPageBreak/>
              <w:t>ПК 4.2</w:t>
            </w:r>
          </w:p>
        </w:tc>
        <w:tc>
          <w:tcPr>
            <w:tcW w:w="3108" w:type="dxa"/>
            <w:tcBorders>
              <w:top w:val="single" w:sz="4" w:space="0" w:color="auto"/>
              <w:left w:val="single" w:sz="4" w:space="0" w:color="auto"/>
              <w:bottom w:val="single" w:sz="4" w:space="0" w:color="auto"/>
              <w:right w:val="single" w:sz="4" w:space="0" w:color="auto"/>
            </w:tcBorders>
          </w:tcPr>
          <w:p w14:paraId="4D9EAFA4"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-использовать специальные методы и сервисы повышения обратной связи с ЦА </w:t>
            </w:r>
          </w:p>
          <w:p w14:paraId="5BC4F4A7" w14:textId="77777777" w:rsidR="000C7DA5" w:rsidRPr="000C7DA5" w:rsidRDefault="000C7DA5" w:rsidP="000C7DA5">
            <w:pPr>
              <w:rPr>
                <w:rFonts w:ascii="Times New Roman" w:eastAsia="Calibri" w:hAnsi="Times New Roman" w:cs="Times New Roman"/>
                <w:color w:val="000000"/>
              </w:rPr>
            </w:pPr>
            <w:r w:rsidRPr="000C7DA5">
              <w:rPr>
                <w:rFonts w:ascii="Times New Roman" w:eastAsia="Calibri" w:hAnsi="Times New Roman" w:cs="Times New Roman"/>
              </w:rPr>
              <w:t>-проверять рекламные материалы на уникальность/оригинальность.</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2DEA8ED9"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-отраслевую терминологию  </w:t>
            </w:r>
          </w:p>
          <w:p w14:paraId="1A76EF0E"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важность учета</w:t>
            </w:r>
          </w:p>
          <w:p w14:paraId="5FBDA5DB" w14:textId="77777777" w:rsidR="000C7DA5" w:rsidRPr="000C7DA5" w:rsidRDefault="000C7DA5" w:rsidP="000C7DA5">
            <w:pPr>
              <w:tabs>
                <w:tab w:val="left" w:pos="235"/>
              </w:tabs>
              <w:rPr>
                <w:rFonts w:ascii="Times New Roman" w:eastAsia="Calibri" w:hAnsi="Times New Roman" w:cs="Times New Roman"/>
                <w:color w:val="000000"/>
              </w:rPr>
            </w:pPr>
            <w:r w:rsidRPr="000C7DA5">
              <w:rPr>
                <w:rFonts w:ascii="Times New Roman" w:eastAsia="Calibri" w:hAnsi="Times New Roman" w:cs="Times New Roman"/>
              </w:rPr>
              <w:t>-пожеланий заказчика при планировании рекламной кампании</w:t>
            </w:r>
          </w:p>
        </w:tc>
        <w:tc>
          <w:tcPr>
            <w:tcW w:w="2707" w:type="dxa"/>
            <w:tcBorders>
              <w:top w:val="single" w:sz="4" w:space="0" w:color="auto"/>
              <w:left w:val="single" w:sz="4" w:space="0" w:color="auto"/>
              <w:bottom w:val="single" w:sz="4" w:space="0" w:color="auto"/>
              <w:right w:val="single" w:sz="4" w:space="0" w:color="auto"/>
            </w:tcBorders>
          </w:tcPr>
          <w:p w14:paraId="09909E20"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-определения оригинальной идеи для рекламной кампании</w:t>
            </w:r>
          </w:p>
          <w:p w14:paraId="0C0EE3C1"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rPr>
              <w:t>-подбора и использования визуальных идей фотоизображений, рекламных проектов визуальной информации, идентификации и коммуникации, фото- и видеопроектов объекта рекламирования с учетом инсайта для РК.</w:t>
            </w:r>
          </w:p>
        </w:tc>
      </w:tr>
      <w:tr w:rsidR="000C7DA5" w:rsidRPr="000C7DA5" w14:paraId="274AC7DC" w14:textId="77777777" w:rsidTr="000C7DA5">
        <w:trPr>
          <w:trHeight w:val="327"/>
        </w:trPr>
        <w:tc>
          <w:tcPr>
            <w:tcW w:w="932" w:type="dxa"/>
            <w:tcBorders>
              <w:left w:val="single" w:sz="4" w:space="0" w:color="auto"/>
              <w:right w:val="single" w:sz="4" w:space="0" w:color="auto"/>
            </w:tcBorders>
          </w:tcPr>
          <w:p w14:paraId="7C1D2E41" w14:textId="77777777" w:rsidR="000C7DA5" w:rsidRPr="000C7DA5" w:rsidRDefault="000C7DA5" w:rsidP="000C7DA5">
            <w:pPr>
              <w:ind w:hanging="2"/>
              <w:rPr>
                <w:rFonts w:ascii="Times New Roman" w:eastAsia="Calibri" w:hAnsi="Times New Roman" w:cs="Times New Roman"/>
                <w:bCs/>
                <w:iCs/>
              </w:rPr>
            </w:pPr>
            <w:r w:rsidRPr="000C7DA5">
              <w:rPr>
                <w:rFonts w:ascii="Times New Roman" w:eastAsia="Calibri" w:hAnsi="Times New Roman" w:cs="Times New Roman"/>
                <w:b/>
                <w:iCs/>
              </w:rPr>
              <w:t>ПК 4.3</w:t>
            </w:r>
          </w:p>
        </w:tc>
        <w:tc>
          <w:tcPr>
            <w:tcW w:w="3108" w:type="dxa"/>
            <w:tcBorders>
              <w:top w:val="single" w:sz="4" w:space="0" w:color="auto"/>
              <w:left w:val="single" w:sz="4" w:space="0" w:color="auto"/>
              <w:bottom w:val="single" w:sz="4" w:space="0" w:color="auto"/>
              <w:right w:val="single" w:sz="4" w:space="0" w:color="auto"/>
            </w:tcBorders>
          </w:tcPr>
          <w:p w14:paraId="06846176"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-использовать специальные профессиональные сервисы для оценки эффективности рекламы в интернете </w:t>
            </w:r>
          </w:p>
          <w:p w14:paraId="1F9BAA6F"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-создавать и обрабатывать графические и текстовые материалы с использованием программных средств, облачных и сетевых технологий </w:t>
            </w:r>
          </w:p>
          <w:p w14:paraId="31E63180"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-конвертировать файлы в нужные форматы </w:t>
            </w:r>
          </w:p>
          <w:p w14:paraId="6705D8C9"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-использовать сетевые средства проверки текстовых материалов на оригинальность и антиплагиат </w:t>
            </w:r>
          </w:p>
          <w:p w14:paraId="665A7654"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-размещать рекламные материалы в социальных медиа </w:t>
            </w:r>
          </w:p>
          <w:p w14:paraId="377A5027"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-подбирать визуальные и текстовые материалы в социальных сетях и на сайте объекта рекламирования для интернет-продвижения </w:t>
            </w:r>
          </w:p>
          <w:p w14:paraId="6A61C7A0"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lastRenderedPageBreak/>
              <w:t xml:space="preserve">-представлять разработанные макеты рекламных носителей в виде наглядных и достоверных </w:t>
            </w:r>
            <w:proofErr w:type="spellStart"/>
            <w:r w:rsidRPr="000C7DA5">
              <w:rPr>
                <w:rFonts w:ascii="Times New Roman" w:eastAsia="Calibri" w:hAnsi="Times New Roman" w:cs="Times New Roman"/>
              </w:rPr>
              <w:t>мокапов</w:t>
            </w:r>
            <w:proofErr w:type="spellEnd"/>
            <w:r w:rsidRPr="000C7DA5">
              <w:rPr>
                <w:rFonts w:ascii="Times New Roman" w:eastAsia="Calibri" w:hAnsi="Times New Roman" w:cs="Times New Roman"/>
              </w:rPr>
              <w:t xml:space="preserve"> </w:t>
            </w:r>
          </w:p>
          <w:p w14:paraId="44342EB3"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-обеспечивать качественное функционирования сайта </w:t>
            </w:r>
          </w:p>
          <w:p w14:paraId="20F0603F"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писать оригинальные и качественные рекламные тексты, в том числе и для веб-сайтов </w:t>
            </w:r>
          </w:p>
          <w:p w14:paraId="40A914D9"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-создавать графические материалы рекламного характера </w:t>
            </w:r>
          </w:p>
          <w:p w14:paraId="31919902"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-находить идеи и предложения для усиления воздействия рекламной кампании на ЦА </w:t>
            </w:r>
          </w:p>
          <w:p w14:paraId="39A7A2D7"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-разрабатывать концепт дизайна и первичной визуализации, представляя их в виде </w:t>
            </w:r>
            <w:proofErr w:type="spellStart"/>
            <w:r w:rsidRPr="000C7DA5">
              <w:rPr>
                <w:rFonts w:ascii="Times New Roman" w:eastAsia="Calibri" w:hAnsi="Times New Roman" w:cs="Times New Roman"/>
              </w:rPr>
              <w:t>мудборда</w:t>
            </w:r>
            <w:proofErr w:type="spellEnd"/>
            <w:r w:rsidRPr="000C7DA5">
              <w:rPr>
                <w:rFonts w:ascii="Times New Roman" w:eastAsia="Calibri" w:hAnsi="Times New Roman" w:cs="Times New Roman"/>
              </w:rPr>
              <w:t xml:space="preserve"> или референсов </w:t>
            </w:r>
          </w:p>
          <w:p w14:paraId="6F1EE606"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-составлять тексты информационных, нативных и иных сообщений для размещения в социальных медиа </w:t>
            </w:r>
          </w:p>
          <w:p w14:paraId="0F6B5ECE"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-Создавать оригинальные, современные по стилю сайты </w:t>
            </w:r>
          </w:p>
          <w:p w14:paraId="2520CA99"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-разрабатывать креативные и качественные макеты рекламных и информационных носителей, в том числе инфографику </w:t>
            </w:r>
          </w:p>
          <w:p w14:paraId="7609072D"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-использовать приемы внутренней и внешней оптимизации сайтов </w:t>
            </w:r>
          </w:p>
          <w:p w14:paraId="53654102"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-повышать информационную наглядность сайтов </w:t>
            </w:r>
          </w:p>
          <w:p w14:paraId="6E7BC6B6"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rPr>
              <w:t>-создавать качественные макеты иллюстраций для публикации в социальных сетях.</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1D831DEB"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lastRenderedPageBreak/>
              <w:t xml:space="preserve">-программное обеспечение, необходимое для макетирования рекламных носителей </w:t>
            </w:r>
          </w:p>
          <w:p w14:paraId="4A1F8621"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возможности интернет-ресурсов для макетирования рекламных носителей </w:t>
            </w:r>
          </w:p>
          <w:p w14:paraId="36697DF3"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виды сайтов, их -возможности и варианты применения </w:t>
            </w:r>
          </w:p>
          <w:p w14:paraId="0811A494"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требования к качественному функционированию сайтов </w:t>
            </w:r>
          </w:p>
          <w:p w14:paraId="27E37851"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-программное обеспечение, необходимое для макетирования рекламных носителей </w:t>
            </w:r>
          </w:p>
          <w:p w14:paraId="5C8B77E4"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технические средства </w:t>
            </w:r>
          </w:p>
          <w:p w14:paraId="6D835611"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создания визуального контента </w:t>
            </w:r>
          </w:p>
          <w:p w14:paraId="6289CE1F"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-возможности и ресурсы для макетирования рекламных носителей </w:t>
            </w:r>
          </w:p>
          <w:p w14:paraId="5BB57684"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lastRenderedPageBreak/>
              <w:t xml:space="preserve">-виды и инструменты маркетинговых коммуникаций </w:t>
            </w:r>
          </w:p>
          <w:p w14:paraId="5B909E70"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-структуру брифа и требования к нему </w:t>
            </w:r>
          </w:p>
          <w:p w14:paraId="561B0B86"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-важность учета пожеланий заказчика при разработке фирменного дизайна и элементов фирменного стиля </w:t>
            </w:r>
          </w:p>
          <w:p w14:paraId="6695EF8A"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-важность учета пожеланий заказчика при разработке рекламных носителей </w:t>
            </w:r>
          </w:p>
          <w:p w14:paraId="21137580"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-требования к электронной презентации для обеспечения максимальной коммуникации с аудиторией </w:t>
            </w:r>
          </w:p>
          <w:p w14:paraId="028F665A"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-технологии воздействия на аудиторию при</w:t>
            </w:r>
          </w:p>
          <w:p w14:paraId="52563CAC" w14:textId="77777777" w:rsidR="000C7DA5" w:rsidRPr="000C7DA5" w:rsidRDefault="000C7DA5" w:rsidP="000C7DA5">
            <w:pPr>
              <w:tabs>
                <w:tab w:val="left" w:pos="235"/>
              </w:tabs>
              <w:rPr>
                <w:rFonts w:ascii="Times New Roman" w:eastAsia="Calibri" w:hAnsi="Times New Roman" w:cs="Times New Roman"/>
                <w:color w:val="000000"/>
              </w:rPr>
            </w:pPr>
            <w:r w:rsidRPr="000C7DA5">
              <w:rPr>
                <w:rFonts w:ascii="Times New Roman" w:eastAsia="Calibri" w:hAnsi="Times New Roman" w:cs="Times New Roman"/>
              </w:rPr>
              <w:t xml:space="preserve"> проведении презентаций и защит проектов.</w:t>
            </w:r>
          </w:p>
        </w:tc>
        <w:tc>
          <w:tcPr>
            <w:tcW w:w="2707" w:type="dxa"/>
            <w:tcBorders>
              <w:top w:val="single" w:sz="4" w:space="0" w:color="auto"/>
              <w:left w:val="single" w:sz="4" w:space="0" w:color="auto"/>
              <w:bottom w:val="single" w:sz="4" w:space="0" w:color="auto"/>
              <w:right w:val="single" w:sz="4" w:space="0" w:color="auto"/>
            </w:tcBorders>
          </w:tcPr>
          <w:p w14:paraId="5162723F"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lastRenderedPageBreak/>
              <w:t xml:space="preserve">-оформления текстовых и графических документов </w:t>
            </w:r>
          </w:p>
          <w:p w14:paraId="48C5AA9C"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-оформление рекламных носителей, в том числе -текстовых и графических </w:t>
            </w:r>
          </w:p>
          <w:p w14:paraId="622F06B3" w14:textId="77777777" w:rsidR="000C7DA5" w:rsidRPr="000C7DA5" w:rsidRDefault="000C7DA5" w:rsidP="000C7DA5">
            <w:pPr>
              <w:suppressAutoHyphens/>
              <w:spacing w:line="276" w:lineRule="auto"/>
              <w:rPr>
                <w:rFonts w:ascii="Times New Roman" w:eastAsia="Calibri" w:hAnsi="Times New Roman" w:cs="Times New Roman"/>
              </w:rPr>
            </w:pPr>
            <w:r w:rsidRPr="000C7DA5">
              <w:rPr>
                <w:rFonts w:ascii="Times New Roman" w:eastAsia="Calibri" w:hAnsi="Times New Roman" w:cs="Times New Roman"/>
              </w:rPr>
              <w:t xml:space="preserve">-создания визуальных идей фотоизображений, рекламных проектов </w:t>
            </w:r>
          </w:p>
          <w:p w14:paraId="4120EDAC" w14:textId="77777777" w:rsidR="000C7DA5" w:rsidRPr="000C7DA5" w:rsidRDefault="000C7DA5" w:rsidP="000C7DA5">
            <w:pPr>
              <w:rPr>
                <w:rFonts w:ascii="Times New Roman" w:eastAsia="Calibri" w:hAnsi="Times New Roman" w:cs="Times New Roman"/>
                <w:bCs/>
              </w:rPr>
            </w:pPr>
            <w:r w:rsidRPr="000C7DA5">
              <w:rPr>
                <w:rFonts w:ascii="Times New Roman" w:eastAsia="Calibri" w:hAnsi="Times New Roman" w:cs="Times New Roman"/>
              </w:rPr>
              <w:t>визуальной информации, идентификации и коммуникации, фото- и видеопроектов объекта рекламирования с учетом, поставленных задач в области рекламы.</w:t>
            </w:r>
          </w:p>
        </w:tc>
      </w:tr>
    </w:tbl>
    <w:p w14:paraId="47A0794F" w14:textId="77777777" w:rsidR="002345F7" w:rsidRDefault="002345F7" w:rsidP="002345F7"/>
    <w:p w14:paraId="72CEF591" w14:textId="77777777" w:rsidR="00E14F9A" w:rsidRDefault="00E14F9A">
      <w:pPr>
        <w:rPr>
          <w:rFonts w:ascii="Times New Roman" w:eastAsia="Segoe UI" w:hAnsi="Times New Roman" w:cs="Times New Roman"/>
          <w:b/>
          <w:bCs/>
          <w:sz w:val="24"/>
          <w:szCs w:val="24"/>
          <w:lang w:eastAsia="ru-RU"/>
        </w:rPr>
      </w:pPr>
      <w:r>
        <w:rPr>
          <w:rFonts w:ascii="Times New Roman" w:hAnsi="Times New Roman"/>
        </w:rPr>
        <w:br w:type="page"/>
      </w:r>
    </w:p>
    <w:p w14:paraId="725AA35D" w14:textId="137E63FF" w:rsidR="002345F7" w:rsidRPr="00092D54" w:rsidRDefault="002345F7" w:rsidP="002345F7">
      <w:pPr>
        <w:pStyle w:val="114"/>
        <w:rPr>
          <w:rFonts w:ascii="Times New Roman" w:hAnsi="Times New Roman"/>
        </w:rPr>
      </w:pPr>
      <w:bookmarkStart w:id="419" w:name="_Toc171673295"/>
      <w:bookmarkStart w:id="420" w:name="_Toc171673931"/>
      <w:bookmarkStart w:id="421" w:name="_Toc171674541"/>
      <w:bookmarkStart w:id="422" w:name="_Toc196300310"/>
      <w:bookmarkStart w:id="423" w:name="_Toc196300446"/>
      <w:bookmarkStart w:id="424" w:name="_Toc196300719"/>
      <w:r>
        <w:rPr>
          <w:rFonts w:ascii="Times New Roman" w:hAnsi="Times New Roman"/>
        </w:rPr>
        <w:lastRenderedPageBreak/>
        <w:t xml:space="preserve">1.3. </w:t>
      </w:r>
      <w:r w:rsidRPr="00092D54">
        <w:rPr>
          <w:rFonts w:ascii="Times New Roman" w:hAnsi="Times New Roman"/>
        </w:rPr>
        <w:t>Обоснование часов вариативной части ОПОП-П</w:t>
      </w:r>
      <w:bookmarkEnd w:id="419"/>
      <w:bookmarkEnd w:id="420"/>
      <w:bookmarkEnd w:id="421"/>
      <w:bookmarkEnd w:id="422"/>
      <w:bookmarkEnd w:id="423"/>
      <w:bookmarkEnd w:id="424"/>
    </w:p>
    <w:tbl>
      <w:tblPr>
        <w:tblStyle w:val="73"/>
        <w:tblW w:w="0" w:type="auto"/>
        <w:tblInd w:w="-5" w:type="dxa"/>
        <w:tblLayout w:type="fixed"/>
        <w:tblLook w:val="04A0" w:firstRow="1" w:lastRow="0" w:firstColumn="1" w:lastColumn="0" w:noHBand="0" w:noVBand="1"/>
      </w:tblPr>
      <w:tblGrid>
        <w:gridCol w:w="699"/>
        <w:gridCol w:w="1428"/>
        <w:gridCol w:w="2409"/>
        <w:gridCol w:w="1985"/>
        <w:gridCol w:w="992"/>
        <w:gridCol w:w="2120"/>
      </w:tblGrid>
      <w:tr w:rsidR="003A5FF8" w:rsidRPr="003A5FF8" w14:paraId="79CCD6AC" w14:textId="77777777" w:rsidTr="003A5FF8">
        <w:tc>
          <w:tcPr>
            <w:tcW w:w="699" w:type="dxa"/>
          </w:tcPr>
          <w:p w14:paraId="4B3331FB"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 п/п</w:t>
            </w:r>
          </w:p>
        </w:tc>
        <w:tc>
          <w:tcPr>
            <w:tcW w:w="1428" w:type="dxa"/>
          </w:tcPr>
          <w:p w14:paraId="061140BB"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Дополнительные профессиональные компетенции</w:t>
            </w:r>
          </w:p>
        </w:tc>
        <w:tc>
          <w:tcPr>
            <w:tcW w:w="2409" w:type="dxa"/>
          </w:tcPr>
          <w:p w14:paraId="5EECF18A"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Дополнительные знания, умения, навыки</w:t>
            </w:r>
          </w:p>
        </w:tc>
        <w:tc>
          <w:tcPr>
            <w:tcW w:w="1985" w:type="dxa"/>
          </w:tcPr>
          <w:p w14:paraId="42FB3065"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 наименование темы</w:t>
            </w:r>
          </w:p>
        </w:tc>
        <w:tc>
          <w:tcPr>
            <w:tcW w:w="992" w:type="dxa"/>
          </w:tcPr>
          <w:p w14:paraId="397C76CC"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Объем часов</w:t>
            </w:r>
          </w:p>
        </w:tc>
        <w:tc>
          <w:tcPr>
            <w:tcW w:w="2120" w:type="dxa"/>
          </w:tcPr>
          <w:p w14:paraId="76E63D5B"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Обоснование включения в рабочую программу</w:t>
            </w:r>
          </w:p>
        </w:tc>
      </w:tr>
      <w:tr w:rsidR="003A5FF8" w:rsidRPr="003A5FF8" w14:paraId="3FACA319" w14:textId="77777777" w:rsidTr="003A5FF8">
        <w:tc>
          <w:tcPr>
            <w:tcW w:w="9633" w:type="dxa"/>
            <w:gridSpan w:val="6"/>
          </w:tcPr>
          <w:p w14:paraId="4254862F"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bCs/>
              </w:rPr>
              <w:t xml:space="preserve">МДК.04.01 </w:t>
            </w:r>
            <w:r w:rsidRPr="003A5FF8">
              <w:rPr>
                <w:rFonts w:ascii="Times New Roman" w:eastAsia="Calibri" w:hAnsi="Times New Roman" w:cs="Times New Roman"/>
                <w:b/>
                <w:bCs/>
                <w:iCs/>
              </w:rPr>
              <w:t>Разработка творческих рекламных решений</w:t>
            </w:r>
            <w:r w:rsidRPr="003A5FF8">
              <w:rPr>
                <w:rFonts w:ascii="Times New Roman" w:eastAsia="Calibri" w:hAnsi="Times New Roman" w:cs="Times New Roman"/>
                <w:b/>
                <w:bCs/>
              </w:rPr>
              <w:t xml:space="preserve"> </w:t>
            </w:r>
          </w:p>
        </w:tc>
      </w:tr>
      <w:tr w:rsidR="003A5FF8" w:rsidRPr="003A5FF8" w14:paraId="74A2E2F2" w14:textId="77777777" w:rsidTr="003A5FF8">
        <w:tc>
          <w:tcPr>
            <w:tcW w:w="699" w:type="dxa"/>
          </w:tcPr>
          <w:p w14:paraId="5CF9D0BE"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1</w:t>
            </w:r>
          </w:p>
        </w:tc>
        <w:tc>
          <w:tcPr>
            <w:tcW w:w="1428" w:type="dxa"/>
            <w:vMerge w:val="restart"/>
          </w:tcPr>
          <w:p w14:paraId="76CA00FB"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w:t>
            </w:r>
          </w:p>
        </w:tc>
        <w:tc>
          <w:tcPr>
            <w:tcW w:w="2409" w:type="dxa"/>
            <w:vMerge w:val="restart"/>
          </w:tcPr>
          <w:p w14:paraId="3E9495F8" w14:textId="77777777" w:rsidR="003A5FF8" w:rsidRPr="003A5FF8" w:rsidRDefault="003A5FF8" w:rsidP="003A5FF8">
            <w:pPr>
              <w:tabs>
                <w:tab w:val="left" w:pos="1230"/>
              </w:tabs>
              <w:rPr>
                <w:rFonts w:ascii="Times New Roman" w:eastAsia="Calibri" w:hAnsi="Times New Roman" w:cs="Times New Roman"/>
                <w:bCs/>
                <w:sz w:val="24"/>
                <w:szCs w:val="24"/>
              </w:rPr>
            </w:pPr>
            <w:r w:rsidRPr="003A5FF8">
              <w:rPr>
                <w:rFonts w:ascii="Times New Roman" w:eastAsia="Calibri" w:hAnsi="Times New Roman" w:cs="Times New Roman"/>
                <w:b/>
                <w:sz w:val="24"/>
                <w:szCs w:val="24"/>
              </w:rPr>
              <w:t>Уметь:</w:t>
            </w:r>
            <w:r w:rsidRPr="003A5FF8">
              <w:rPr>
                <w:rFonts w:ascii="Times New Roman" w:eastAsia="Calibri" w:hAnsi="Times New Roman" w:cs="Times New Roman"/>
                <w:bCs/>
                <w:sz w:val="24"/>
                <w:szCs w:val="24"/>
              </w:rPr>
              <w:t xml:space="preserve"> осуществлять поиск различных решений при создании рекламного продукта, услуги;</w:t>
            </w:r>
          </w:p>
          <w:p w14:paraId="654A1D70" w14:textId="77777777" w:rsidR="003A5FF8" w:rsidRPr="003A5FF8" w:rsidRDefault="003A5FF8" w:rsidP="003A5FF8">
            <w:pPr>
              <w:tabs>
                <w:tab w:val="left" w:pos="1230"/>
              </w:tabs>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разрабатывать композиционное решение рекламного продукта;</w:t>
            </w:r>
          </w:p>
          <w:p w14:paraId="6758436D" w14:textId="77777777" w:rsidR="003A5FF8" w:rsidRPr="003A5FF8" w:rsidRDefault="003A5FF8" w:rsidP="003A5FF8">
            <w:pPr>
              <w:tabs>
                <w:tab w:val="left" w:pos="1230"/>
              </w:tabs>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использовать выразительные и художественно-изобразительные средства при моделировании рекламы;</w:t>
            </w:r>
          </w:p>
          <w:p w14:paraId="401FA276"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составлять рекламные тексты;</w:t>
            </w:r>
          </w:p>
          <w:p w14:paraId="18A857FF"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
                <w:sz w:val="24"/>
                <w:szCs w:val="24"/>
              </w:rPr>
              <w:t>Знать:</w:t>
            </w:r>
            <w:r w:rsidRPr="003A5FF8">
              <w:rPr>
                <w:rFonts w:ascii="Times New Roman" w:eastAsia="Calibri" w:hAnsi="Times New Roman" w:cs="Times New Roman"/>
                <w:bCs/>
                <w:sz w:val="24"/>
                <w:szCs w:val="24"/>
              </w:rPr>
              <w:t xml:space="preserve"> выразительные и художественно-изобразительные средства рекламы; приемы и принципы составления рекламного текста; композицию, шрифтовую и художественную графики в рекламе; методы проектирования рекламного продукта; методы психологического воздействия на потребителя.</w:t>
            </w:r>
          </w:p>
          <w:p w14:paraId="0D447DEC" w14:textId="77777777" w:rsidR="003A5FF8" w:rsidRPr="003A5FF8" w:rsidRDefault="003A5FF8" w:rsidP="003A5FF8">
            <w:pPr>
              <w:spacing w:after="120"/>
              <w:rPr>
                <w:rFonts w:ascii="Times New Roman" w:eastAsia="Calibri" w:hAnsi="Times New Roman" w:cs="Times New Roman"/>
                <w:bCs/>
                <w:sz w:val="24"/>
                <w:szCs w:val="24"/>
              </w:rPr>
            </w:pPr>
          </w:p>
        </w:tc>
        <w:tc>
          <w:tcPr>
            <w:tcW w:w="1985" w:type="dxa"/>
          </w:tcPr>
          <w:p w14:paraId="179F87A0"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
                <w:bCs/>
              </w:rPr>
              <w:t>Тема 2.4. Основы копирайтинга</w:t>
            </w:r>
          </w:p>
        </w:tc>
        <w:tc>
          <w:tcPr>
            <w:tcW w:w="992" w:type="dxa"/>
          </w:tcPr>
          <w:p w14:paraId="5E22C423"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14</w:t>
            </w:r>
          </w:p>
        </w:tc>
        <w:tc>
          <w:tcPr>
            <w:tcW w:w="2120" w:type="dxa"/>
          </w:tcPr>
          <w:p w14:paraId="76CB69B3"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Обучающимся необходимо освоить базовые знания и практические навыки по написанию текстов, для полноценной разработки рекламного продукта</w:t>
            </w:r>
          </w:p>
        </w:tc>
      </w:tr>
      <w:tr w:rsidR="003A5FF8" w:rsidRPr="003A5FF8" w14:paraId="68B9B714" w14:textId="77777777" w:rsidTr="003A5FF8">
        <w:tc>
          <w:tcPr>
            <w:tcW w:w="699" w:type="dxa"/>
          </w:tcPr>
          <w:p w14:paraId="27E965E9"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2</w:t>
            </w:r>
          </w:p>
        </w:tc>
        <w:tc>
          <w:tcPr>
            <w:tcW w:w="1428" w:type="dxa"/>
            <w:vMerge/>
          </w:tcPr>
          <w:p w14:paraId="3FF76932" w14:textId="77777777" w:rsidR="003A5FF8" w:rsidRPr="003A5FF8" w:rsidRDefault="003A5FF8" w:rsidP="003A5FF8">
            <w:pPr>
              <w:spacing w:after="120"/>
              <w:rPr>
                <w:rFonts w:ascii="Times New Roman" w:eastAsia="Calibri" w:hAnsi="Times New Roman" w:cs="Times New Roman"/>
                <w:bCs/>
                <w:sz w:val="24"/>
                <w:szCs w:val="24"/>
              </w:rPr>
            </w:pPr>
          </w:p>
        </w:tc>
        <w:tc>
          <w:tcPr>
            <w:tcW w:w="2409" w:type="dxa"/>
            <w:vMerge/>
          </w:tcPr>
          <w:p w14:paraId="118B7CEE" w14:textId="77777777" w:rsidR="003A5FF8" w:rsidRPr="003A5FF8" w:rsidRDefault="003A5FF8" w:rsidP="003A5FF8">
            <w:pPr>
              <w:spacing w:after="120"/>
              <w:rPr>
                <w:rFonts w:ascii="Times New Roman" w:eastAsia="Calibri" w:hAnsi="Times New Roman" w:cs="Times New Roman"/>
                <w:bCs/>
                <w:sz w:val="24"/>
                <w:szCs w:val="24"/>
              </w:rPr>
            </w:pPr>
          </w:p>
        </w:tc>
        <w:tc>
          <w:tcPr>
            <w:tcW w:w="1985" w:type="dxa"/>
          </w:tcPr>
          <w:p w14:paraId="2F44812A" w14:textId="77777777" w:rsidR="003A5FF8" w:rsidRPr="003A5FF8" w:rsidRDefault="003A5FF8" w:rsidP="003A5FF8">
            <w:pPr>
              <w:rPr>
                <w:rFonts w:ascii="Times New Roman" w:eastAsia="Calibri" w:hAnsi="Times New Roman" w:cs="Times New Roman"/>
                <w:b/>
                <w:bCs/>
                <w:lang w:eastAsia="ru-RU"/>
              </w:rPr>
            </w:pPr>
            <w:r w:rsidRPr="003A5FF8">
              <w:rPr>
                <w:rFonts w:ascii="Times New Roman" w:eastAsia="Calibri" w:hAnsi="Times New Roman" w:cs="Times New Roman"/>
                <w:b/>
                <w:bCs/>
                <w:lang w:eastAsia="ru-RU"/>
              </w:rPr>
              <w:t>Тема 2.5.</w:t>
            </w:r>
          </w:p>
          <w:p w14:paraId="721C05C4" w14:textId="77777777" w:rsidR="003A5FF8" w:rsidRPr="003A5FF8" w:rsidRDefault="003A5FF8" w:rsidP="003A5FF8">
            <w:pPr>
              <w:rPr>
                <w:rFonts w:ascii="Times New Roman" w:eastAsia="Calibri" w:hAnsi="Times New Roman" w:cs="Times New Roman"/>
                <w:b/>
                <w:bCs/>
                <w:lang w:eastAsia="ru-RU"/>
              </w:rPr>
            </w:pPr>
            <w:r w:rsidRPr="003A5FF8">
              <w:rPr>
                <w:rFonts w:ascii="Times New Roman" w:eastAsia="Calibri" w:hAnsi="Times New Roman" w:cs="Times New Roman"/>
                <w:b/>
                <w:bCs/>
                <w:lang w:eastAsia="ru-RU"/>
              </w:rPr>
              <w:t>Образы функций. Рекламные</w:t>
            </w:r>
          </w:p>
          <w:p w14:paraId="3816246B"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
                <w:bCs/>
                <w:lang w:eastAsia="ru-RU"/>
              </w:rPr>
              <w:t>технологии</w:t>
            </w:r>
          </w:p>
        </w:tc>
        <w:tc>
          <w:tcPr>
            <w:tcW w:w="992" w:type="dxa"/>
          </w:tcPr>
          <w:p w14:paraId="447FEC38"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10</w:t>
            </w:r>
          </w:p>
        </w:tc>
        <w:tc>
          <w:tcPr>
            <w:tcW w:w="2120" w:type="dxa"/>
          </w:tcPr>
          <w:p w14:paraId="7A9607E4"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Обучающимся необходимо знать и уметь использовать различные изобразительные средства при разработке и создании рекламного продукта</w:t>
            </w:r>
          </w:p>
        </w:tc>
      </w:tr>
      <w:tr w:rsidR="003A5FF8" w:rsidRPr="003A5FF8" w14:paraId="456E1CA4" w14:textId="77777777" w:rsidTr="003A5FF8">
        <w:tc>
          <w:tcPr>
            <w:tcW w:w="699" w:type="dxa"/>
          </w:tcPr>
          <w:p w14:paraId="37B160D8"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3</w:t>
            </w:r>
          </w:p>
        </w:tc>
        <w:tc>
          <w:tcPr>
            <w:tcW w:w="1428" w:type="dxa"/>
            <w:vMerge/>
          </w:tcPr>
          <w:p w14:paraId="2ADD0B7F" w14:textId="77777777" w:rsidR="003A5FF8" w:rsidRPr="003A5FF8" w:rsidRDefault="003A5FF8" w:rsidP="003A5FF8">
            <w:pPr>
              <w:spacing w:after="120"/>
              <w:rPr>
                <w:rFonts w:ascii="Times New Roman" w:eastAsia="Calibri" w:hAnsi="Times New Roman" w:cs="Times New Roman"/>
                <w:bCs/>
                <w:sz w:val="24"/>
                <w:szCs w:val="24"/>
              </w:rPr>
            </w:pPr>
          </w:p>
        </w:tc>
        <w:tc>
          <w:tcPr>
            <w:tcW w:w="2409" w:type="dxa"/>
            <w:vMerge/>
          </w:tcPr>
          <w:p w14:paraId="7D0ED67B" w14:textId="77777777" w:rsidR="003A5FF8" w:rsidRPr="003A5FF8" w:rsidRDefault="003A5FF8" w:rsidP="003A5FF8">
            <w:pPr>
              <w:spacing w:after="120"/>
              <w:rPr>
                <w:rFonts w:ascii="Times New Roman" w:eastAsia="Calibri" w:hAnsi="Times New Roman" w:cs="Times New Roman"/>
                <w:bCs/>
                <w:sz w:val="24"/>
                <w:szCs w:val="24"/>
              </w:rPr>
            </w:pPr>
          </w:p>
        </w:tc>
        <w:tc>
          <w:tcPr>
            <w:tcW w:w="1985" w:type="dxa"/>
          </w:tcPr>
          <w:p w14:paraId="3D473A99" w14:textId="77777777" w:rsidR="003A5FF8" w:rsidRPr="003A5FF8" w:rsidRDefault="003A5FF8" w:rsidP="003A5FF8">
            <w:pPr>
              <w:rPr>
                <w:rFonts w:ascii="Times New Roman" w:eastAsia="Calibri" w:hAnsi="Times New Roman" w:cs="Times New Roman"/>
                <w:b/>
                <w:bCs/>
                <w:lang w:eastAsia="ru-RU"/>
              </w:rPr>
            </w:pPr>
            <w:r w:rsidRPr="003A5FF8">
              <w:rPr>
                <w:rFonts w:ascii="Times New Roman" w:eastAsia="Calibri" w:hAnsi="Times New Roman" w:cs="Times New Roman"/>
                <w:b/>
                <w:bCs/>
                <w:lang w:eastAsia="ru-RU"/>
              </w:rPr>
              <w:t>Тема 3.1. Проектирование печатной рекламной продукции</w:t>
            </w:r>
          </w:p>
        </w:tc>
        <w:tc>
          <w:tcPr>
            <w:tcW w:w="992" w:type="dxa"/>
          </w:tcPr>
          <w:p w14:paraId="709FDA9E"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32</w:t>
            </w:r>
          </w:p>
        </w:tc>
        <w:tc>
          <w:tcPr>
            <w:tcW w:w="2120" w:type="dxa"/>
          </w:tcPr>
          <w:p w14:paraId="3F92D3D6" w14:textId="77777777" w:rsidR="003A5FF8" w:rsidRPr="003A5FF8" w:rsidRDefault="003A5FF8" w:rsidP="003A5FF8">
            <w:pPr>
              <w:spacing w:after="120"/>
              <w:rPr>
                <w:rFonts w:ascii="Times New Roman" w:eastAsia="Calibri" w:hAnsi="Times New Roman" w:cs="Times New Roman"/>
              </w:rPr>
            </w:pPr>
            <w:r w:rsidRPr="003A5FF8">
              <w:rPr>
                <w:rFonts w:ascii="Times New Roman" w:eastAsia="Calibri" w:hAnsi="Times New Roman" w:cs="Times New Roman"/>
              </w:rPr>
              <w:t>Обучающимся необходимо развивать творческие способности, способность креативно мыслить.</w:t>
            </w:r>
          </w:p>
          <w:p w14:paraId="7ED59D11" w14:textId="77777777" w:rsidR="003A5FF8" w:rsidRPr="003A5FF8" w:rsidRDefault="003A5FF8" w:rsidP="003A5FF8">
            <w:pPr>
              <w:spacing w:after="120"/>
              <w:rPr>
                <w:rFonts w:ascii="Times New Roman" w:eastAsia="Calibri" w:hAnsi="Times New Roman" w:cs="Times New Roman"/>
                <w:bCs/>
              </w:rPr>
            </w:pPr>
            <w:r w:rsidRPr="003A5FF8">
              <w:rPr>
                <w:rFonts w:ascii="Times New Roman" w:eastAsia="Calibri" w:hAnsi="Times New Roman" w:cs="Times New Roman"/>
                <w:bCs/>
              </w:rPr>
              <w:t>Осуществлять поиск рекламных идей.</w:t>
            </w:r>
          </w:p>
          <w:p w14:paraId="63F79DB1" w14:textId="77777777" w:rsidR="003A5FF8" w:rsidRPr="003A5FF8" w:rsidRDefault="003A5FF8" w:rsidP="003A5FF8">
            <w:pPr>
              <w:spacing w:after="120"/>
              <w:rPr>
                <w:rFonts w:ascii="Times New Roman" w:eastAsia="Calibri" w:hAnsi="Times New Roman" w:cs="Times New Roman"/>
                <w:bCs/>
              </w:rPr>
            </w:pPr>
            <w:r w:rsidRPr="003A5FF8">
              <w:rPr>
                <w:rFonts w:ascii="Times New Roman" w:eastAsia="Calibri" w:hAnsi="Times New Roman" w:cs="Times New Roman"/>
                <w:bCs/>
              </w:rPr>
              <w:t>Осуществлять художественное эскизирование и выбор оптимальных изобразительных средств рекламы.</w:t>
            </w:r>
          </w:p>
          <w:p w14:paraId="2D698DB5"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rPr>
              <w:t xml:space="preserve">Разрабатывать авторские </w:t>
            </w:r>
            <w:r w:rsidRPr="003A5FF8">
              <w:rPr>
                <w:rFonts w:ascii="Times New Roman" w:eastAsia="Calibri" w:hAnsi="Times New Roman" w:cs="Times New Roman"/>
                <w:bCs/>
              </w:rPr>
              <w:lastRenderedPageBreak/>
              <w:t>рекламные проекты.</w:t>
            </w:r>
          </w:p>
        </w:tc>
      </w:tr>
      <w:tr w:rsidR="003A5FF8" w:rsidRPr="003A5FF8" w14:paraId="35854C41" w14:textId="77777777" w:rsidTr="003A5FF8">
        <w:tc>
          <w:tcPr>
            <w:tcW w:w="9633" w:type="dxa"/>
            <w:gridSpan w:val="6"/>
          </w:tcPr>
          <w:p w14:paraId="2C4D88C9"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lastRenderedPageBreak/>
              <w:t>МДК.04.02 Разработка и размещение рекламного контента для продвижения торговой марки</w:t>
            </w:r>
          </w:p>
        </w:tc>
      </w:tr>
      <w:tr w:rsidR="003A5FF8" w:rsidRPr="003A5FF8" w14:paraId="51FD8BE8" w14:textId="77777777" w:rsidTr="003A5FF8">
        <w:tc>
          <w:tcPr>
            <w:tcW w:w="699" w:type="dxa"/>
          </w:tcPr>
          <w:p w14:paraId="55CB2D28"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4</w:t>
            </w:r>
          </w:p>
        </w:tc>
        <w:tc>
          <w:tcPr>
            <w:tcW w:w="1428" w:type="dxa"/>
            <w:vMerge w:val="restart"/>
          </w:tcPr>
          <w:p w14:paraId="6E9045AC"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
                <w:sz w:val="24"/>
                <w:szCs w:val="24"/>
              </w:rPr>
              <w:t>–</w:t>
            </w:r>
          </w:p>
          <w:p w14:paraId="2FCDD823" w14:textId="77777777" w:rsidR="003A5FF8" w:rsidRPr="003A5FF8" w:rsidRDefault="003A5FF8" w:rsidP="003A5FF8">
            <w:pPr>
              <w:spacing w:after="120"/>
              <w:rPr>
                <w:rFonts w:ascii="Times New Roman" w:eastAsia="Calibri" w:hAnsi="Times New Roman" w:cs="Times New Roman"/>
                <w:bCs/>
                <w:sz w:val="24"/>
                <w:szCs w:val="24"/>
              </w:rPr>
            </w:pPr>
          </w:p>
        </w:tc>
        <w:tc>
          <w:tcPr>
            <w:tcW w:w="2409" w:type="dxa"/>
            <w:vMerge w:val="restart"/>
          </w:tcPr>
          <w:p w14:paraId="06E98BEA"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
                <w:sz w:val="24"/>
                <w:szCs w:val="24"/>
              </w:rPr>
              <w:t>Знать:</w:t>
            </w:r>
            <w:r w:rsidRPr="003A5FF8">
              <w:rPr>
                <w:rFonts w:ascii="Times New Roman" w:eastAsia="Calibri" w:hAnsi="Times New Roman" w:cs="Times New Roman"/>
                <w:bCs/>
                <w:sz w:val="24"/>
                <w:szCs w:val="24"/>
              </w:rPr>
              <w:t xml:space="preserve"> основы теории и практики видеографики.</w:t>
            </w:r>
          </w:p>
          <w:p w14:paraId="48A93147"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 xml:space="preserve">Уметь: </w:t>
            </w:r>
            <w:r w:rsidRPr="003A5FF8">
              <w:rPr>
                <w:rFonts w:ascii="Times New Roman" w:eastAsia="Calibri" w:hAnsi="Times New Roman" w:cs="Times New Roman"/>
                <w:bCs/>
                <w:sz w:val="24"/>
                <w:szCs w:val="24"/>
              </w:rPr>
              <w:t>осуществлять поиск различных решений при создании рекламного продукта, услуги;</w:t>
            </w:r>
          </w:p>
          <w:p w14:paraId="1DD43D26"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применять в практической познавательной деятельности в сфере профиля профессиональной подготовки знаний в области теории и практики видеографики.</w:t>
            </w:r>
          </w:p>
        </w:tc>
        <w:tc>
          <w:tcPr>
            <w:tcW w:w="1985" w:type="dxa"/>
          </w:tcPr>
          <w:p w14:paraId="723A91CD"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Times New Roman" w:hAnsi="Times New Roman" w:cs="Times New Roman"/>
                <w:b/>
                <w:bCs/>
                <w:lang w:eastAsia="ru-RU"/>
              </w:rPr>
              <w:t>Тема 4.1 Изучение основ видеомонтажа</w:t>
            </w:r>
          </w:p>
        </w:tc>
        <w:tc>
          <w:tcPr>
            <w:tcW w:w="992" w:type="dxa"/>
          </w:tcPr>
          <w:p w14:paraId="4BF84BC0"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14</w:t>
            </w:r>
          </w:p>
        </w:tc>
        <w:tc>
          <w:tcPr>
            <w:tcW w:w="2120" w:type="dxa"/>
          </w:tcPr>
          <w:p w14:paraId="0F7EDC58" w14:textId="77777777" w:rsidR="003A5FF8" w:rsidRPr="003A5FF8" w:rsidRDefault="003A5FF8" w:rsidP="003A5FF8">
            <w:pPr>
              <w:spacing w:after="120"/>
              <w:rPr>
                <w:rFonts w:ascii="Times New Roman" w:eastAsia="Calibri" w:hAnsi="Times New Roman" w:cs="Times New Roman"/>
              </w:rPr>
            </w:pPr>
            <w:r w:rsidRPr="003A5FF8">
              <w:rPr>
                <w:rFonts w:ascii="Times New Roman" w:eastAsia="Calibri" w:hAnsi="Times New Roman" w:cs="Times New Roman"/>
              </w:rPr>
              <w:t>Обучающимся необходимо развивать творческие способности, способность креативно мыслить.</w:t>
            </w:r>
          </w:p>
          <w:p w14:paraId="10D7DC69" w14:textId="77777777" w:rsidR="003A5FF8" w:rsidRPr="003A5FF8" w:rsidRDefault="003A5FF8" w:rsidP="003A5FF8">
            <w:pPr>
              <w:spacing w:after="120"/>
              <w:rPr>
                <w:rFonts w:ascii="Times New Roman" w:eastAsia="Calibri" w:hAnsi="Times New Roman" w:cs="Times New Roman"/>
              </w:rPr>
            </w:pPr>
            <w:r w:rsidRPr="003A5FF8">
              <w:rPr>
                <w:rFonts w:ascii="Times New Roman" w:eastAsia="Calibri" w:hAnsi="Times New Roman" w:cs="Times New Roman"/>
              </w:rPr>
              <w:t>Изучить основы создания рекламных видеороликов.</w:t>
            </w:r>
          </w:p>
          <w:p w14:paraId="442F63B6" w14:textId="77777777" w:rsidR="003A5FF8" w:rsidRPr="003A5FF8" w:rsidRDefault="003A5FF8" w:rsidP="003A5FF8">
            <w:pPr>
              <w:spacing w:after="120"/>
              <w:rPr>
                <w:rFonts w:ascii="Times New Roman" w:eastAsia="Calibri" w:hAnsi="Times New Roman" w:cs="Times New Roman"/>
                <w:bCs/>
              </w:rPr>
            </w:pPr>
            <w:r w:rsidRPr="003A5FF8">
              <w:rPr>
                <w:rFonts w:ascii="Times New Roman" w:eastAsia="Calibri" w:hAnsi="Times New Roman" w:cs="Times New Roman"/>
                <w:bCs/>
              </w:rPr>
              <w:t>Осуществлять поиск рекламных идей.</w:t>
            </w:r>
          </w:p>
          <w:p w14:paraId="69112677"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rPr>
              <w:t>Разрабатывать авторские рекламные проекты.</w:t>
            </w:r>
          </w:p>
        </w:tc>
      </w:tr>
      <w:tr w:rsidR="003A5FF8" w:rsidRPr="003A5FF8" w14:paraId="34BA268D" w14:textId="77777777" w:rsidTr="003A5FF8">
        <w:tc>
          <w:tcPr>
            <w:tcW w:w="699" w:type="dxa"/>
          </w:tcPr>
          <w:p w14:paraId="06ED139C"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5</w:t>
            </w:r>
          </w:p>
        </w:tc>
        <w:tc>
          <w:tcPr>
            <w:tcW w:w="1428" w:type="dxa"/>
            <w:vMerge/>
          </w:tcPr>
          <w:p w14:paraId="5015F05B" w14:textId="77777777" w:rsidR="003A5FF8" w:rsidRPr="003A5FF8" w:rsidRDefault="003A5FF8" w:rsidP="003A5FF8">
            <w:pPr>
              <w:spacing w:after="120"/>
              <w:rPr>
                <w:rFonts w:ascii="Times New Roman" w:eastAsia="Calibri" w:hAnsi="Times New Roman" w:cs="Times New Roman"/>
                <w:b/>
                <w:sz w:val="24"/>
                <w:szCs w:val="24"/>
              </w:rPr>
            </w:pPr>
          </w:p>
        </w:tc>
        <w:tc>
          <w:tcPr>
            <w:tcW w:w="2409" w:type="dxa"/>
            <w:vMerge/>
          </w:tcPr>
          <w:p w14:paraId="74B2C519" w14:textId="77777777" w:rsidR="003A5FF8" w:rsidRPr="003A5FF8" w:rsidRDefault="003A5FF8" w:rsidP="003A5FF8">
            <w:pPr>
              <w:spacing w:after="120"/>
              <w:rPr>
                <w:rFonts w:ascii="Times New Roman" w:eastAsia="Calibri" w:hAnsi="Times New Roman" w:cs="Times New Roman"/>
                <w:b/>
                <w:sz w:val="24"/>
                <w:szCs w:val="24"/>
              </w:rPr>
            </w:pPr>
          </w:p>
        </w:tc>
        <w:tc>
          <w:tcPr>
            <w:tcW w:w="1985" w:type="dxa"/>
          </w:tcPr>
          <w:p w14:paraId="09403B75"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4.5. Создание коммерческого и социального рекламного видеоролика</w:t>
            </w:r>
          </w:p>
        </w:tc>
        <w:tc>
          <w:tcPr>
            <w:tcW w:w="992" w:type="dxa"/>
          </w:tcPr>
          <w:p w14:paraId="0035B639" w14:textId="77777777" w:rsidR="003A5FF8" w:rsidRPr="003A5FF8" w:rsidRDefault="003A5FF8" w:rsidP="003A5FF8">
            <w:pPr>
              <w:spacing w:after="120"/>
              <w:rPr>
                <w:rFonts w:ascii="Times New Roman" w:eastAsia="Calibri" w:hAnsi="Times New Roman" w:cs="Times New Roman"/>
                <w:b/>
                <w:sz w:val="24"/>
                <w:szCs w:val="24"/>
              </w:rPr>
            </w:pPr>
            <w:r w:rsidRPr="003A5FF8">
              <w:rPr>
                <w:rFonts w:ascii="Times New Roman" w:eastAsia="Calibri" w:hAnsi="Times New Roman" w:cs="Times New Roman"/>
                <w:b/>
                <w:sz w:val="24"/>
                <w:szCs w:val="24"/>
              </w:rPr>
              <w:t>42</w:t>
            </w:r>
          </w:p>
        </w:tc>
        <w:tc>
          <w:tcPr>
            <w:tcW w:w="2120" w:type="dxa"/>
          </w:tcPr>
          <w:p w14:paraId="279C5D75" w14:textId="77777777" w:rsidR="003A5FF8" w:rsidRPr="003A5FF8" w:rsidRDefault="003A5FF8" w:rsidP="003A5FF8">
            <w:pPr>
              <w:spacing w:after="120"/>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Обучающимся необходимо изучить основы создания коммерческих и социальных рекламных видеороликов для качественного выполнения работ по созданию рекламного продукта</w:t>
            </w:r>
          </w:p>
        </w:tc>
      </w:tr>
    </w:tbl>
    <w:p w14:paraId="2F977F1D" w14:textId="0AF0325A" w:rsidR="003A5FF8" w:rsidRDefault="003A5FF8" w:rsidP="002345F7">
      <w:pPr>
        <w:pStyle w:val="a4"/>
        <w:spacing w:after="120"/>
        <w:ind w:left="1129"/>
        <w:rPr>
          <w:rFonts w:ascii="Times New Roman" w:hAnsi="Times New Roman" w:cs="Times New Roman"/>
          <w:bCs/>
          <w:sz w:val="24"/>
          <w:szCs w:val="24"/>
        </w:rPr>
      </w:pPr>
    </w:p>
    <w:p w14:paraId="3BC868DC" w14:textId="77777777" w:rsidR="003A5FF8" w:rsidRDefault="003A5FF8">
      <w:pPr>
        <w:rPr>
          <w:rFonts w:ascii="Times New Roman" w:hAnsi="Times New Roman" w:cs="Times New Roman"/>
          <w:bCs/>
          <w:sz w:val="24"/>
          <w:szCs w:val="24"/>
        </w:rPr>
      </w:pPr>
      <w:r>
        <w:rPr>
          <w:rFonts w:ascii="Times New Roman" w:hAnsi="Times New Roman" w:cs="Times New Roman"/>
          <w:bCs/>
          <w:sz w:val="24"/>
          <w:szCs w:val="24"/>
        </w:rPr>
        <w:br w:type="page"/>
      </w:r>
    </w:p>
    <w:p w14:paraId="61F4438A" w14:textId="77777777" w:rsidR="002345F7" w:rsidRPr="00E11160" w:rsidRDefault="002345F7" w:rsidP="002345F7">
      <w:pPr>
        <w:pStyle w:val="1f0"/>
        <w:rPr>
          <w:rFonts w:ascii="Times New Roman" w:hAnsi="Times New Roman"/>
        </w:rPr>
      </w:pPr>
      <w:bookmarkStart w:id="425" w:name="_Toc171673296"/>
      <w:bookmarkStart w:id="426" w:name="_Toc171673932"/>
      <w:bookmarkStart w:id="427" w:name="_Toc171674542"/>
      <w:bookmarkStart w:id="428" w:name="_Toc196300311"/>
      <w:bookmarkStart w:id="429" w:name="_Toc196300447"/>
      <w:bookmarkStart w:id="430" w:name="_Toc196300720"/>
      <w:r w:rsidRPr="00E11160">
        <w:rPr>
          <w:rFonts w:ascii="Times New Roman" w:hAnsi="Times New Roman"/>
        </w:rPr>
        <w:lastRenderedPageBreak/>
        <w:t>2. Структура и содержание профессионального модуля</w:t>
      </w:r>
      <w:bookmarkEnd w:id="425"/>
      <w:bookmarkEnd w:id="426"/>
      <w:bookmarkEnd w:id="427"/>
      <w:bookmarkEnd w:id="428"/>
      <w:bookmarkEnd w:id="429"/>
      <w:bookmarkEnd w:id="430"/>
    </w:p>
    <w:p w14:paraId="72CFF453" w14:textId="77777777" w:rsidR="002345F7" w:rsidRPr="00E11160" w:rsidRDefault="002345F7" w:rsidP="002345F7">
      <w:pPr>
        <w:pStyle w:val="114"/>
        <w:rPr>
          <w:rFonts w:ascii="Times New Roman" w:hAnsi="Times New Roman"/>
        </w:rPr>
      </w:pPr>
      <w:bookmarkStart w:id="431" w:name="_Toc171673297"/>
      <w:bookmarkStart w:id="432" w:name="_Toc171673933"/>
      <w:bookmarkStart w:id="433" w:name="_Toc171674543"/>
      <w:bookmarkStart w:id="434" w:name="_Toc196300312"/>
      <w:bookmarkStart w:id="435" w:name="_Toc196300448"/>
      <w:bookmarkStart w:id="436" w:name="_Toc196300721"/>
      <w:r w:rsidRPr="00E11160">
        <w:rPr>
          <w:rFonts w:ascii="Times New Roman" w:hAnsi="Times New Roman"/>
        </w:rPr>
        <w:t>2.1. Трудоемкость освоения модуля</w:t>
      </w:r>
      <w:bookmarkEnd w:id="431"/>
      <w:bookmarkEnd w:id="432"/>
      <w:bookmarkEnd w:id="433"/>
      <w:bookmarkEnd w:id="434"/>
      <w:bookmarkEnd w:id="435"/>
      <w:bookmarkEnd w:id="43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A5FF8" w:rsidRPr="003A5FF8" w14:paraId="66677241" w14:textId="77777777" w:rsidTr="003A5FF8">
        <w:trPr>
          <w:trHeight w:val="23"/>
        </w:trPr>
        <w:tc>
          <w:tcPr>
            <w:tcW w:w="2460" w:type="pct"/>
            <w:vAlign w:val="center"/>
          </w:tcPr>
          <w:p w14:paraId="44B8607D" w14:textId="77777777" w:rsidR="003A5FF8" w:rsidRPr="003A5FF8" w:rsidRDefault="003A5FF8" w:rsidP="003A5FF8">
            <w:pPr>
              <w:jc w:val="center"/>
              <w:rPr>
                <w:rFonts w:ascii="Times New Roman" w:eastAsia="Calibri" w:hAnsi="Times New Roman" w:cs="Times New Roman"/>
                <w:b/>
                <w:sz w:val="24"/>
                <w:szCs w:val="24"/>
              </w:rPr>
            </w:pPr>
            <w:r w:rsidRPr="003A5FF8">
              <w:rPr>
                <w:rFonts w:ascii="Times New Roman" w:eastAsia="Calibri" w:hAnsi="Times New Roman" w:cs="Times New Roman"/>
                <w:b/>
                <w:sz w:val="24"/>
                <w:szCs w:val="24"/>
              </w:rPr>
              <w:t>Наименование составных частей модуля</w:t>
            </w:r>
          </w:p>
        </w:tc>
        <w:tc>
          <w:tcPr>
            <w:tcW w:w="1195" w:type="pct"/>
            <w:vAlign w:val="center"/>
          </w:tcPr>
          <w:p w14:paraId="705A85A8" w14:textId="77777777" w:rsidR="003A5FF8" w:rsidRPr="003A5FF8" w:rsidRDefault="003A5FF8" w:rsidP="003A5FF8">
            <w:pPr>
              <w:jc w:val="center"/>
              <w:rPr>
                <w:rFonts w:ascii="Times New Roman" w:eastAsia="Calibri" w:hAnsi="Times New Roman" w:cs="Times New Roman"/>
                <w:b/>
                <w:iCs/>
                <w:sz w:val="24"/>
                <w:szCs w:val="24"/>
              </w:rPr>
            </w:pPr>
            <w:r w:rsidRPr="003A5FF8">
              <w:rPr>
                <w:rFonts w:ascii="Times New Roman" w:eastAsia="Calibri" w:hAnsi="Times New Roman" w:cs="Times New Roman"/>
                <w:b/>
                <w:iCs/>
                <w:sz w:val="24"/>
                <w:szCs w:val="24"/>
              </w:rPr>
              <w:t>Объем в часах</w:t>
            </w:r>
          </w:p>
        </w:tc>
        <w:tc>
          <w:tcPr>
            <w:tcW w:w="1345" w:type="pct"/>
            <w:vAlign w:val="center"/>
          </w:tcPr>
          <w:p w14:paraId="5BC66D99" w14:textId="77777777" w:rsidR="003A5FF8" w:rsidRPr="003A5FF8" w:rsidRDefault="003A5FF8" w:rsidP="003A5FF8">
            <w:pPr>
              <w:jc w:val="center"/>
              <w:rPr>
                <w:rFonts w:ascii="Times New Roman" w:eastAsia="Calibri" w:hAnsi="Times New Roman" w:cs="Times New Roman"/>
                <w:b/>
                <w:iCs/>
                <w:sz w:val="24"/>
                <w:szCs w:val="24"/>
              </w:rPr>
            </w:pPr>
            <w:r w:rsidRPr="003A5FF8">
              <w:rPr>
                <w:rFonts w:ascii="Times New Roman" w:eastAsia="Calibri" w:hAnsi="Times New Roman" w:cs="Times New Roman"/>
                <w:b/>
                <w:sz w:val="24"/>
                <w:szCs w:val="24"/>
              </w:rPr>
              <w:t>В т.ч. в форме практической подготовки</w:t>
            </w:r>
          </w:p>
        </w:tc>
      </w:tr>
      <w:tr w:rsidR="003A5FF8" w:rsidRPr="003A5FF8" w14:paraId="5F8DB4B0" w14:textId="77777777" w:rsidTr="003A5FF8">
        <w:trPr>
          <w:trHeight w:val="23"/>
        </w:trPr>
        <w:tc>
          <w:tcPr>
            <w:tcW w:w="2460" w:type="pct"/>
            <w:vAlign w:val="center"/>
          </w:tcPr>
          <w:p w14:paraId="29970221" w14:textId="77777777" w:rsidR="003A5FF8" w:rsidRPr="003A5FF8" w:rsidRDefault="003A5FF8" w:rsidP="003A5FF8">
            <w:pPr>
              <w:rPr>
                <w:rFonts w:ascii="Times New Roman" w:eastAsia="Calibri" w:hAnsi="Times New Roman" w:cs="Times New Roman"/>
                <w:bCs/>
                <w:sz w:val="24"/>
                <w:szCs w:val="24"/>
                <w:highlight w:val="red"/>
              </w:rPr>
            </w:pPr>
            <w:r w:rsidRPr="003A5FF8">
              <w:rPr>
                <w:rFonts w:ascii="Times New Roman" w:eastAsia="Calibri" w:hAnsi="Times New Roman" w:cs="Times New Roman"/>
                <w:bCs/>
                <w:sz w:val="24"/>
                <w:szCs w:val="24"/>
              </w:rPr>
              <w:t>Учебные занятия</w:t>
            </w:r>
          </w:p>
        </w:tc>
        <w:tc>
          <w:tcPr>
            <w:tcW w:w="1195" w:type="pct"/>
            <w:vAlign w:val="center"/>
          </w:tcPr>
          <w:p w14:paraId="21396FA7"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292</w:t>
            </w:r>
          </w:p>
        </w:tc>
        <w:tc>
          <w:tcPr>
            <w:tcW w:w="1345" w:type="pct"/>
            <w:vAlign w:val="center"/>
          </w:tcPr>
          <w:p w14:paraId="337D0DF8"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174</w:t>
            </w:r>
          </w:p>
        </w:tc>
      </w:tr>
      <w:tr w:rsidR="003A5FF8" w:rsidRPr="003A5FF8" w14:paraId="4E532C3B" w14:textId="77777777" w:rsidTr="003A5FF8">
        <w:trPr>
          <w:trHeight w:val="23"/>
        </w:trPr>
        <w:tc>
          <w:tcPr>
            <w:tcW w:w="2460" w:type="pct"/>
            <w:vAlign w:val="center"/>
          </w:tcPr>
          <w:p w14:paraId="5A59BCB8" w14:textId="77777777" w:rsidR="003A5FF8" w:rsidRPr="003A5FF8" w:rsidRDefault="003A5FF8" w:rsidP="003A5FF8">
            <w:pP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Курсовая работа (проект)</w:t>
            </w:r>
          </w:p>
        </w:tc>
        <w:tc>
          <w:tcPr>
            <w:tcW w:w="1195" w:type="pct"/>
            <w:vAlign w:val="center"/>
          </w:tcPr>
          <w:p w14:paraId="3FA9D78E"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20</w:t>
            </w:r>
          </w:p>
        </w:tc>
        <w:tc>
          <w:tcPr>
            <w:tcW w:w="1345" w:type="pct"/>
            <w:vAlign w:val="center"/>
          </w:tcPr>
          <w:p w14:paraId="71BF2DF6"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20</w:t>
            </w:r>
          </w:p>
        </w:tc>
      </w:tr>
      <w:tr w:rsidR="003A5FF8" w:rsidRPr="003A5FF8" w14:paraId="4910D12D" w14:textId="77777777" w:rsidTr="003A5FF8">
        <w:trPr>
          <w:trHeight w:val="23"/>
        </w:trPr>
        <w:tc>
          <w:tcPr>
            <w:tcW w:w="2460" w:type="pct"/>
            <w:vAlign w:val="center"/>
          </w:tcPr>
          <w:p w14:paraId="67D4A2A1" w14:textId="77777777" w:rsidR="003A5FF8" w:rsidRPr="003A5FF8" w:rsidRDefault="003A5FF8" w:rsidP="003A5FF8">
            <w:pP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 xml:space="preserve">Самостоятельная работа </w:t>
            </w:r>
          </w:p>
        </w:tc>
        <w:tc>
          <w:tcPr>
            <w:tcW w:w="1195" w:type="pct"/>
            <w:vAlign w:val="center"/>
          </w:tcPr>
          <w:p w14:paraId="636FFA77"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6</w:t>
            </w:r>
          </w:p>
        </w:tc>
        <w:tc>
          <w:tcPr>
            <w:tcW w:w="1345" w:type="pct"/>
            <w:vAlign w:val="center"/>
          </w:tcPr>
          <w:p w14:paraId="59E88A5C"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w:t>
            </w:r>
          </w:p>
        </w:tc>
      </w:tr>
      <w:tr w:rsidR="003A5FF8" w:rsidRPr="003A5FF8" w14:paraId="36291311" w14:textId="77777777" w:rsidTr="003A5FF8">
        <w:trPr>
          <w:trHeight w:val="23"/>
        </w:trPr>
        <w:tc>
          <w:tcPr>
            <w:tcW w:w="2460" w:type="pct"/>
            <w:vAlign w:val="center"/>
          </w:tcPr>
          <w:p w14:paraId="25357873" w14:textId="77777777" w:rsidR="003A5FF8" w:rsidRPr="003A5FF8" w:rsidRDefault="003A5FF8" w:rsidP="003A5FF8">
            <w:pPr>
              <w:jc w:val="both"/>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Практика, в т.ч.:</w:t>
            </w:r>
          </w:p>
        </w:tc>
        <w:tc>
          <w:tcPr>
            <w:tcW w:w="1195" w:type="pct"/>
            <w:vAlign w:val="center"/>
          </w:tcPr>
          <w:p w14:paraId="0F5AAA19" w14:textId="77777777" w:rsidR="003A5FF8" w:rsidRPr="003A5FF8" w:rsidRDefault="003A5FF8" w:rsidP="003A5FF8">
            <w:pPr>
              <w:jc w:val="center"/>
              <w:rPr>
                <w:rFonts w:ascii="Times New Roman" w:eastAsia="Calibri" w:hAnsi="Times New Roman" w:cs="Times New Roman"/>
                <w:b/>
                <w:bCs/>
                <w:sz w:val="24"/>
                <w:szCs w:val="24"/>
              </w:rPr>
            </w:pPr>
            <w:r w:rsidRPr="003A5FF8">
              <w:rPr>
                <w:rFonts w:ascii="Times New Roman" w:eastAsia="Calibri" w:hAnsi="Times New Roman" w:cs="Times New Roman"/>
                <w:b/>
                <w:bCs/>
                <w:sz w:val="24"/>
                <w:szCs w:val="24"/>
              </w:rPr>
              <w:t>72</w:t>
            </w:r>
          </w:p>
        </w:tc>
        <w:tc>
          <w:tcPr>
            <w:tcW w:w="1345" w:type="pct"/>
            <w:vAlign w:val="center"/>
          </w:tcPr>
          <w:p w14:paraId="243C3E27" w14:textId="77777777" w:rsidR="003A5FF8" w:rsidRPr="003A5FF8" w:rsidRDefault="003A5FF8" w:rsidP="003A5FF8">
            <w:pPr>
              <w:jc w:val="center"/>
              <w:rPr>
                <w:rFonts w:ascii="Times New Roman" w:eastAsia="Calibri" w:hAnsi="Times New Roman" w:cs="Times New Roman"/>
                <w:b/>
                <w:bCs/>
                <w:sz w:val="24"/>
                <w:szCs w:val="24"/>
              </w:rPr>
            </w:pPr>
            <w:r w:rsidRPr="003A5FF8">
              <w:rPr>
                <w:rFonts w:ascii="Times New Roman" w:eastAsia="Calibri" w:hAnsi="Times New Roman" w:cs="Times New Roman"/>
                <w:b/>
                <w:bCs/>
                <w:sz w:val="24"/>
                <w:szCs w:val="24"/>
              </w:rPr>
              <w:t>72</w:t>
            </w:r>
          </w:p>
        </w:tc>
      </w:tr>
      <w:tr w:rsidR="003A5FF8" w:rsidRPr="003A5FF8" w14:paraId="5B05156A" w14:textId="77777777" w:rsidTr="003A5FF8">
        <w:trPr>
          <w:trHeight w:val="23"/>
        </w:trPr>
        <w:tc>
          <w:tcPr>
            <w:tcW w:w="2460" w:type="pct"/>
            <w:vAlign w:val="center"/>
          </w:tcPr>
          <w:p w14:paraId="60CD5628" w14:textId="77777777" w:rsidR="003A5FF8" w:rsidRPr="003A5FF8" w:rsidRDefault="003A5FF8" w:rsidP="003A5FF8">
            <w:pPr>
              <w:jc w:val="both"/>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учебная</w:t>
            </w:r>
          </w:p>
        </w:tc>
        <w:tc>
          <w:tcPr>
            <w:tcW w:w="1195" w:type="pct"/>
            <w:vAlign w:val="center"/>
          </w:tcPr>
          <w:p w14:paraId="406F1459" w14:textId="77777777" w:rsidR="003A5FF8" w:rsidRPr="003A5FF8" w:rsidRDefault="003A5FF8" w:rsidP="003A5FF8">
            <w:pPr>
              <w:jc w:val="cente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36</w:t>
            </w:r>
          </w:p>
        </w:tc>
        <w:tc>
          <w:tcPr>
            <w:tcW w:w="1345" w:type="pct"/>
            <w:vAlign w:val="center"/>
          </w:tcPr>
          <w:p w14:paraId="006C6FAE" w14:textId="77777777" w:rsidR="003A5FF8" w:rsidRPr="003A5FF8" w:rsidRDefault="003A5FF8" w:rsidP="003A5FF8">
            <w:pPr>
              <w:jc w:val="cente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36</w:t>
            </w:r>
          </w:p>
        </w:tc>
      </w:tr>
      <w:tr w:rsidR="003A5FF8" w:rsidRPr="003A5FF8" w14:paraId="791C4C7E" w14:textId="77777777" w:rsidTr="003A5FF8">
        <w:trPr>
          <w:trHeight w:val="23"/>
        </w:trPr>
        <w:tc>
          <w:tcPr>
            <w:tcW w:w="2460" w:type="pct"/>
            <w:vAlign w:val="center"/>
          </w:tcPr>
          <w:p w14:paraId="6D136DFB" w14:textId="77777777" w:rsidR="003A5FF8" w:rsidRPr="003A5FF8" w:rsidRDefault="003A5FF8" w:rsidP="003A5FF8">
            <w:pPr>
              <w:jc w:val="both"/>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производственная</w:t>
            </w:r>
          </w:p>
        </w:tc>
        <w:tc>
          <w:tcPr>
            <w:tcW w:w="1195" w:type="pct"/>
            <w:vAlign w:val="center"/>
          </w:tcPr>
          <w:p w14:paraId="1D6F1FC3" w14:textId="77777777" w:rsidR="003A5FF8" w:rsidRPr="003A5FF8" w:rsidRDefault="003A5FF8" w:rsidP="003A5FF8">
            <w:pPr>
              <w:jc w:val="cente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36</w:t>
            </w:r>
          </w:p>
        </w:tc>
        <w:tc>
          <w:tcPr>
            <w:tcW w:w="1345" w:type="pct"/>
            <w:vAlign w:val="center"/>
          </w:tcPr>
          <w:p w14:paraId="4B222CC5" w14:textId="77777777" w:rsidR="003A5FF8" w:rsidRPr="003A5FF8" w:rsidRDefault="003A5FF8" w:rsidP="003A5FF8">
            <w:pPr>
              <w:jc w:val="cente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36</w:t>
            </w:r>
          </w:p>
        </w:tc>
      </w:tr>
      <w:tr w:rsidR="003A5FF8" w:rsidRPr="003A5FF8" w14:paraId="0F3E9D66" w14:textId="77777777" w:rsidTr="003A5FF8">
        <w:trPr>
          <w:trHeight w:val="23"/>
        </w:trPr>
        <w:tc>
          <w:tcPr>
            <w:tcW w:w="2460" w:type="pct"/>
            <w:vAlign w:val="center"/>
          </w:tcPr>
          <w:p w14:paraId="4DAF7030" w14:textId="77777777" w:rsidR="003A5FF8" w:rsidRPr="003A5FF8" w:rsidRDefault="003A5FF8" w:rsidP="003A5FF8">
            <w:pPr>
              <w:jc w:val="both"/>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Промежуточная аттестация, в том числе:</w:t>
            </w:r>
          </w:p>
          <w:p w14:paraId="5E6FC95D" w14:textId="77777777" w:rsidR="003A5FF8" w:rsidRPr="003A5FF8" w:rsidRDefault="003A5FF8" w:rsidP="003A5FF8">
            <w:pPr>
              <w:jc w:val="both"/>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МДК 04.01 в форме комплексного дифференцированного зачета</w:t>
            </w:r>
          </w:p>
          <w:p w14:paraId="018CCC28" w14:textId="77777777" w:rsidR="003A5FF8" w:rsidRPr="003A5FF8" w:rsidRDefault="003A5FF8" w:rsidP="003A5FF8">
            <w:pPr>
              <w:jc w:val="both"/>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МДК 04.02 в форме комплексного дифференцированного зачета</w:t>
            </w:r>
          </w:p>
          <w:p w14:paraId="1180C611" w14:textId="77777777" w:rsidR="003A5FF8" w:rsidRPr="003A5FF8" w:rsidRDefault="003A5FF8" w:rsidP="003A5FF8">
            <w:pP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УП.04 в форме комплексного дифференцированного зачета</w:t>
            </w:r>
          </w:p>
          <w:p w14:paraId="143B421C" w14:textId="77777777" w:rsidR="003A5FF8" w:rsidRPr="003A5FF8" w:rsidRDefault="003A5FF8" w:rsidP="003A5FF8">
            <w:pPr>
              <w:rPr>
                <w:rFonts w:ascii="Times New Roman" w:eastAsia="Calibri" w:hAnsi="Times New Roman" w:cs="Times New Roman"/>
                <w:bCs/>
                <w:iCs/>
                <w:sz w:val="24"/>
                <w:szCs w:val="24"/>
              </w:rPr>
            </w:pPr>
            <w:r w:rsidRPr="003A5FF8">
              <w:rPr>
                <w:rFonts w:ascii="Times New Roman" w:eastAsia="Calibri" w:hAnsi="Times New Roman" w:cs="Times New Roman"/>
                <w:bCs/>
                <w:iCs/>
                <w:sz w:val="24"/>
                <w:szCs w:val="24"/>
              </w:rPr>
              <w:t>ПП.04</w:t>
            </w:r>
            <w:r w:rsidRPr="003A5FF8">
              <w:rPr>
                <w:rFonts w:ascii="Calibri" w:eastAsia="Calibri" w:hAnsi="Calibri" w:cs="Times New Roman"/>
              </w:rPr>
              <w:t xml:space="preserve"> </w:t>
            </w:r>
            <w:r w:rsidRPr="003A5FF8">
              <w:rPr>
                <w:rFonts w:ascii="Times New Roman" w:eastAsia="Calibri" w:hAnsi="Times New Roman" w:cs="Times New Roman"/>
                <w:bCs/>
                <w:iCs/>
                <w:sz w:val="24"/>
                <w:szCs w:val="24"/>
              </w:rPr>
              <w:t>в форме комплексного дифференцированного зачета</w:t>
            </w:r>
            <w:r w:rsidRPr="003A5FF8">
              <w:rPr>
                <w:rFonts w:ascii="Times New Roman" w:eastAsia="Calibri" w:hAnsi="Times New Roman" w:cs="Times New Roman"/>
                <w:bCs/>
                <w:iCs/>
                <w:sz w:val="24"/>
                <w:szCs w:val="24"/>
              </w:rPr>
              <w:br/>
              <w:t xml:space="preserve">ПМ 04 экзамен </w:t>
            </w:r>
          </w:p>
        </w:tc>
        <w:tc>
          <w:tcPr>
            <w:tcW w:w="1195" w:type="pct"/>
            <w:vAlign w:val="center"/>
          </w:tcPr>
          <w:p w14:paraId="4063F989"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12</w:t>
            </w:r>
          </w:p>
        </w:tc>
        <w:tc>
          <w:tcPr>
            <w:tcW w:w="1345" w:type="pct"/>
            <w:vAlign w:val="center"/>
          </w:tcPr>
          <w:p w14:paraId="5668D84B" w14:textId="77777777" w:rsidR="003A5FF8" w:rsidRPr="003A5FF8" w:rsidRDefault="003A5FF8" w:rsidP="003A5FF8">
            <w:pPr>
              <w:jc w:val="center"/>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w:t>
            </w:r>
          </w:p>
        </w:tc>
      </w:tr>
      <w:tr w:rsidR="003A5FF8" w:rsidRPr="003A5FF8" w14:paraId="2DB9A937" w14:textId="77777777" w:rsidTr="003A5FF8">
        <w:trPr>
          <w:trHeight w:val="23"/>
        </w:trPr>
        <w:tc>
          <w:tcPr>
            <w:tcW w:w="2460" w:type="pct"/>
            <w:vAlign w:val="center"/>
          </w:tcPr>
          <w:p w14:paraId="702917F6" w14:textId="77777777" w:rsidR="003A5FF8" w:rsidRPr="003A5FF8" w:rsidRDefault="003A5FF8" w:rsidP="003A5FF8">
            <w:pPr>
              <w:jc w:val="both"/>
              <w:rPr>
                <w:rFonts w:ascii="Times New Roman" w:eastAsia="Calibri" w:hAnsi="Times New Roman" w:cs="Times New Roman"/>
                <w:bCs/>
                <w:sz w:val="24"/>
                <w:szCs w:val="24"/>
              </w:rPr>
            </w:pPr>
            <w:r w:rsidRPr="003A5FF8">
              <w:rPr>
                <w:rFonts w:ascii="Times New Roman" w:eastAsia="Calibri" w:hAnsi="Times New Roman" w:cs="Times New Roman"/>
                <w:bCs/>
                <w:sz w:val="24"/>
                <w:szCs w:val="24"/>
              </w:rPr>
              <w:t>Всего</w:t>
            </w:r>
          </w:p>
        </w:tc>
        <w:tc>
          <w:tcPr>
            <w:tcW w:w="1195" w:type="pct"/>
            <w:vAlign w:val="center"/>
          </w:tcPr>
          <w:p w14:paraId="73892443" w14:textId="77777777" w:rsidR="003A5FF8" w:rsidRPr="003A5FF8" w:rsidRDefault="003A5FF8" w:rsidP="003A5FF8">
            <w:pPr>
              <w:jc w:val="center"/>
              <w:rPr>
                <w:rFonts w:ascii="Times New Roman" w:eastAsia="Calibri" w:hAnsi="Times New Roman" w:cs="Times New Roman"/>
                <w:b/>
                <w:sz w:val="24"/>
                <w:szCs w:val="24"/>
              </w:rPr>
            </w:pPr>
            <w:r w:rsidRPr="003A5FF8">
              <w:rPr>
                <w:rFonts w:ascii="Times New Roman" w:eastAsia="Calibri" w:hAnsi="Times New Roman" w:cs="Times New Roman"/>
                <w:b/>
                <w:sz w:val="24"/>
                <w:szCs w:val="24"/>
              </w:rPr>
              <w:t>402</w:t>
            </w:r>
          </w:p>
        </w:tc>
        <w:tc>
          <w:tcPr>
            <w:tcW w:w="1345" w:type="pct"/>
            <w:vAlign w:val="center"/>
          </w:tcPr>
          <w:p w14:paraId="6F410DC1" w14:textId="77777777" w:rsidR="003A5FF8" w:rsidRPr="003A5FF8" w:rsidRDefault="003A5FF8" w:rsidP="003A5FF8">
            <w:pPr>
              <w:jc w:val="center"/>
              <w:rPr>
                <w:rFonts w:ascii="Times New Roman" w:eastAsia="Calibri" w:hAnsi="Times New Roman" w:cs="Times New Roman"/>
                <w:b/>
                <w:sz w:val="24"/>
                <w:szCs w:val="24"/>
              </w:rPr>
            </w:pPr>
            <w:r w:rsidRPr="003A5FF8">
              <w:rPr>
                <w:rFonts w:ascii="Times New Roman" w:eastAsia="Calibri" w:hAnsi="Times New Roman" w:cs="Times New Roman"/>
                <w:b/>
                <w:sz w:val="24"/>
                <w:szCs w:val="24"/>
              </w:rPr>
              <w:t>266</w:t>
            </w:r>
          </w:p>
        </w:tc>
      </w:tr>
    </w:tbl>
    <w:p w14:paraId="541A6929" w14:textId="77777777" w:rsidR="002345F7" w:rsidRPr="005F59C7" w:rsidRDefault="002345F7" w:rsidP="002345F7">
      <w:pPr>
        <w:rPr>
          <w:rFonts w:ascii="Times New Roman" w:hAnsi="Times New Roman" w:cs="Times New Roman"/>
          <w:i/>
          <w:sz w:val="24"/>
          <w:szCs w:val="24"/>
        </w:rPr>
      </w:pPr>
    </w:p>
    <w:p w14:paraId="29B3779B" w14:textId="77777777" w:rsidR="00A4366D" w:rsidRDefault="00A4366D">
      <w:pPr>
        <w:rPr>
          <w:rFonts w:ascii="Times New Roman" w:eastAsia="Segoe UI" w:hAnsi="Times New Roman" w:cs="Times New Roman"/>
          <w:b/>
          <w:bCs/>
          <w:sz w:val="24"/>
          <w:szCs w:val="24"/>
          <w:lang w:eastAsia="ru-RU"/>
        </w:rPr>
      </w:pPr>
      <w:r>
        <w:rPr>
          <w:rFonts w:ascii="Times New Roman" w:hAnsi="Times New Roman"/>
        </w:rPr>
        <w:br w:type="page"/>
      </w:r>
    </w:p>
    <w:p w14:paraId="144138DE" w14:textId="2D4E2378" w:rsidR="002345F7" w:rsidRPr="000156CF" w:rsidRDefault="002345F7" w:rsidP="002345F7">
      <w:pPr>
        <w:pStyle w:val="114"/>
        <w:rPr>
          <w:rFonts w:ascii="Times New Roman" w:hAnsi="Times New Roman"/>
        </w:rPr>
      </w:pPr>
      <w:bookmarkStart w:id="437" w:name="_Toc171673298"/>
      <w:bookmarkStart w:id="438" w:name="_Toc171673934"/>
      <w:bookmarkStart w:id="439" w:name="_Toc171674544"/>
      <w:bookmarkStart w:id="440" w:name="_Toc196300313"/>
      <w:bookmarkStart w:id="441" w:name="_Toc196300449"/>
      <w:bookmarkStart w:id="442" w:name="_Toc196300722"/>
      <w:r w:rsidRPr="000156CF">
        <w:rPr>
          <w:rFonts w:ascii="Times New Roman" w:hAnsi="Times New Roman"/>
        </w:rPr>
        <w:lastRenderedPageBreak/>
        <w:t>2.2. Структура профессионального модуля</w:t>
      </w:r>
      <w:bookmarkEnd w:id="437"/>
      <w:bookmarkEnd w:id="438"/>
      <w:bookmarkEnd w:id="439"/>
      <w:bookmarkEnd w:id="440"/>
      <w:bookmarkEnd w:id="441"/>
      <w:bookmarkEnd w:id="442"/>
      <w:r w:rsidRPr="000156CF">
        <w:rPr>
          <w:rFonts w:ascii="Times New Roman" w:hAnsi="Times New Roman"/>
        </w:rPr>
        <w:t xml:space="preserve"> </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3542"/>
        <w:gridCol w:w="1069"/>
        <w:gridCol w:w="631"/>
        <w:gridCol w:w="533"/>
        <w:gridCol w:w="563"/>
        <w:gridCol w:w="422"/>
        <w:gridCol w:w="477"/>
        <w:gridCol w:w="420"/>
        <w:gridCol w:w="416"/>
      </w:tblGrid>
      <w:tr w:rsidR="003A5FF8" w:rsidRPr="003A5FF8" w14:paraId="714EDD51" w14:textId="77777777" w:rsidTr="003A5FF8">
        <w:trPr>
          <w:cantSplit/>
          <w:trHeight w:val="3271"/>
        </w:trPr>
        <w:tc>
          <w:tcPr>
            <w:tcW w:w="868" w:type="pct"/>
            <w:tcBorders>
              <w:bottom w:val="single" w:sz="4" w:space="0" w:color="auto"/>
            </w:tcBorders>
          </w:tcPr>
          <w:p w14:paraId="3427D7F3"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Код ОК, ПК</w:t>
            </w:r>
          </w:p>
        </w:tc>
        <w:tc>
          <w:tcPr>
            <w:tcW w:w="1813" w:type="pct"/>
            <w:tcBorders>
              <w:bottom w:val="single" w:sz="4" w:space="0" w:color="auto"/>
            </w:tcBorders>
            <w:vAlign w:val="center"/>
          </w:tcPr>
          <w:p w14:paraId="77944424"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Наименования разделов профессионального модуля</w:t>
            </w:r>
          </w:p>
        </w:tc>
        <w:tc>
          <w:tcPr>
            <w:tcW w:w="547" w:type="pct"/>
            <w:tcBorders>
              <w:bottom w:val="single" w:sz="4" w:space="0" w:color="auto"/>
            </w:tcBorders>
            <w:vAlign w:val="center"/>
          </w:tcPr>
          <w:p w14:paraId="0E070222"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iCs/>
                <w:lang w:eastAsia="ru-RU"/>
              </w:rPr>
              <w:t>Всего, час.</w:t>
            </w:r>
          </w:p>
        </w:tc>
        <w:tc>
          <w:tcPr>
            <w:tcW w:w="323" w:type="pct"/>
            <w:tcBorders>
              <w:bottom w:val="single" w:sz="4" w:space="0" w:color="auto"/>
            </w:tcBorders>
            <w:textDirection w:val="btLr"/>
            <w:vAlign w:val="center"/>
          </w:tcPr>
          <w:p w14:paraId="3DE978F1"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iCs/>
                <w:lang w:eastAsia="ru-RU"/>
              </w:rPr>
              <w:t>В т.ч. в форме практической подготовки</w:t>
            </w:r>
          </w:p>
        </w:tc>
        <w:tc>
          <w:tcPr>
            <w:tcW w:w="273" w:type="pct"/>
            <w:shd w:val="clear" w:color="auto" w:fill="D9D9D9"/>
            <w:textDirection w:val="btLr"/>
            <w:vAlign w:val="center"/>
          </w:tcPr>
          <w:p w14:paraId="40D17DEF" w14:textId="77777777" w:rsidR="003A5FF8" w:rsidRPr="003A5FF8" w:rsidRDefault="003A5FF8" w:rsidP="003A5FF8">
            <w:pPr>
              <w:suppressAutoHyphens/>
              <w:ind w:left="113" w:right="113"/>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Обучение по МДК, в т.ч.:</w:t>
            </w:r>
          </w:p>
        </w:tc>
        <w:tc>
          <w:tcPr>
            <w:tcW w:w="288" w:type="pct"/>
            <w:textDirection w:val="btLr"/>
            <w:vAlign w:val="center"/>
          </w:tcPr>
          <w:p w14:paraId="3FD8FF22"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Calibri" w:hAnsi="Times New Roman" w:cs="Times New Roman"/>
                <w:bCs/>
                <w:sz w:val="24"/>
                <w:szCs w:val="24"/>
              </w:rPr>
              <w:t>Учебные занятия</w:t>
            </w:r>
          </w:p>
        </w:tc>
        <w:tc>
          <w:tcPr>
            <w:tcW w:w="216" w:type="pct"/>
            <w:textDirection w:val="btLr"/>
            <w:vAlign w:val="center"/>
          </w:tcPr>
          <w:p w14:paraId="02C095DE"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Курсовая работа (проект)</w:t>
            </w:r>
          </w:p>
        </w:tc>
        <w:tc>
          <w:tcPr>
            <w:tcW w:w="244" w:type="pct"/>
            <w:textDirection w:val="btLr"/>
            <w:vAlign w:val="center"/>
          </w:tcPr>
          <w:p w14:paraId="3142294F"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Самостоятельная работа</w:t>
            </w:r>
          </w:p>
        </w:tc>
        <w:tc>
          <w:tcPr>
            <w:tcW w:w="215" w:type="pct"/>
            <w:shd w:val="clear" w:color="auto" w:fill="D9D9D9"/>
            <w:textDirection w:val="btLr"/>
            <w:vAlign w:val="center"/>
          </w:tcPr>
          <w:p w14:paraId="5237965D"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Учебная практика</w:t>
            </w:r>
          </w:p>
        </w:tc>
        <w:tc>
          <w:tcPr>
            <w:tcW w:w="213" w:type="pct"/>
            <w:shd w:val="clear" w:color="auto" w:fill="D9D9D9"/>
            <w:textDirection w:val="btLr"/>
          </w:tcPr>
          <w:p w14:paraId="39905663"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Производственная практика</w:t>
            </w:r>
          </w:p>
        </w:tc>
      </w:tr>
      <w:tr w:rsidR="003A5FF8" w:rsidRPr="003A5FF8" w14:paraId="0240E5E0" w14:textId="77777777" w:rsidTr="003A5FF8">
        <w:trPr>
          <w:cantSplit/>
          <w:trHeight w:val="73"/>
        </w:trPr>
        <w:tc>
          <w:tcPr>
            <w:tcW w:w="868" w:type="pct"/>
            <w:tcBorders>
              <w:bottom w:val="single" w:sz="4" w:space="0" w:color="auto"/>
            </w:tcBorders>
            <w:vAlign w:val="center"/>
          </w:tcPr>
          <w:p w14:paraId="798D65F5"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1</w:t>
            </w:r>
          </w:p>
        </w:tc>
        <w:tc>
          <w:tcPr>
            <w:tcW w:w="1813" w:type="pct"/>
            <w:tcBorders>
              <w:bottom w:val="single" w:sz="4" w:space="0" w:color="auto"/>
            </w:tcBorders>
            <w:vAlign w:val="center"/>
          </w:tcPr>
          <w:p w14:paraId="408D59D2"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iCs/>
                <w:sz w:val="16"/>
                <w:szCs w:val="16"/>
                <w:lang w:eastAsia="ru-RU"/>
              </w:rPr>
              <w:t>2</w:t>
            </w:r>
          </w:p>
        </w:tc>
        <w:tc>
          <w:tcPr>
            <w:tcW w:w="547" w:type="pct"/>
            <w:tcBorders>
              <w:bottom w:val="single" w:sz="4" w:space="0" w:color="auto"/>
            </w:tcBorders>
            <w:vAlign w:val="center"/>
          </w:tcPr>
          <w:p w14:paraId="09BBA3D6" w14:textId="77777777" w:rsidR="003A5FF8" w:rsidRPr="003A5FF8" w:rsidRDefault="003A5FF8" w:rsidP="003A5FF8">
            <w:pPr>
              <w:jc w:val="center"/>
              <w:rPr>
                <w:rFonts w:ascii="Times New Roman" w:eastAsia="Times New Roman" w:hAnsi="Times New Roman" w:cs="Times New Roman"/>
                <w:iCs/>
                <w:sz w:val="16"/>
                <w:szCs w:val="16"/>
                <w:lang w:eastAsia="ru-RU"/>
              </w:rPr>
            </w:pPr>
            <w:r w:rsidRPr="003A5FF8">
              <w:rPr>
                <w:rFonts w:ascii="Times New Roman" w:eastAsia="Times New Roman" w:hAnsi="Times New Roman" w:cs="Times New Roman"/>
                <w:iCs/>
                <w:sz w:val="16"/>
                <w:szCs w:val="16"/>
                <w:lang w:eastAsia="ru-RU"/>
              </w:rPr>
              <w:t>3</w:t>
            </w:r>
          </w:p>
        </w:tc>
        <w:tc>
          <w:tcPr>
            <w:tcW w:w="323" w:type="pct"/>
            <w:tcBorders>
              <w:bottom w:val="single" w:sz="4" w:space="0" w:color="auto"/>
            </w:tcBorders>
            <w:vAlign w:val="center"/>
          </w:tcPr>
          <w:p w14:paraId="7E88F459" w14:textId="77777777" w:rsidR="003A5FF8" w:rsidRPr="003A5FF8" w:rsidRDefault="003A5FF8" w:rsidP="003A5FF8">
            <w:pPr>
              <w:jc w:val="center"/>
              <w:rPr>
                <w:rFonts w:ascii="Times New Roman" w:eastAsia="Times New Roman" w:hAnsi="Times New Roman" w:cs="Times New Roman"/>
                <w:iCs/>
                <w:sz w:val="16"/>
                <w:szCs w:val="16"/>
                <w:lang w:eastAsia="ru-RU"/>
              </w:rPr>
            </w:pPr>
            <w:r w:rsidRPr="003A5FF8">
              <w:rPr>
                <w:rFonts w:ascii="Times New Roman" w:eastAsia="Times New Roman" w:hAnsi="Times New Roman" w:cs="Times New Roman"/>
                <w:sz w:val="16"/>
                <w:szCs w:val="16"/>
                <w:lang w:eastAsia="ru-RU"/>
              </w:rPr>
              <w:t>4</w:t>
            </w:r>
          </w:p>
        </w:tc>
        <w:tc>
          <w:tcPr>
            <w:tcW w:w="273" w:type="pct"/>
            <w:shd w:val="clear" w:color="auto" w:fill="D9D9D9"/>
            <w:vAlign w:val="center"/>
          </w:tcPr>
          <w:p w14:paraId="6712EF98"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5</w:t>
            </w:r>
          </w:p>
        </w:tc>
        <w:tc>
          <w:tcPr>
            <w:tcW w:w="288" w:type="pct"/>
            <w:vAlign w:val="center"/>
          </w:tcPr>
          <w:p w14:paraId="5C7E7E65"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color w:val="000000"/>
                <w:sz w:val="16"/>
                <w:szCs w:val="16"/>
                <w:lang w:eastAsia="ru-RU"/>
              </w:rPr>
              <w:t>6</w:t>
            </w:r>
          </w:p>
        </w:tc>
        <w:tc>
          <w:tcPr>
            <w:tcW w:w="216" w:type="pct"/>
            <w:vAlign w:val="center"/>
          </w:tcPr>
          <w:p w14:paraId="7BC3E345"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7</w:t>
            </w:r>
          </w:p>
        </w:tc>
        <w:tc>
          <w:tcPr>
            <w:tcW w:w="244" w:type="pct"/>
            <w:vAlign w:val="center"/>
          </w:tcPr>
          <w:p w14:paraId="24F2D491"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8</w:t>
            </w:r>
          </w:p>
        </w:tc>
        <w:tc>
          <w:tcPr>
            <w:tcW w:w="215" w:type="pct"/>
            <w:shd w:val="clear" w:color="auto" w:fill="D9D9D9"/>
          </w:tcPr>
          <w:p w14:paraId="12D173F4"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9</w:t>
            </w:r>
          </w:p>
        </w:tc>
        <w:tc>
          <w:tcPr>
            <w:tcW w:w="213" w:type="pct"/>
            <w:shd w:val="clear" w:color="auto" w:fill="D9D9D9"/>
          </w:tcPr>
          <w:p w14:paraId="085A10BD" w14:textId="77777777" w:rsidR="003A5FF8" w:rsidRPr="003A5FF8" w:rsidRDefault="003A5FF8" w:rsidP="003A5FF8">
            <w:pPr>
              <w:suppressAutoHyphens/>
              <w:jc w:val="center"/>
              <w:rPr>
                <w:rFonts w:ascii="Times New Roman" w:eastAsia="Times New Roman" w:hAnsi="Times New Roman" w:cs="Times New Roman"/>
                <w:sz w:val="16"/>
                <w:szCs w:val="16"/>
                <w:lang w:eastAsia="ru-RU"/>
              </w:rPr>
            </w:pPr>
            <w:r w:rsidRPr="003A5FF8">
              <w:rPr>
                <w:rFonts w:ascii="Times New Roman" w:eastAsia="Times New Roman" w:hAnsi="Times New Roman" w:cs="Times New Roman"/>
                <w:sz w:val="16"/>
                <w:szCs w:val="16"/>
                <w:lang w:eastAsia="ru-RU"/>
              </w:rPr>
              <w:t>10</w:t>
            </w:r>
          </w:p>
        </w:tc>
      </w:tr>
      <w:tr w:rsidR="003A5FF8" w:rsidRPr="003A5FF8" w14:paraId="7B67C1B4" w14:textId="77777777" w:rsidTr="003A5FF8">
        <w:tc>
          <w:tcPr>
            <w:tcW w:w="868" w:type="pct"/>
          </w:tcPr>
          <w:p w14:paraId="0EBF733B"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ПК.4.1, ПК.4.2,</w:t>
            </w:r>
          </w:p>
          <w:p w14:paraId="61B46265"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ОК 01, ОК 02, ОК04, ОК 09</w:t>
            </w:r>
          </w:p>
        </w:tc>
        <w:tc>
          <w:tcPr>
            <w:tcW w:w="1813" w:type="pct"/>
          </w:tcPr>
          <w:p w14:paraId="602FA3DE"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МДК.04.01</w:t>
            </w:r>
            <w:r w:rsidRPr="003A5FF8">
              <w:rPr>
                <w:rFonts w:ascii="Times New Roman" w:eastAsia="Calibri" w:hAnsi="Times New Roman" w:cs="Times New Roman"/>
                <w:b/>
                <w:bCs/>
                <w:iCs/>
              </w:rPr>
              <w:t xml:space="preserve"> </w:t>
            </w:r>
            <w:r w:rsidRPr="003A5FF8">
              <w:rPr>
                <w:rFonts w:ascii="Times New Roman" w:eastAsia="Calibri" w:hAnsi="Times New Roman" w:cs="Times New Roman"/>
                <w:iCs/>
              </w:rPr>
              <w:t>Разработка творческих рекламных решений</w:t>
            </w:r>
          </w:p>
        </w:tc>
        <w:tc>
          <w:tcPr>
            <w:tcW w:w="547" w:type="pct"/>
          </w:tcPr>
          <w:p w14:paraId="1EAE5A0F" w14:textId="77777777" w:rsidR="003A5FF8" w:rsidRPr="003A5FF8" w:rsidRDefault="003A5FF8" w:rsidP="003A5FF8">
            <w:pPr>
              <w:ind w:hanging="2"/>
              <w:jc w:val="center"/>
              <w:rPr>
                <w:rFonts w:ascii="Times New Roman" w:eastAsia="Calibri" w:hAnsi="Times New Roman" w:cs="Times New Roman"/>
                <w:b/>
                <w:bCs/>
              </w:rPr>
            </w:pPr>
            <w:r w:rsidRPr="003A5FF8">
              <w:rPr>
                <w:rFonts w:ascii="Times New Roman" w:eastAsia="Calibri" w:hAnsi="Times New Roman" w:cs="Times New Roman"/>
                <w:b/>
                <w:bCs/>
              </w:rPr>
              <w:t>146</w:t>
            </w:r>
          </w:p>
        </w:tc>
        <w:tc>
          <w:tcPr>
            <w:tcW w:w="323" w:type="pct"/>
          </w:tcPr>
          <w:p w14:paraId="21C1C632" w14:textId="77777777" w:rsidR="003A5FF8" w:rsidRPr="003A5FF8" w:rsidRDefault="003A5FF8" w:rsidP="003A5FF8">
            <w:pPr>
              <w:ind w:hanging="2"/>
              <w:jc w:val="center"/>
              <w:rPr>
                <w:rFonts w:ascii="Times New Roman" w:eastAsia="Calibri" w:hAnsi="Times New Roman" w:cs="Times New Roman"/>
              </w:rPr>
            </w:pPr>
            <w:r w:rsidRPr="003A5FF8">
              <w:rPr>
                <w:rFonts w:ascii="Times New Roman" w:eastAsia="Calibri" w:hAnsi="Times New Roman" w:cs="Times New Roman"/>
              </w:rPr>
              <w:t>92</w:t>
            </w:r>
          </w:p>
        </w:tc>
        <w:tc>
          <w:tcPr>
            <w:tcW w:w="273" w:type="pct"/>
            <w:shd w:val="clear" w:color="auto" w:fill="D9D9D9"/>
          </w:tcPr>
          <w:p w14:paraId="21DD305A"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146</w:t>
            </w:r>
          </w:p>
        </w:tc>
        <w:tc>
          <w:tcPr>
            <w:tcW w:w="288" w:type="pct"/>
          </w:tcPr>
          <w:p w14:paraId="3D94AB69" w14:textId="77777777" w:rsidR="003A5FF8" w:rsidRPr="003A5FF8" w:rsidRDefault="003A5FF8" w:rsidP="003A5FF8">
            <w:pPr>
              <w:jc w:val="center"/>
              <w:rPr>
                <w:rFonts w:ascii="Times New Roman" w:eastAsia="Times New Roman" w:hAnsi="Times New Roman" w:cs="Times New Roman"/>
                <w:sz w:val="20"/>
                <w:szCs w:val="20"/>
                <w:lang w:eastAsia="ru-RU"/>
              </w:rPr>
            </w:pPr>
            <w:r w:rsidRPr="003A5FF8">
              <w:rPr>
                <w:rFonts w:ascii="Times New Roman" w:eastAsia="Times New Roman" w:hAnsi="Times New Roman" w:cs="Times New Roman"/>
                <w:sz w:val="20"/>
                <w:szCs w:val="20"/>
                <w:lang w:eastAsia="ru-RU"/>
              </w:rPr>
              <w:t>124</w:t>
            </w:r>
          </w:p>
        </w:tc>
        <w:tc>
          <w:tcPr>
            <w:tcW w:w="216" w:type="pct"/>
          </w:tcPr>
          <w:p w14:paraId="0B80B643"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sz w:val="20"/>
                <w:szCs w:val="20"/>
                <w:lang w:eastAsia="ru-RU"/>
              </w:rPr>
              <w:t>20</w:t>
            </w:r>
          </w:p>
        </w:tc>
        <w:tc>
          <w:tcPr>
            <w:tcW w:w="244" w:type="pct"/>
          </w:tcPr>
          <w:p w14:paraId="63DCD705"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2</w:t>
            </w:r>
          </w:p>
        </w:tc>
        <w:tc>
          <w:tcPr>
            <w:tcW w:w="215" w:type="pct"/>
            <w:shd w:val="clear" w:color="auto" w:fill="D9D9D9"/>
          </w:tcPr>
          <w:p w14:paraId="2A31BAE0"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213" w:type="pct"/>
            <w:shd w:val="clear" w:color="auto" w:fill="D9D9D9"/>
          </w:tcPr>
          <w:p w14:paraId="50DAF7F8"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r>
      <w:tr w:rsidR="003A5FF8" w:rsidRPr="003A5FF8" w14:paraId="0D26DB1E" w14:textId="77777777" w:rsidTr="003A5FF8">
        <w:trPr>
          <w:trHeight w:val="314"/>
        </w:trPr>
        <w:tc>
          <w:tcPr>
            <w:tcW w:w="868" w:type="pct"/>
          </w:tcPr>
          <w:p w14:paraId="567F03B6"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 xml:space="preserve">ПК.4.2, ПК.4.3, </w:t>
            </w:r>
          </w:p>
          <w:p w14:paraId="61BE378E"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 xml:space="preserve">ОК01, ОК02, ОК03, ОК04, ОК05, ОК06, ОК09 </w:t>
            </w:r>
          </w:p>
        </w:tc>
        <w:tc>
          <w:tcPr>
            <w:tcW w:w="1813" w:type="pct"/>
          </w:tcPr>
          <w:p w14:paraId="596625A4"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 xml:space="preserve">МДК.04.02 </w:t>
            </w:r>
            <w:r w:rsidRPr="003A5FF8">
              <w:rPr>
                <w:rFonts w:ascii="Times New Roman" w:eastAsia="Calibri" w:hAnsi="Times New Roman" w:cs="Times New Roman"/>
                <w:bCs/>
                <w:iCs/>
              </w:rPr>
              <w:t>Разработка и размещение рекламного контента для продвижения торговой марки</w:t>
            </w:r>
          </w:p>
        </w:tc>
        <w:tc>
          <w:tcPr>
            <w:tcW w:w="547" w:type="pct"/>
          </w:tcPr>
          <w:p w14:paraId="3EBEE35D" w14:textId="77777777" w:rsidR="003A5FF8" w:rsidRPr="003A5FF8" w:rsidRDefault="003A5FF8" w:rsidP="003A5FF8">
            <w:pPr>
              <w:ind w:hanging="2"/>
              <w:jc w:val="center"/>
              <w:rPr>
                <w:rFonts w:ascii="Times New Roman" w:eastAsia="Calibri" w:hAnsi="Times New Roman" w:cs="Times New Roman"/>
                <w:b/>
                <w:bCs/>
              </w:rPr>
            </w:pPr>
            <w:r w:rsidRPr="003A5FF8">
              <w:rPr>
                <w:rFonts w:ascii="Times New Roman" w:eastAsia="Calibri" w:hAnsi="Times New Roman" w:cs="Times New Roman"/>
                <w:b/>
                <w:bCs/>
              </w:rPr>
              <w:t>172</w:t>
            </w:r>
          </w:p>
        </w:tc>
        <w:tc>
          <w:tcPr>
            <w:tcW w:w="323" w:type="pct"/>
          </w:tcPr>
          <w:p w14:paraId="3C253802" w14:textId="77777777" w:rsidR="003A5FF8" w:rsidRPr="003A5FF8" w:rsidRDefault="003A5FF8" w:rsidP="003A5FF8">
            <w:pPr>
              <w:ind w:hanging="2"/>
              <w:jc w:val="center"/>
              <w:rPr>
                <w:rFonts w:ascii="Times New Roman" w:eastAsia="Calibri" w:hAnsi="Times New Roman" w:cs="Times New Roman"/>
              </w:rPr>
            </w:pPr>
            <w:r w:rsidRPr="003A5FF8">
              <w:rPr>
                <w:rFonts w:ascii="Times New Roman" w:eastAsia="Calibri" w:hAnsi="Times New Roman" w:cs="Times New Roman"/>
              </w:rPr>
              <w:t>102</w:t>
            </w:r>
          </w:p>
        </w:tc>
        <w:tc>
          <w:tcPr>
            <w:tcW w:w="273" w:type="pct"/>
            <w:shd w:val="clear" w:color="auto" w:fill="D9D9D9"/>
          </w:tcPr>
          <w:p w14:paraId="7AE27AAB"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172</w:t>
            </w:r>
          </w:p>
        </w:tc>
        <w:tc>
          <w:tcPr>
            <w:tcW w:w="288" w:type="pct"/>
          </w:tcPr>
          <w:p w14:paraId="5D88D912"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sz w:val="20"/>
                <w:szCs w:val="20"/>
                <w:lang w:eastAsia="ru-RU"/>
              </w:rPr>
              <w:t>168</w:t>
            </w:r>
          </w:p>
        </w:tc>
        <w:tc>
          <w:tcPr>
            <w:tcW w:w="216" w:type="pct"/>
          </w:tcPr>
          <w:p w14:paraId="65FC778E"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sz w:val="20"/>
                <w:szCs w:val="20"/>
                <w:lang w:eastAsia="ru-RU"/>
              </w:rPr>
              <w:t>-</w:t>
            </w:r>
          </w:p>
        </w:tc>
        <w:tc>
          <w:tcPr>
            <w:tcW w:w="244" w:type="pct"/>
          </w:tcPr>
          <w:p w14:paraId="218371A2"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4</w:t>
            </w:r>
          </w:p>
        </w:tc>
        <w:tc>
          <w:tcPr>
            <w:tcW w:w="215" w:type="pct"/>
            <w:shd w:val="clear" w:color="auto" w:fill="D9D9D9"/>
          </w:tcPr>
          <w:p w14:paraId="4AAB0EAC"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213" w:type="pct"/>
            <w:shd w:val="clear" w:color="auto" w:fill="D9D9D9"/>
          </w:tcPr>
          <w:p w14:paraId="1F5EA684"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r>
      <w:tr w:rsidR="003A5FF8" w:rsidRPr="003A5FF8" w14:paraId="71684045" w14:textId="77777777" w:rsidTr="003A5FF8">
        <w:trPr>
          <w:trHeight w:val="314"/>
        </w:trPr>
        <w:tc>
          <w:tcPr>
            <w:tcW w:w="868" w:type="pct"/>
          </w:tcPr>
          <w:p w14:paraId="26B0B41D"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ПК.4.1, ПК.4.2,</w:t>
            </w:r>
          </w:p>
          <w:p w14:paraId="63FA8870" w14:textId="77777777" w:rsidR="003A5FF8" w:rsidRPr="003A5FF8" w:rsidRDefault="003A5FF8" w:rsidP="003A5FF8">
            <w:pPr>
              <w:ind w:hanging="2"/>
              <w:rPr>
                <w:rFonts w:ascii="Times New Roman" w:eastAsia="Calibri" w:hAnsi="Times New Roman" w:cs="Times New Roman"/>
                <w:i/>
              </w:rPr>
            </w:pPr>
            <w:r w:rsidRPr="003A5FF8">
              <w:rPr>
                <w:rFonts w:ascii="Times New Roman" w:eastAsia="Calibri" w:hAnsi="Times New Roman" w:cs="Times New Roman"/>
              </w:rPr>
              <w:t>ПК.4.3, ОК01, ОК02, ОК03, ОК04, ОК05, ОК06, ОК09</w:t>
            </w:r>
          </w:p>
        </w:tc>
        <w:tc>
          <w:tcPr>
            <w:tcW w:w="1813" w:type="pct"/>
          </w:tcPr>
          <w:p w14:paraId="1D510A9B"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УП.04</w:t>
            </w:r>
          </w:p>
        </w:tc>
        <w:tc>
          <w:tcPr>
            <w:tcW w:w="547" w:type="pct"/>
          </w:tcPr>
          <w:p w14:paraId="49108E96" w14:textId="77777777" w:rsidR="003A5FF8" w:rsidRPr="003A5FF8" w:rsidRDefault="003A5FF8" w:rsidP="003A5FF8">
            <w:pPr>
              <w:ind w:hanging="2"/>
              <w:jc w:val="center"/>
              <w:rPr>
                <w:rFonts w:ascii="Times New Roman" w:eastAsia="Calibri" w:hAnsi="Times New Roman" w:cs="Times New Roman"/>
                <w:b/>
                <w:bCs/>
              </w:rPr>
            </w:pPr>
            <w:r w:rsidRPr="003A5FF8">
              <w:rPr>
                <w:rFonts w:ascii="Times New Roman" w:eastAsia="Calibri" w:hAnsi="Times New Roman" w:cs="Times New Roman"/>
                <w:b/>
                <w:bCs/>
              </w:rPr>
              <w:t>36</w:t>
            </w:r>
          </w:p>
        </w:tc>
        <w:tc>
          <w:tcPr>
            <w:tcW w:w="323" w:type="pct"/>
          </w:tcPr>
          <w:p w14:paraId="1B3AE5C3" w14:textId="77777777" w:rsidR="003A5FF8" w:rsidRPr="003A5FF8" w:rsidRDefault="003A5FF8" w:rsidP="003A5FF8">
            <w:pPr>
              <w:ind w:hanging="2"/>
              <w:jc w:val="center"/>
              <w:rPr>
                <w:rFonts w:ascii="Times New Roman" w:eastAsia="Calibri" w:hAnsi="Times New Roman" w:cs="Times New Roman"/>
                <w:i/>
              </w:rPr>
            </w:pPr>
            <w:r w:rsidRPr="003A5FF8">
              <w:rPr>
                <w:rFonts w:ascii="Times New Roman" w:eastAsia="Calibri" w:hAnsi="Times New Roman" w:cs="Times New Roman"/>
                <w:i/>
              </w:rPr>
              <w:t>36</w:t>
            </w:r>
          </w:p>
        </w:tc>
        <w:tc>
          <w:tcPr>
            <w:tcW w:w="273" w:type="pct"/>
            <w:shd w:val="clear" w:color="auto" w:fill="D9D9D9"/>
          </w:tcPr>
          <w:p w14:paraId="3D8D3871"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747" w:type="pct"/>
            <w:gridSpan w:val="3"/>
            <w:shd w:val="clear" w:color="auto" w:fill="auto"/>
          </w:tcPr>
          <w:p w14:paraId="6DBB0F47"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215" w:type="pct"/>
            <w:shd w:val="clear" w:color="auto" w:fill="D9D9D9"/>
          </w:tcPr>
          <w:p w14:paraId="3C461AE4"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36</w:t>
            </w:r>
          </w:p>
        </w:tc>
        <w:tc>
          <w:tcPr>
            <w:tcW w:w="213" w:type="pct"/>
            <w:shd w:val="clear" w:color="auto" w:fill="D9D9D9"/>
          </w:tcPr>
          <w:p w14:paraId="68827FA8"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r>
      <w:tr w:rsidR="003A5FF8" w:rsidRPr="003A5FF8" w14:paraId="0612ED17" w14:textId="77777777" w:rsidTr="003A5FF8">
        <w:trPr>
          <w:trHeight w:val="314"/>
        </w:trPr>
        <w:tc>
          <w:tcPr>
            <w:tcW w:w="868" w:type="pct"/>
          </w:tcPr>
          <w:p w14:paraId="47769B04"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ПК.4.1, ПК.4.2,</w:t>
            </w:r>
          </w:p>
          <w:p w14:paraId="2C25BD59" w14:textId="77777777" w:rsidR="003A5FF8" w:rsidRPr="003A5FF8" w:rsidRDefault="003A5FF8" w:rsidP="003A5FF8">
            <w:pPr>
              <w:ind w:hanging="2"/>
              <w:rPr>
                <w:rFonts w:ascii="Times New Roman" w:eastAsia="Calibri" w:hAnsi="Times New Roman" w:cs="Times New Roman"/>
                <w:i/>
              </w:rPr>
            </w:pPr>
            <w:r w:rsidRPr="003A5FF8">
              <w:rPr>
                <w:rFonts w:ascii="Times New Roman" w:eastAsia="Calibri" w:hAnsi="Times New Roman" w:cs="Times New Roman"/>
              </w:rPr>
              <w:t>ПК.4.3, ОК01, ОК02, ОК03, ОК04, ОК05, ОК06, ОК09</w:t>
            </w:r>
          </w:p>
        </w:tc>
        <w:tc>
          <w:tcPr>
            <w:tcW w:w="1813" w:type="pct"/>
          </w:tcPr>
          <w:p w14:paraId="3EDDD174"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ПП.04</w:t>
            </w:r>
          </w:p>
        </w:tc>
        <w:tc>
          <w:tcPr>
            <w:tcW w:w="547" w:type="pct"/>
          </w:tcPr>
          <w:p w14:paraId="5EB92BFA" w14:textId="77777777" w:rsidR="003A5FF8" w:rsidRPr="003A5FF8" w:rsidRDefault="003A5FF8" w:rsidP="003A5FF8">
            <w:pPr>
              <w:ind w:hanging="2"/>
              <w:jc w:val="center"/>
              <w:rPr>
                <w:rFonts w:ascii="Times New Roman" w:eastAsia="Calibri" w:hAnsi="Times New Roman" w:cs="Times New Roman"/>
                <w:b/>
                <w:bCs/>
              </w:rPr>
            </w:pPr>
            <w:r w:rsidRPr="003A5FF8">
              <w:rPr>
                <w:rFonts w:ascii="Times New Roman" w:eastAsia="Calibri" w:hAnsi="Times New Roman" w:cs="Times New Roman"/>
                <w:b/>
                <w:bCs/>
              </w:rPr>
              <w:t>36</w:t>
            </w:r>
          </w:p>
        </w:tc>
        <w:tc>
          <w:tcPr>
            <w:tcW w:w="323" w:type="pct"/>
          </w:tcPr>
          <w:p w14:paraId="00D8F1B0" w14:textId="77777777" w:rsidR="003A5FF8" w:rsidRPr="003A5FF8" w:rsidRDefault="003A5FF8" w:rsidP="003A5FF8">
            <w:pPr>
              <w:ind w:hanging="2"/>
              <w:jc w:val="center"/>
              <w:rPr>
                <w:rFonts w:ascii="Times New Roman" w:eastAsia="Calibri" w:hAnsi="Times New Roman" w:cs="Times New Roman"/>
                <w:i/>
              </w:rPr>
            </w:pPr>
            <w:r w:rsidRPr="003A5FF8">
              <w:rPr>
                <w:rFonts w:ascii="Times New Roman" w:eastAsia="Calibri" w:hAnsi="Times New Roman" w:cs="Times New Roman"/>
                <w:i/>
              </w:rPr>
              <w:t>36</w:t>
            </w:r>
          </w:p>
        </w:tc>
        <w:tc>
          <w:tcPr>
            <w:tcW w:w="273" w:type="pct"/>
            <w:shd w:val="clear" w:color="auto" w:fill="D9D9D9"/>
          </w:tcPr>
          <w:p w14:paraId="1DBC9494"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747" w:type="pct"/>
            <w:gridSpan w:val="3"/>
            <w:shd w:val="clear" w:color="auto" w:fill="auto"/>
          </w:tcPr>
          <w:p w14:paraId="669CA89D"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215" w:type="pct"/>
            <w:shd w:val="clear" w:color="auto" w:fill="D9D9D9"/>
          </w:tcPr>
          <w:p w14:paraId="22FD72E1" w14:textId="77777777" w:rsidR="003A5FF8" w:rsidRPr="003A5FF8" w:rsidRDefault="003A5FF8" w:rsidP="003A5FF8">
            <w:pPr>
              <w:jc w:val="center"/>
              <w:rPr>
                <w:rFonts w:ascii="Times New Roman" w:eastAsia="Times New Roman" w:hAnsi="Times New Roman" w:cs="Times New Roman"/>
                <w:b/>
                <w:bCs/>
                <w:sz w:val="20"/>
                <w:szCs w:val="20"/>
                <w:lang w:eastAsia="ru-RU"/>
              </w:rPr>
            </w:pPr>
          </w:p>
        </w:tc>
        <w:tc>
          <w:tcPr>
            <w:tcW w:w="213" w:type="pct"/>
            <w:shd w:val="clear" w:color="auto" w:fill="D9D9D9"/>
          </w:tcPr>
          <w:p w14:paraId="702CE9D1" w14:textId="77777777" w:rsidR="003A5FF8" w:rsidRPr="003A5FF8" w:rsidRDefault="003A5FF8" w:rsidP="003A5FF8">
            <w:pPr>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36</w:t>
            </w:r>
          </w:p>
        </w:tc>
      </w:tr>
      <w:tr w:rsidR="003A5FF8" w:rsidRPr="003A5FF8" w14:paraId="0B9775E3" w14:textId="77777777" w:rsidTr="003A5FF8">
        <w:tc>
          <w:tcPr>
            <w:tcW w:w="868" w:type="pct"/>
          </w:tcPr>
          <w:p w14:paraId="1F1E5011" w14:textId="77777777" w:rsidR="003A5FF8" w:rsidRPr="003A5FF8" w:rsidRDefault="003A5FF8" w:rsidP="003A5FF8">
            <w:pPr>
              <w:suppressAutoHyphens/>
              <w:rPr>
                <w:rFonts w:ascii="Times New Roman" w:eastAsia="Times New Roman" w:hAnsi="Times New Roman" w:cs="Times New Roman"/>
                <w:lang w:eastAsia="ru-RU"/>
              </w:rPr>
            </w:pPr>
          </w:p>
        </w:tc>
        <w:tc>
          <w:tcPr>
            <w:tcW w:w="1813" w:type="pct"/>
          </w:tcPr>
          <w:p w14:paraId="68F2654E" w14:textId="77777777" w:rsidR="003A5FF8" w:rsidRPr="003A5FF8" w:rsidRDefault="003A5FF8" w:rsidP="003A5FF8">
            <w:pPr>
              <w:suppressAutoHyphens/>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Промежуточная аттестация</w:t>
            </w:r>
          </w:p>
        </w:tc>
        <w:tc>
          <w:tcPr>
            <w:tcW w:w="547" w:type="pct"/>
          </w:tcPr>
          <w:p w14:paraId="362545F7" w14:textId="77777777" w:rsidR="003A5FF8" w:rsidRPr="003A5FF8" w:rsidRDefault="003A5FF8" w:rsidP="003A5FF8">
            <w:pPr>
              <w:suppressAutoHyphens/>
              <w:jc w:val="center"/>
              <w:rPr>
                <w:rFonts w:ascii="Times New Roman" w:eastAsia="Times New Roman" w:hAnsi="Times New Roman" w:cs="Times New Roman"/>
                <w:b/>
                <w:bCs/>
                <w:sz w:val="20"/>
                <w:szCs w:val="20"/>
                <w:lang w:eastAsia="ru-RU"/>
              </w:rPr>
            </w:pPr>
            <w:r w:rsidRPr="003A5FF8">
              <w:rPr>
                <w:rFonts w:ascii="Times New Roman" w:eastAsia="Times New Roman" w:hAnsi="Times New Roman" w:cs="Times New Roman"/>
                <w:b/>
                <w:bCs/>
                <w:sz w:val="20"/>
                <w:szCs w:val="20"/>
                <w:lang w:eastAsia="ru-RU"/>
              </w:rPr>
              <w:t>12</w:t>
            </w:r>
          </w:p>
        </w:tc>
        <w:tc>
          <w:tcPr>
            <w:tcW w:w="323" w:type="pct"/>
            <w:shd w:val="clear" w:color="auto" w:fill="auto"/>
          </w:tcPr>
          <w:p w14:paraId="4EF9EC65" w14:textId="77777777" w:rsidR="003A5FF8" w:rsidRPr="003A5FF8" w:rsidRDefault="003A5FF8" w:rsidP="003A5FF8">
            <w:pPr>
              <w:jc w:val="center"/>
              <w:rPr>
                <w:rFonts w:ascii="Times New Roman" w:eastAsia="Times New Roman" w:hAnsi="Times New Roman" w:cs="Times New Roman"/>
                <w:b/>
                <w:sz w:val="20"/>
                <w:szCs w:val="20"/>
                <w:lang w:eastAsia="ru-RU"/>
              </w:rPr>
            </w:pPr>
          </w:p>
        </w:tc>
        <w:tc>
          <w:tcPr>
            <w:tcW w:w="273" w:type="pct"/>
            <w:shd w:val="clear" w:color="auto" w:fill="D9D9D9"/>
          </w:tcPr>
          <w:p w14:paraId="64EECC76" w14:textId="77777777" w:rsidR="003A5FF8" w:rsidRPr="003A5FF8" w:rsidRDefault="003A5FF8" w:rsidP="003A5FF8">
            <w:pPr>
              <w:jc w:val="center"/>
              <w:rPr>
                <w:rFonts w:ascii="Times New Roman" w:eastAsia="Times New Roman" w:hAnsi="Times New Roman" w:cs="Times New Roman"/>
                <w:i/>
                <w:sz w:val="20"/>
                <w:szCs w:val="20"/>
                <w:lang w:eastAsia="ru-RU"/>
              </w:rPr>
            </w:pPr>
          </w:p>
        </w:tc>
        <w:tc>
          <w:tcPr>
            <w:tcW w:w="747" w:type="pct"/>
            <w:gridSpan w:val="3"/>
            <w:shd w:val="clear" w:color="auto" w:fill="auto"/>
          </w:tcPr>
          <w:p w14:paraId="3826A8AE" w14:textId="77777777" w:rsidR="003A5FF8" w:rsidRPr="003A5FF8" w:rsidRDefault="003A5FF8" w:rsidP="003A5FF8">
            <w:pPr>
              <w:jc w:val="center"/>
              <w:rPr>
                <w:rFonts w:ascii="Times New Roman" w:eastAsia="Times New Roman" w:hAnsi="Times New Roman" w:cs="Times New Roman"/>
                <w:i/>
                <w:sz w:val="20"/>
                <w:szCs w:val="20"/>
                <w:lang w:eastAsia="ru-RU"/>
              </w:rPr>
            </w:pPr>
          </w:p>
        </w:tc>
        <w:tc>
          <w:tcPr>
            <w:tcW w:w="215" w:type="pct"/>
            <w:shd w:val="clear" w:color="auto" w:fill="D9D9D9"/>
          </w:tcPr>
          <w:p w14:paraId="3E21DE92" w14:textId="77777777" w:rsidR="003A5FF8" w:rsidRPr="003A5FF8" w:rsidRDefault="003A5FF8" w:rsidP="003A5FF8">
            <w:pPr>
              <w:jc w:val="center"/>
              <w:rPr>
                <w:rFonts w:ascii="Times New Roman" w:eastAsia="Times New Roman" w:hAnsi="Times New Roman" w:cs="Times New Roman"/>
                <w:i/>
                <w:sz w:val="20"/>
                <w:szCs w:val="20"/>
                <w:lang w:eastAsia="ru-RU"/>
              </w:rPr>
            </w:pPr>
          </w:p>
        </w:tc>
        <w:tc>
          <w:tcPr>
            <w:tcW w:w="213" w:type="pct"/>
            <w:shd w:val="clear" w:color="auto" w:fill="D9D9D9"/>
          </w:tcPr>
          <w:p w14:paraId="34646C31" w14:textId="77777777" w:rsidR="003A5FF8" w:rsidRPr="003A5FF8" w:rsidRDefault="003A5FF8" w:rsidP="003A5FF8">
            <w:pPr>
              <w:jc w:val="center"/>
              <w:rPr>
                <w:rFonts w:ascii="Times New Roman" w:eastAsia="Times New Roman" w:hAnsi="Times New Roman" w:cs="Times New Roman"/>
                <w:i/>
                <w:sz w:val="20"/>
                <w:szCs w:val="20"/>
                <w:lang w:eastAsia="ru-RU"/>
              </w:rPr>
            </w:pPr>
          </w:p>
        </w:tc>
      </w:tr>
      <w:tr w:rsidR="003A5FF8" w:rsidRPr="003A5FF8" w14:paraId="6DE308F3" w14:textId="77777777" w:rsidTr="003A5FF8">
        <w:trPr>
          <w:trHeight w:val="217"/>
        </w:trPr>
        <w:tc>
          <w:tcPr>
            <w:tcW w:w="868" w:type="pct"/>
          </w:tcPr>
          <w:p w14:paraId="4C923006" w14:textId="77777777" w:rsidR="003A5FF8" w:rsidRPr="003A5FF8" w:rsidRDefault="003A5FF8" w:rsidP="003A5FF8">
            <w:pPr>
              <w:rPr>
                <w:rFonts w:ascii="Times New Roman" w:eastAsia="Times New Roman" w:hAnsi="Times New Roman" w:cs="Times New Roman"/>
                <w:b/>
                <w:i/>
                <w:lang w:eastAsia="ru-RU"/>
              </w:rPr>
            </w:pPr>
          </w:p>
        </w:tc>
        <w:tc>
          <w:tcPr>
            <w:tcW w:w="1813" w:type="pct"/>
          </w:tcPr>
          <w:p w14:paraId="1F49369D" w14:textId="77777777" w:rsidR="003A5FF8" w:rsidRPr="003A5FF8" w:rsidRDefault="003A5FF8" w:rsidP="003A5FF8">
            <w:pPr>
              <w:rPr>
                <w:rFonts w:ascii="Times New Roman" w:eastAsia="Times New Roman" w:hAnsi="Times New Roman" w:cs="Times New Roman"/>
                <w:b/>
                <w:i/>
                <w:lang w:eastAsia="ru-RU"/>
              </w:rPr>
            </w:pPr>
            <w:r w:rsidRPr="003A5FF8">
              <w:rPr>
                <w:rFonts w:ascii="Times New Roman" w:eastAsia="Times New Roman" w:hAnsi="Times New Roman" w:cs="Times New Roman"/>
                <w:b/>
                <w:i/>
                <w:lang w:eastAsia="ru-RU"/>
              </w:rPr>
              <w:t xml:space="preserve">Всего: </w:t>
            </w:r>
          </w:p>
        </w:tc>
        <w:tc>
          <w:tcPr>
            <w:tcW w:w="547" w:type="pct"/>
          </w:tcPr>
          <w:p w14:paraId="56C0F61B" w14:textId="77777777" w:rsidR="003A5FF8" w:rsidRPr="003A5FF8" w:rsidRDefault="003A5FF8" w:rsidP="003A5FF8">
            <w:pPr>
              <w:jc w:val="center"/>
              <w:rPr>
                <w:rFonts w:ascii="Times New Roman" w:eastAsia="Times New Roman" w:hAnsi="Times New Roman" w:cs="Times New Roman"/>
                <w:b/>
                <w:iCs/>
                <w:sz w:val="20"/>
                <w:szCs w:val="20"/>
                <w:lang w:eastAsia="ru-RU"/>
              </w:rPr>
            </w:pPr>
            <w:r w:rsidRPr="003A5FF8">
              <w:rPr>
                <w:rFonts w:ascii="Times New Roman" w:eastAsia="Times New Roman" w:hAnsi="Times New Roman" w:cs="Times New Roman"/>
                <w:b/>
                <w:bCs/>
                <w:iCs/>
                <w:sz w:val="20"/>
                <w:szCs w:val="20"/>
                <w:lang w:eastAsia="ru-RU"/>
              </w:rPr>
              <w:t>402</w:t>
            </w:r>
          </w:p>
        </w:tc>
        <w:tc>
          <w:tcPr>
            <w:tcW w:w="323" w:type="pct"/>
          </w:tcPr>
          <w:p w14:paraId="43AE582E"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266</w:t>
            </w:r>
          </w:p>
        </w:tc>
        <w:tc>
          <w:tcPr>
            <w:tcW w:w="273" w:type="pct"/>
            <w:shd w:val="clear" w:color="auto" w:fill="D9D9D9"/>
          </w:tcPr>
          <w:p w14:paraId="1279A58B"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318</w:t>
            </w:r>
          </w:p>
        </w:tc>
        <w:tc>
          <w:tcPr>
            <w:tcW w:w="288" w:type="pct"/>
          </w:tcPr>
          <w:p w14:paraId="5FD08E40"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292</w:t>
            </w:r>
          </w:p>
        </w:tc>
        <w:tc>
          <w:tcPr>
            <w:tcW w:w="216" w:type="pct"/>
          </w:tcPr>
          <w:p w14:paraId="5EEE1566"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20</w:t>
            </w:r>
          </w:p>
        </w:tc>
        <w:tc>
          <w:tcPr>
            <w:tcW w:w="244" w:type="pct"/>
          </w:tcPr>
          <w:p w14:paraId="6EB7D653"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6</w:t>
            </w:r>
          </w:p>
        </w:tc>
        <w:tc>
          <w:tcPr>
            <w:tcW w:w="215" w:type="pct"/>
            <w:shd w:val="clear" w:color="auto" w:fill="D9D9D9"/>
          </w:tcPr>
          <w:p w14:paraId="1DA61A0D"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36</w:t>
            </w:r>
          </w:p>
        </w:tc>
        <w:tc>
          <w:tcPr>
            <w:tcW w:w="213" w:type="pct"/>
            <w:shd w:val="clear" w:color="auto" w:fill="D9D9D9"/>
          </w:tcPr>
          <w:p w14:paraId="08422DC8" w14:textId="77777777" w:rsidR="003A5FF8" w:rsidRPr="003A5FF8" w:rsidRDefault="003A5FF8" w:rsidP="003A5FF8">
            <w:pPr>
              <w:jc w:val="center"/>
              <w:rPr>
                <w:rFonts w:ascii="Times New Roman" w:eastAsia="Times New Roman" w:hAnsi="Times New Roman" w:cs="Times New Roman"/>
                <w:b/>
                <w:sz w:val="20"/>
                <w:szCs w:val="20"/>
                <w:lang w:eastAsia="ru-RU"/>
              </w:rPr>
            </w:pPr>
            <w:r w:rsidRPr="003A5FF8">
              <w:rPr>
                <w:rFonts w:ascii="Times New Roman" w:eastAsia="Times New Roman" w:hAnsi="Times New Roman" w:cs="Times New Roman"/>
                <w:b/>
                <w:sz w:val="20"/>
                <w:szCs w:val="20"/>
                <w:lang w:eastAsia="ru-RU"/>
              </w:rPr>
              <w:t>36</w:t>
            </w:r>
          </w:p>
        </w:tc>
      </w:tr>
    </w:tbl>
    <w:p w14:paraId="4A22F239" w14:textId="77777777" w:rsidR="002345F7" w:rsidRDefault="002345F7" w:rsidP="002345F7">
      <w:pPr>
        <w:pStyle w:val="114"/>
        <w:rPr>
          <w:rFonts w:ascii="Times New Roman" w:hAnsi="Times New Roman"/>
        </w:rPr>
        <w:sectPr w:rsidR="002345F7" w:rsidSect="00502F97">
          <w:headerReference w:type="even" r:id="rId24"/>
          <w:headerReference w:type="default" r:id="rId25"/>
          <w:pgSz w:w="11906" w:h="16838"/>
          <w:pgMar w:top="1134" w:right="567" w:bottom="1134" w:left="1701" w:header="709" w:footer="709" w:gutter="0"/>
          <w:cols w:space="708"/>
          <w:docGrid w:linePitch="360"/>
        </w:sectPr>
      </w:pPr>
    </w:p>
    <w:p w14:paraId="39B33FB6" w14:textId="77777777" w:rsidR="002345F7" w:rsidRPr="00782EFC" w:rsidRDefault="002345F7" w:rsidP="002345F7">
      <w:pPr>
        <w:pStyle w:val="114"/>
        <w:rPr>
          <w:rFonts w:ascii="Times New Roman" w:hAnsi="Times New Roman"/>
        </w:rPr>
      </w:pPr>
      <w:bookmarkStart w:id="443" w:name="_Toc171673299"/>
      <w:bookmarkStart w:id="444" w:name="_Toc171673935"/>
      <w:bookmarkStart w:id="445" w:name="_Toc171674545"/>
      <w:bookmarkStart w:id="446" w:name="_Toc196300314"/>
      <w:bookmarkStart w:id="447" w:name="_Toc196300450"/>
      <w:bookmarkStart w:id="448" w:name="_Toc196300723"/>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443"/>
      <w:bookmarkEnd w:id="444"/>
      <w:bookmarkEnd w:id="445"/>
      <w:bookmarkEnd w:id="446"/>
      <w:bookmarkEnd w:id="447"/>
      <w:bookmarkEnd w:id="448"/>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5"/>
        <w:gridCol w:w="7057"/>
        <w:gridCol w:w="2692"/>
        <w:gridCol w:w="1901"/>
      </w:tblGrid>
      <w:tr w:rsidR="003A5FF8" w:rsidRPr="003A5FF8" w14:paraId="15EFD598" w14:textId="77777777" w:rsidTr="003A5FF8">
        <w:trPr>
          <w:trHeight w:val="903"/>
        </w:trPr>
        <w:tc>
          <w:tcPr>
            <w:tcW w:w="2295" w:type="dxa"/>
            <w:vAlign w:val="center"/>
          </w:tcPr>
          <w:p w14:paraId="5EC8FF4D"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bCs/>
                <w:lang w:eastAsia="ru-RU"/>
              </w:rPr>
              <w:t>Наименование разделов и тем</w:t>
            </w:r>
          </w:p>
        </w:tc>
        <w:tc>
          <w:tcPr>
            <w:tcW w:w="7057" w:type="dxa"/>
            <w:vAlign w:val="center"/>
          </w:tcPr>
          <w:p w14:paraId="5FF70FA7" w14:textId="77777777" w:rsidR="003A5FF8" w:rsidRPr="003A5FF8" w:rsidRDefault="003A5FF8" w:rsidP="003A5FF8">
            <w:pPr>
              <w:suppressAutoHyphens/>
              <w:jc w:val="center"/>
              <w:rPr>
                <w:rFonts w:ascii="Times New Roman" w:eastAsia="Times New Roman" w:hAnsi="Times New Roman" w:cs="Times New Roman"/>
                <w:b/>
                <w:lang w:eastAsia="ru-RU"/>
              </w:rPr>
            </w:pPr>
            <w:r w:rsidRPr="003A5FF8">
              <w:rPr>
                <w:rFonts w:ascii="Times New Roman" w:eastAsia="Times New Roman" w:hAnsi="Times New Roman" w:cs="Times New Roman"/>
                <w:b/>
                <w:bCs/>
                <w:lang w:eastAsia="ru-RU"/>
              </w:rPr>
              <w:t>Содержание учебного материала, практических и лабораторных занятия, курсовая работа (проект)</w:t>
            </w:r>
          </w:p>
        </w:tc>
        <w:tc>
          <w:tcPr>
            <w:tcW w:w="2692" w:type="dxa"/>
            <w:vAlign w:val="center"/>
          </w:tcPr>
          <w:p w14:paraId="24205BFA" w14:textId="77777777" w:rsidR="003A5FF8" w:rsidRPr="003A5FF8" w:rsidRDefault="003A5FF8" w:rsidP="003A5FF8">
            <w:pPr>
              <w:suppressAutoHyphens/>
              <w:jc w:val="center"/>
              <w:rPr>
                <w:rFonts w:ascii="Times New Roman" w:eastAsia="Times New Roman" w:hAnsi="Times New Roman" w:cs="Times New Roman"/>
                <w:b/>
                <w:bCs/>
                <w:lang w:eastAsia="ru-RU"/>
              </w:rPr>
            </w:pPr>
            <w:r w:rsidRPr="003A5FF8">
              <w:rPr>
                <w:rFonts w:ascii="Times New Roman" w:eastAsia="Calibri" w:hAnsi="Times New Roman" w:cs="Times New Roman"/>
                <w:b/>
                <w:bCs/>
                <w:sz w:val="24"/>
                <w:szCs w:val="24"/>
              </w:rPr>
              <w:t xml:space="preserve">Объем, </w:t>
            </w:r>
            <w:proofErr w:type="spellStart"/>
            <w:r w:rsidRPr="003A5FF8">
              <w:rPr>
                <w:rFonts w:ascii="Times New Roman" w:eastAsia="Calibri" w:hAnsi="Times New Roman" w:cs="Times New Roman"/>
                <w:b/>
                <w:bCs/>
                <w:sz w:val="24"/>
                <w:szCs w:val="24"/>
              </w:rPr>
              <w:t>ак</w:t>
            </w:r>
            <w:proofErr w:type="spellEnd"/>
            <w:r w:rsidRPr="003A5FF8">
              <w:rPr>
                <w:rFonts w:ascii="Times New Roman" w:eastAsia="Calibri" w:hAnsi="Times New Roman" w:cs="Times New Roman"/>
                <w:b/>
                <w:bCs/>
                <w:sz w:val="24"/>
                <w:szCs w:val="24"/>
              </w:rPr>
              <w:t xml:space="preserve">. Ч. / </w:t>
            </w:r>
            <w:r w:rsidRPr="003A5FF8">
              <w:rPr>
                <w:rFonts w:ascii="Times New Roman" w:eastAsia="Calibri" w:hAnsi="Times New Roman" w:cs="Times New Roman"/>
                <w:b/>
                <w:bCs/>
                <w:sz w:val="24"/>
                <w:szCs w:val="24"/>
              </w:rPr>
              <w:br/>
              <w:t xml:space="preserve">в том числе </w:t>
            </w:r>
            <w:r w:rsidRPr="003A5FF8">
              <w:rPr>
                <w:rFonts w:ascii="Times New Roman" w:eastAsia="Calibri" w:hAnsi="Times New Roman" w:cs="Times New Roman"/>
                <w:b/>
                <w:bCs/>
                <w:sz w:val="24"/>
                <w:szCs w:val="24"/>
              </w:rPr>
              <w:br/>
              <w:t xml:space="preserve">в форме практической подготовки, </w:t>
            </w:r>
            <w:r w:rsidRPr="003A5FF8">
              <w:rPr>
                <w:rFonts w:ascii="Times New Roman" w:eastAsia="Calibri" w:hAnsi="Times New Roman" w:cs="Times New Roman"/>
                <w:b/>
                <w:bCs/>
                <w:sz w:val="24"/>
                <w:szCs w:val="24"/>
              </w:rPr>
              <w:br/>
            </w:r>
            <w:proofErr w:type="spellStart"/>
            <w:r w:rsidRPr="003A5FF8">
              <w:rPr>
                <w:rFonts w:ascii="Times New Roman" w:eastAsia="Calibri" w:hAnsi="Times New Roman" w:cs="Times New Roman"/>
                <w:b/>
                <w:bCs/>
                <w:sz w:val="24"/>
                <w:szCs w:val="24"/>
              </w:rPr>
              <w:t>ак</w:t>
            </w:r>
            <w:proofErr w:type="spellEnd"/>
            <w:r w:rsidRPr="003A5FF8">
              <w:rPr>
                <w:rFonts w:ascii="Times New Roman" w:eastAsia="Calibri" w:hAnsi="Times New Roman" w:cs="Times New Roman"/>
                <w:b/>
                <w:bCs/>
                <w:sz w:val="24"/>
                <w:szCs w:val="24"/>
              </w:rPr>
              <w:t>. Ч.</w:t>
            </w:r>
          </w:p>
        </w:tc>
        <w:tc>
          <w:tcPr>
            <w:tcW w:w="1901" w:type="dxa"/>
            <w:vAlign w:val="center"/>
          </w:tcPr>
          <w:p w14:paraId="0875454A" w14:textId="77777777" w:rsidR="003A5FF8" w:rsidRPr="003A5FF8" w:rsidRDefault="003A5FF8" w:rsidP="003A5FF8">
            <w:pPr>
              <w:suppressAutoHyphens/>
              <w:jc w:val="center"/>
              <w:rPr>
                <w:rFonts w:ascii="Times New Roman" w:eastAsia="Calibri" w:hAnsi="Times New Roman" w:cs="Times New Roman"/>
                <w:b/>
                <w:bCs/>
                <w:sz w:val="24"/>
                <w:szCs w:val="24"/>
              </w:rPr>
            </w:pPr>
            <w:r w:rsidRPr="003A5FF8">
              <w:rPr>
                <w:rFonts w:ascii="Times New Roman" w:eastAsia="Calibri" w:hAnsi="Times New Roman" w:cs="Times New Roman"/>
                <w:b/>
                <w:bCs/>
                <w:sz w:val="24"/>
                <w:szCs w:val="24"/>
              </w:rPr>
              <w:t>Коды компетенций, формированию которых способствует элемент программы</w:t>
            </w:r>
          </w:p>
        </w:tc>
      </w:tr>
      <w:tr w:rsidR="003A5FF8" w:rsidRPr="003A5FF8" w14:paraId="4587A178" w14:textId="77777777" w:rsidTr="003A5FF8">
        <w:tc>
          <w:tcPr>
            <w:tcW w:w="9352" w:type="dxa"/>
            <w:gridSpan w:val="2"/>
            <w:vAlign w:val="center"/>
          </w:tcPr>
          <w:p w14:paraId="2CE1D40E"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 xml:space="preserve">МДК.04.01 </w:t>
            </w:r>
            <w:r w:rsidRPr="003A5FF8">
              <w:rPr>
                <w:rFonts w:ascii="Times New Roman" w:eastAsia="Calibri" w:hAnsi="Times New Roman" w:cs="Times New Roman"/>
                <w:b/>
                <w:bCs/>
                <w:iCs/>
              </w:rPr>
              <w:t>Разработка творческих рекламных решений</w:t>
            </w:r>
          </w:p>
        </w:tc>
        <w:tc>
          <w:tcPr>
            <w:tcW w:w="2692" w:type="dxa"/>
            <w:vAlign w:val="center"/>
          </w:tcPr>
          <w:p w14:paraId="6E90DA86"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146/92</w:t>
            </w:r>
          </w:p>
        </w:tc>
        <w:tc>
          <w:tcPr>
            <w:tcW w:w="1901" w:type="dxa"/>
            <w:vAlign w:val="center"/>
          </w:tcPr>
          <w:p w14:paraId="461C44C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4A7F217" w14:textId="77777777" w:rsidTr="003A5FF8">
        <w:trPr>
          <w:trHeight w:val="20"/>
        </w:trPr>
        <w:tc>
          <w:tcPr>
            <w:tcW w:w="9352" w:type="dxa"/>
            <w:gridSpan w:val="2"/>
            <w:vAlign w:val="center"/>
          </w:tcPr>
          <w:p w14:paraId="7F4A593F"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Раздел 1. Система корпоративной идентичности в рекламной деятельности</w:t>
            </w:r>
          </w:p>
        </w:tc>
        <w:tc>
          <w:tcPr>
            <w:tcW w:w="2692" w:type="dxa"/>
            <w:vAlign w:val="center"/>
          </w:tcPr>
          <w:p w14:paraId="624ED23A"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20/6</w:t>
            </w:r>
          </w:p>
        </w:tc>
        <w:tc>
          <w:tcPr>
            <w:tcW w:w="1901" w:type="dxa"/>
            <w:vAlign w:val="center"/>
          </w:tcPr>
          <w:p w14:paraId="04E3DD2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590D910" w14:textId="77777777" w:rsidTr="003A5FF8">
        <w:tc>
          <w:tcPr>
            <w:tcW w:w="2295" w:type="dxa"/>
            <w:vMerge w:val="restart"/>
            <w:vAlign w:val="center"/>
          </w:tcPr>
          <w:p w14:paraId="29FF3CCA"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 xml:space="preserve">Тема 1.1. </w:t>
            </w:r>
            <w:r w:rsidRPr="003A5FF8">
              <w:rPr>
                <w:rFonts w:ascii="Times New Roman" w:eastAsia="Calibri" w:hAnsi="Times New Roman" w:cs="Times New Roman"/>
                <w:b/>
              </w:rPr>
              <w:t>Система корпоративной идентичности, ее основные функции и элементы</w:t>
            </w:r>
          </w:p>
        </w:tc>
        <w:tc>
          <w:tcPr>
            <w:tcW w:w="7057" w:type="dxa"/>
            <w:vAlign w:val="center"/>
          </w:tcPr>
          <w:p w14:paraId="3FCBE275" w14:textId="77777777" w:rsidR="003A5FF8" w:rsidRPr="003A5FF8" w:rsidRDefault="003A5FF8" w:rsidP="003A5FF8">
            <w:pPr>
              <w:rPr>
                <w:rFonts w:ascii="Times New Roman" w:eastAsia="Times New Roman" w:hAnsi="Times New Roman" w:cs="Times New Roman"/>
                <w:b/>
                <w:lang w:eastAsia="ru-RU"/>
              </w:rPr>
            </w:pPr>
            <w:r w:rsidRPr="003A5FF8">
              <w:rPr>
                <w:rFonts w:ascii="Times New Roman" w:eastAsia="Times New Roman" w:hAnsi="Times New Roman" w:cs="Times New Roman"/>
                <w:b/>
                <w:bCs/>
                <w:lang w:eastAsia="ru-RU"/>
              </w:rPr>
              <w:t xml:space="preserve">Содержание </w:t>
            </w:r>
          </w:p>
        </w:tc>
        <w:tc>
          <w:tcPr>
            <w:tcW w:w="2692" w:type="dxa"/>
            <w:vAlign w:val="center"/>
          </w:tcPr>
          <w:p w14:paraId="0BBB6A83"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20/6</w:t>
            </w:r>
          </w:p>
        </w:tc>
        <w:tc>
          <w:tcPr>
            <w:tcW w:w="1901" w:type="dxa"/>
            <w:vMerge w:val="restart"/>
            <w:vAlign w:val="center"/>
          </w:tcPr>
          <w:p w14:paraId="2FF1EC6C"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6F07B3FD"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25E9F647" w14:textId="77777777" w:rsidTr="003A5FF8">
        <w:trPr>
          <w:trHeight w:val="396"/>
        </w:trPr>
        <w:tc>
          <w:tcPr>
            <w:tcW w:w="2295" w:type="dxa"/>
            <w:vMerge/>
            <w:vAlign w:val="center"/>
          </w:tcPr>
          <w:p w14:paraId="70E400DE"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76023E7B"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1. Понятие системы корпоративной идентичности, фирменного стиля, бренд айдентики. </w:t>
            </w:r>
            <w:r w:rsidRPr="003A5FF8">
              <w:rPr>
                <w:rFonts w:ascii="Times New Roman" w:eastAsia="Calibri" w:hAnsi="Times New Roman" w:cs="Times New Roman"/>
              </w:rPr>
              <w:t xml:space="preserve">Бренд-айдентика и корпоративная айдентика. Брендбук, гайдлайн, </w:t>
            </w:r>
            <w:proofErr w:type="spellStart"/>
            <w:r w:rsidRPr="003A5FF8">
              <w:rPr>
                <w:rFonts w:ascii="Times New Roman" w:eastAsia="Calibri" w:hAnsi="Times New Roman" w:cs="Times New Roman"/>
              </w:rPr>
              <w:t>логобук</w:t>
            </w:r>
            <w:proofErr w:type="spellEnd"/>
            <w:r w:rsidRPr="003A5FF8">
              <w:rPr>
                <w:rFonts w:ascii="Times New Roman" w:eastAsia="Calibri" w:hAnsi="Times New Roman" w:cs="Times New Roman"/>
              </w:rPr>
              <w:t>.</w:t>
            </w:r>
          </w:p>
        </w:tc>
        <w:tc>
          <w:tcPr>
            <w:tcW w:w="2692" w:type="dxa"/>
            <w:vAlign w:val="center"/>
          </w:tcPr>
          <w:p w14:paraId="4F23DC02"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2DBC2526"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5FB8AE95" w14:textId="77777777" w:rsidTr="003A5FF8">
        <w:trPr>
          <w:trHeight w:val="20"/>
        </w:trPr>
        <w:tc>
          <w:tcPr>
            <w:tcW w:w="2295" w:type="dxa"/>
            <w:vMerge/>
            <w:vAlign w:val="center"/>
          </w:tcPr>
          <w:p w14:paraId="1B99C29C"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74CB92B7"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2. Основные функции системы корпоративной идентичности. </w:t>
            </w:r>
            <w:r w:rsidRPr="003A5FF8">
              <w:rPr>
                <w:rFonts w:ascii="Times New Roman" w:eastAsia="Calibri" w:hAnsi="Times New Roman" w:cs="Times New Roman"/>
              </w:rPr>
              <w:t>Влияние системы корпоративной идентичности на эффективность рекламной коммуникации.</w:t>
            </w:r>
          </w:p>
        </w:tc>
        <w:tc>
          <w:tcPr>
            <w:tcW w:w="2692" w:type="dxa"/>
            <w:vAlign w:val="center"/>
          </w:tcPr>
          <w:p w14:paraId="40C87197"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vAlign w:val="center"/>
          </w:tcPr>
          <w:p w14:paraId="64BA721D" w14:textId="77777777" w:rsidR="003A5FF8" w:rsidRPr="003A5FF8" w:rsidRDefault="003A5FF8" w:rsidP="003A5FF8">
            <w:pPr>
              <w:suppressAutoHyphens/>
              <w:jc w:val="both"/>
              <w:rPr>
                <w:rFonts w:ascii="Times New Roman" w:eastAsia="Times New Roman" w:hAnsi="Times New Roman" w:cs="Times New Roman"/>
                <w:b/>
                <w:bCs/>
                <w:lang w:eastAsia="ru-RU"/>
              </w:rPr>
            </w:pPr>
          </w:p>
        </w:tc>
      </w:tr>
      <w:tr w:rsidR="003A5FF8" w:rsidRPr="003A5FF8" w14:paraId="706CD338" w14:textId="77777777" w:rsidTr="003A5FF8">
        <w:trPr>
          <w:trHeight w:val="204"/>
        </w:trPr>
        <w:tc>
          <w:tcPr>
            <w:tcW w:w="2295" w:type="dxa"/>
            <w:vMerge/>
            <w:vAlign w:val="center"/>
          </w:tcPr>
          <w:p w14:paraId="4B0E611F"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01B0B7AF"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3. Основные элементы системы корпоративной идентичности. Виды визуальных знаков. Методика разработки графического знака.</w:t>
            </w:r>
          </w:p>
        </w:tc>
        <w:tc>
          <w:tcPr>
            <w:tcW w:w="2692" w:type="dxa"/>
            <w:vAlign w:val="center"/>
          </w:tcPr>
          <w:p w14:paraId="73836ABF"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13A307BF"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259089F7" w14:textId="77777777" w:rsidTr="003A5FF8">
        <w:trPr>
          <w:trHeight w:val="204"/>
        </w:trPr>
        <w:tc>
          <w:tcPr>
            <w:tcW w:w="2295" w:type="dxa"/>
            <w:vMerge/>
            <w:vAlign w:val="center"/>
          </w:tcPr>
          <w:p w14:paraId="19F00B53"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28EF2BEC"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4.</w:t>
            </w:r>
            <w:r w:rsidRPr="003A5FF8">
              <w:rPr>
                <w:rFonts w:ascii="Times New Roman" w:eastAsia="Calibri" w:hAnsi="Times New Roman" w:cs="Times New Roman"/>
              </w:rPr>
              <w:t xml:space="preserve"> Причины и способы изменения корпоративной айдентики. </w:t>
            </w:r>
          </w:p>
        </w:tc>
        <w:tc>
          <w:tcPr>
            <w:tcW w:w="2692" w:type="dxa"/>
            <w:vAlign w:val="center"/>
          </w:tcPr>
          <w:p w14:paraId="7A74BC1F"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6B61E4B9"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16A6CCE3" w14:textId="77777777" w:rsidTr="003A5FF8">
        <w:trPr>
          <w:trHeight w:val="73"/>
        </w:trPr>
        <w:tc>
          <w:tcPr>
            <w:tcW w:w="2295" w:type="dxa"/>
            <w:vMerge/>
            <w:vAlign w:val="center"/>
          </w:tcPr>
          <w:p w14:paraId="35098CD7"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4A6CF237"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5. Носители корпоративной идентичности: деловая документация, корпоративная одежда и транспорт, сувенирная продукция.</w:t>
            </w:r>
          </w:p>
        </w:tc>
        <w:tc>
          <w:tcPr>
            <w:tcW w:w="2692" w:type="dxa"/>
            <w:vAlign w:val="center"/>
          </w:tcPr>
          <w:p w14:paraId="50950737"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00429DA7"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718AD6FE" w14:textId="77777777" w:rsidTr="003A5FF8">
        <w:trPr>
          <w:trHeight w:val="361"/>
        </w:trPr>
        <w:tc>
          <w:tcPr>
            <w:tcW w:w="2295" w:type="dxa"/>
            <w:vMerge/>
            <w:vAlign w:val="center"/>
          </w:tcPr>
          <w:p w14:paraId="180EE34E"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0E32EA1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6. Редизайн, рестайлинг, ребрендинг.</w:t>
            </w:r>
          </w:p>
        </w:tc>
        <w:tc>
          <w:tcPr>
            <w:tcW w:w="2692" w:type="dxa"/>
            <w:vAlign w:val="center"/>
          </w:tcPr>
          <w:p w14:paraId="524ADCE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vAlign w:val="center"/>
          </w:tcPr>
          <w:p w14:paraId="1D08B16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B51D914" w14:textId="77777777" w:rsidTr="003A5FF8">
        <w:trPr>
          <w:trHeight w:val="361"/>
        </w:trPr>
        <w:tc>
          <w:tcPr>
            <w:tcW w:w="2295" w:type="dxa"/>
            <w:vMerge/>
            <w:vAlign w:val="center"/>
          </w:tcPr>
          <w:p w14:paraId="7666C3E8" w14:textId="77777777" w:rsidR="003A5FF8" w:rsidRPr="003A5FF8" w:rsidRDefault="003A5FF8" w:rsidP="003A5FF8">
            <w:pPr>
              <w:ind w:hanging="2"/>
              <w:rPr>
                <w:rFonts w:ascii="Times New Roman" w:eastAsia="Calibri" w:hAnsi="Times New Roman" w:cs="Times New Roman"/>
                <w:b/>
                <w:bCs/>
              </w:rPr>
            </w:pPr>
          </w:p>
        </w:tc>
        <w:tc>
          <w:tcPr>
            <w:tcW w:w="7057" w:type="dxa"/>
            <w:tcBorders>
              <w:top w:val="single" w:sz="4" w:space="0" w:color="auto"/>
              <w:left w:val="single" w:sz="4" w:space="0" w:color="auto"/>
              <w:bottom w:val="single" w:sz="4" w:space="0" w:color="auto"/>
              <w:right w:val="single" w:sz="4" w:space="0" w:color="auto"/>
            </w:tcBorders>
            <w:vAlign w:val="center"/>
          </w:tcPr>
          <w:p w14:paraId="5F76A26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654029E5"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6/6</w:t>
            </w:r>
          </w:p>
        </w:tc>
        <w:tc>
          <w:tcPr>
            <w:tcW w:w="1901" w:type="dxa"/>
            <w:vMerge w:val="restart"/>
            <w:tcBorders>
              <w:top w:val="single" w:sz="4" w:space="0" w:color="auto"/>
              <w:left w:val="single" w:sz="4" w:space="0" w:color="auto"/>
              <w:right w:val="single" w:sz="4" w:space="0" w:color="auto"/>
            </w:tcBorders>
            <w:vAlign w:val="center"/>
          </w:tcPr>
          <w:p w14:paraId="69941B0B"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71DE6191"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1D5A51B4" w14:textId="77777777" w:rsidTr="003A5FF8">
        <w:trPr>
          <w:trHeight w:val="361"/>
        </w:trPr>
        <w:tc>
          <w:tcPr>
            <w:tcW w:w="2295" w:type="dxa"/>
            <w:vMerge/>
            <w:vAlign w:val="center"/>
          </w:tcPr>
          <w:p w14:paraId="0E01D99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804488B"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Практическое занятие 1</w:t>
            </w:r>
            <w:r w:rsidRPr="003A5FF8">
              <w:rPr>
                <w:rFonts w:ascii="Times New Roman" w:eastAsia="Calibri" w:hAnsi="Times New Roman" w:cs="Times New Roman"/>
                <w:i/>
                <w:iCs/>
              </w:rPr>
              <w:t>.</w:t>
            </w:r>
            <w:r w:rsidRPr="003A5FF8">
              <w:rPr>
                <w:rFonts w:ascii="Times New Roman" w:eastAsia="Calibri" w:hAnsi="Times New Roman" w:cs="Times New Roman"/>
                <w:iCs/>
              </w:rPr>
              <w:t xml:space="preserve"> </w:t>
            </w:r>
            <w:r w:rsidRPr="003A5FF8">
              <w:rPr>
                <w:rFonts w:ascii="Times New Roman" w:eastAsia="Calibri" w:hAnsi="Times New Roman" w:cs="Times New Roman"/>
              </w:rPr>
              <w:t>Разработка шрифтового логотипа и графического фирменного знака</w:t>
            </w:r>
          </w:p>
        </w:tc>
        <w:tc>
          <w:tcPr>
            <w:tcW w:w="2692" w:type="dxa"/>
            <w:tcBorders>
              <w:top w:val="single" w:sz="4" w:space="0" w:color="auto"/>
              <w:left w:val="single" w:sz="4" w:space="0" w:color="auto"/>
              <w:bottom w:val="single" w:sz="4" w:space="0" w:color="auto"/>
              <w:right w:val="single" w:sz="4" w:space="0" w:color="auto"/>
            </w:tcBorders>
            <w:vAlign w:val="center"/>
          </w:tcPr>
          <w:p w14:paraId="575FF787"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2/2</w:t>
            </w:r>
          </w:p>
        </w:tc>
        <w:tc>
          <w:tcPr>
            <w:tcW w:w="1901" w:type="dxa"/>
            <w:vMerge/>
            <w:tcBorders>
              <w:left w:val="single" w:sz="4" w:space="0" w:color="auto"/>
              <w:right w:val="single" w:sz="4" w:space="0" w:color="auto"/>
            </w:tcBorders>
            <w:vAlign w:val="center"/>
          </w:tcPr>
          <w:p w14:paraId="17A7D9C6"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633B09DA" w14:textId="77777777" w:rsidTr="003A5FF8">
        <w:trPr>
          <w:trHeight w:val="361"/>
        </w:trPr>
        <w:tc>
          <w:tcPr>
            <w:tcW w:w="2295" w:type="dxa"/>
            <w:vMerge/>
            <w:vAlign w:val="center"/>
          </w:tcPr>
          <w:p w14:paraId="2CFD38E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97C35C8" w14:textId="77777777" w:rsidR="003A5FF8" w:rsidRPr="003A5FF8" w:rsidRDefault="003A5FF8" w:rsidP="003A5FF8">
            <w:pPr>
              <w:ind w:hanging="2"/>
              <w:rPr>
                <w:rFonts w:ascii="Times New Roman" w:eastAsia="Calibri" w:hAnsi="Times New Roman" w:cs="Times New Roman"/>
                <w:i/>
              </w:rPr>
            </w:pPr>
            <w:r w:rsidRPr="003A5FF8">
              <w:rPr>
                <w:rFonts w:ascii="Times New Roman" w:eastAsia="Calibri" w:hAnsi="Times New Roman" w:cs="Times New Roman"/>
              </w:rPr>
              <w:t>Практическое занятие 2</w:t>
            </w:r>
            <w:r w:rsidRPr="003A5FF8">
              <w:rPr>
                <w:rFonts w:ascii="Times New Roman" w:eastAsia="Calibri" w:hAnsi="Times New Roman" w:cs="Times New Roman"/>
                <w:i/>
                <w:iCs/>
              </w:rPr>
              <w:t>.</w:t>
            </w:r>
            <w:r w:rsidRPr="003A5FF8">
              <w:rPr>
                <w:rFonts w:ascii="Times New Roman" w:eastAsia="Calibri" w:hAnsi="Times New Roman" w:cs="Times New Roman"/>
                <w:iCs/>
              </w:rPr>
              <w:t xml:space="preserve"> </w:t>
            </w:r>
            <w:r w:rsidRPr="003A5FF8">
              <w:rPr>
                <w:rFonts w:ascii="Times New Roman" w:eastAsia="Calibri" w:hAnsi="Times New Roman" w:cs="Times New Roman"/>
              </w:rPr>
              <w:t>Формирование системы корпоративной идентичности</w:t>
            </w:r>
          </w:p>
        </w:tc>
        <w:tc>
          <w:tcPr>
            <w:tcW w:w="2692" w:type="dxa"/>
            <w:tcBorders>
              <w:top w:val="single" w:sz="4" w:space="0" w:color="auto"/>
              <w:left w:val="single" w:sz="4" w:space="0" w:color="auto"/>
              <w:bottom w:val="single" w:sz="4" w:space="0" w:color="auto"/>
              <w:right w:val="single" w:sz="4" w:space="0" w:color="auto"/>
            </w:tcBorders>
            <w:vAlign w:val="center"/>
          </w:tcPr>
          <w:p w14:paraId="7D2800E9"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02B7E0E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0E206D3" w14:textId="77777777" w:rsidTr="003A5FF8">
        <w:trPr>
          <w:trHeight w:val="137"/>
        </w:trPr>
        <w:tc>
          <w:tcPr>
            <w:tcW w:w="2295" w:type="dxa"/>
            <w:vMerge/>
            <w:vAlign w:val="center"/>
          </w:tcPr>
          <w:p w14:paraId="6AF5E289"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60099A7" w14:textId="77777777" w:rsidR="003A5FF8" w:rsidRPr="003A5FF8" w:rsidRDefault="003A5FF8" w:rsidP="003A5FF8">
            <w:pPr>
              <w:ind w:hanging="2"/>
              <w:rPr>
                <w:rFonts w:ascii="Times New Roman" w:eastAsia="Calibri" w:hAnsi="Times New Roman" w:cs="Times New Roman"/>
                <w:bCs/>
                <w:i/>
              </w:rPr>
            </w:pPr>
            <w:r w:rsidRPr="003A5FF8">
              <w:rPr>
                <w:rFonts w:ascii="Times New Roman" w:eastAsia="Calibri" w:hAnsi="Times New Roman" w:cs="Times New Roman"/>
              </w:rPr>
              <w:t>Практическое занятие 3.</w:t>
            </w:r>
            <w:r w:rsidRPr="003A5FF8">
              <w:rPr>
                <w:rFonts w:ascii="Times New Roman" w:eastAsia="Calibri" w:hAnsi="Times New Roman" w:cs="Times New Roman"/>
                <w:iCs/>
              </w:rPr>
              <w:t xml:space="preserve"> </w:t>
            </w:r>
            <w:r w:rsidRPr="003A5FF8">
              <w:rPr>
                <w:rFonts w:ascii="Times New Roman" w:eastAsia="Calibri" w:hAnsi="Times New Roman" w:cs="Times New Roman"/>
              </w:rPr>
              <w:t>Разработка комплекса носителей корпоративного стиля</w:t>
            </w:r>
          </w:p>
        </w:tc>
        <w:tc>
          <w:tcPr>
            <w:tcW w:w="2692" w:type="dxa"/>
            <w:tcBorders>
              <w:top w:val="single" w:sz="4" w:space="0" w:color="auto"/>
              <w:left w:val="single" w:sz="4" w:space="0" w:color="auto"/>
              <w:bottom w:val="single" w:sz="4" w:space="0" w:color="auto"/>
              <w:right w:val="single" w:sz="4" w:space="0" w:color="auto"/>
            </w:tcBorders>
            <w:vAlign w:val="center"/>
          </w:tcPr>
          <w:p w14:paraId="10138D7D"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2/2</w:t>
            </w:r>
          </w:p>
        </w:tc>
        <w:tc>
          <w:tcPr>
            <w:tcW w:w="1901" w:type="dxa"/>
            <w:vMerge/>
            <w:tcBorders>
              <w:left w:val="single" w:sz="4" w:space="0" w:color="auto"/>
              <w:right w:val="single" w:sz="4" w:space="0" w:color="auto"/>
            </w:tcBorders>
            <w:vAlign w:val="center"/>
          </w:tcPr>
          <w:p w14:paraId="5927A496"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50439F94" w14:textId="77777777" w:rsidTr="003A5FF8">
        <w:trPr>
          <w:trHeight w:val="361"/>
        </w:trPr>
        <w:tc>
          <w:tcPr>
            <w:tcW w:w="2295" w:type="dxa"/>
            <w:vMerge/>
            <w:vAlign w:val="center"/>
          </w:tcPr>
          <w:p w14:paraId="5A2CC1E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218121E"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В том числе самостоятельная работа обучающихся</w:t>
            </w:r>
          </w:p>
          <w:p w14:paraId="707BAFC9"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Cs/>
                <w:sz w:val="24"/>
                <w:szCs w:val="24"/>
                <w:lang w:eastAsia="ru-RU"/>
              </w:rPr>
              <w:t>Написать реферат на тему: «Корпоративная идентичность: создание уникального образа»</w:t>
            </w:r>
          </w:p>
        </w:tc>
        <w:tc>
          <w:tcPr>
            <w:tcW w:w="2692" w:type="dxa"/>
            <w:tcBorders>
              <w:top w:val="single" w:sz="4" w:space="0" w:color="auto"/>
              <w:left w:val="single" w:sz="4" w:space="0" w:color="auto"/>
              <w:bottom w:val="single" w:sz="4" w:space="0" w:color="auto"/>
              <w:right w:val="single" w:sz="4" w:space="0" w:color="auto"/>
            </w:tcBorders>
            <w:vAlign w:val="center"/>
          </w:tcPr>
          <w:p w14:paraId="5413964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bottom w:val="single" w:sz="4" w:space="0" w:color="auto"/>
              <w:right w:val="single" w:sz="4" w:space="0" w:color="auto"/>
            </w:tcBorders>
            <w:vAlign w:val="center"/>
          </w:tcPr>
          <w:p w14:paraId="0E78EDB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82D9E56" w14:textId="77777777" w:rsidTr="003A5FF8">
        <w:tc>
          <w:tcPr>
            <w:tcW w:w="9352" w:type="dxa"/>
            <w:gridSpan w:val="2"/>
            <w:vAlign w:val="center"/>
          </w:tcPr>
          <w:p w14:paraId="4D4DC968" w14:textId="77777777" w:rsidR="003A5FF8" w:rsidRPr="003A5FF8" w:rsidRDefault="003A5FF8" w:rsidP="003A5FF8">
            <w:pPr>
              <w:rPr>
                <w:rFonts w:ascii="Times New Roman" w:eastAsia="Times New Roman" w:hAnsi="Times New Roman" w:cs="Times New Roman"/>
                <w:i/>
                <w:lang w:eastAsia="ru-RU"/>
              </w:rPr>
            </w:pPr>
            <w:r w:rsidRPr="003A5FF8">
              <w:rPr>
                <w:rFonts w:ascii="Times New Roman" w:eastAsia="Calibri" w:hAnsi="Times New Roman" w:cs="Times New Roman"/>
                <w:b/>
                <w:bCs/>
              </w:rPr>
              <w:t>Раздел 2. Рекламное проектирование</w:t>
            </w:r>
          </w:p>
        </w:tc>
        <w:tc>
          <w:tcPr>
            <w:tcW w:w="2692" w:type="dxa"/>
            <w:vAlign w:val="center"/>
          </w:tcPr>
          <w:p w14:paraId="3C34700D"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48/28</w:t>
            </w:r>
          </w:p>
        </w:tc>
        <w:tc>
          <w:tcPr>
            <w:tcW w:w="1901" w:type="dxa"/>
            <w:vMerge w:val="restart"/>
            <w:vAlign w:val="center"/>
          </w:tcPr>
          <w:p w14:paraId="42BB715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2BF7456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lastRenderedPageBreak/>
              <w:t>ОК 01, ОК 02, ОК04, ОК 09</w:t>
            </w:r>
          </w:p>
        </w:tc>
      </w:tr>
      <w:tr w:rsidR="003A5FF8" w:rsidRPr="003A5FF8" w14:paraId="0B9299C2" w14:textId="77777777" w:rsidTr="003A5FF8">
        <w:tc>
          <w:tcPr>
            <w:tcW w:w="2295" w:type="dxa"/>
            <w:vMerge w:val="restart"/>
            <w:vAlign w:val="center"/>
          </w:tcPr>
          <w:p w14:paraId="19202C0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lastRenderedPageBreak/>
              <w:t>Тема 2.1. Рекламное проектирование</w:t>
            </w:r>
          </w:p>
        </w:tc>
        <w:tc>
          <w:tcPr>
            <w:tcW w:w="7057" w:type="dxa"/>
            <w:vAlign w:val="center"/>
          </w:tcPr>
          <w:p w14:paraId="0244BEEA" w14:textId="77777777" w:rsidR="003A5FF8" w:rsidRPr="003A5FF8" w:rsidRDefault="003A5FF8" w:rsidP="003A5FF8">
            <w:pPr>
              <w:rPr>
                <w:rFonts w:ascii="Times New Roman" w:eastAsia="Times New Roman" w:hAnsi="Times New Roman" w:cs="Times New Roman"/>
                <w:b/>
                <w:lang w:eastAsia="ru-RU"/>
              </w:rPr>
            </w:pPr>
            <w:r w:rsidRPr="003A5FF8">
              <w:rPr>
                <w:rFonts w:ascii="Times New Roman" w:eastAsia="Times New Roman" w:hAnsi="Times New Roman" w:cs="Times New Roman"/>
                <w:b/>
                <w:bCs/>
                <w:lang w:eastAsia="ru-RU"/>
              </w:rPr>
              <w:t xml:space="preserve">Содержание </w:t>
            </w:r>
          </w:p>
        </w:tc>
        <w:tc>
          <w:tcPr>
            <w:tcW w:w="2692" w:type="dxa"/>
            <w:vAlign w:val="center"/>
          </w:tcPr>
          <w:p w14:paraId="225CD25A"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10/6</w:t>
            </w:r>
          </w:p>
        </w:tc>
        <w:tc>
          <w:tcPr>
            <w:tcW w:w="1901" w:type="dxa"/>
            <w:vMerge/>
            <w:vAlign w:val="center"/>
          </w:tcPr>
          <w:p w14:paraId="5DFE9B2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41936C9" w14:textId="77777777" w:rsidTr="003A5FF8">
        <w:trPr>
          <w:trHeight w:val="396"/>
        </w:trPr>
        <w:tc>
          <w:tcPr>
            <w:tcW w:w="2295" w:type="dxa"/>
            <w:vMerge/>
            <w:vAlign w:val="center"/>
          </w:tcPr>
          <w:p w14:paraId="12216D9D"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2776D41D" w14:textId="77777777" w:rsidR="003A5FF8" w:rsidRPr="003A5FF8" w:rsidRDefault="003A5FF8" w:rsidP="003A5FF8">
            <w:pPr>
              <w:ind w:hanging="2"/>
              <w:contextualSpacing/>
              <w:rPr>
                <w:rFonts w:ascii="Times New Roman" w:eastAsia="Calibri" w:hAnsi="Times New Roman" w:cs="Times New Roman"/>
              </w:rPr>
            </w:pPr>
            <w:r w:rsidRPr="003A5FF8">
              <w:rPr>
                <w:rFonts w:ascii="Times New Roman" w:eastAsia="Calibri" w:hAnsi="Times New Roman" w:cs="Times New Roman"/>
              </w:rPr>
              <w:t xml:space="preserve">1. Проведение ситуационного анализа и формирование ключевых рекламных решений. Понятие инсайта и </w:t>
            </w:r>
            <w:r w:rsidRPr="003A5FF8">
              <w:rPr>
                <w:rFonts w:ascii="Times New Roman" w:eastAsia="Calibri" w:hAnsi="Times New Roman" w:cs="Times New Roman"/>
                <w:lang w:val="en-US"/>
              </w:rPr>
              <w:t>key</w:t>
            </w:r>
            <w:r w:rsidRPr="003A5FF8">
              <w:rPr>
                <w:rFonts w:ascii="Times New Roman" w:eastAsia="Calibri" w:hAnsi="Times New Roman" w:cs="Times New Roman"/>
              </w:rPr>
              <w:t xml:space="preserve"> </w:t>
            </w:r>
            <w:r w:rsidRPr="003A5FF8">
              <w:rPr>
                <w:rFonts w:ascii="Times New Roman" w:eastAsia="Calibri" w:hAnsi="Times New Roman" w:cs="Times New Roman"/>
                <w:lang w:val="en-US"/>
              </w:rPr>
              <w:t>visual</w:t>
            </w:r>
            <w:r w:rsidRPr="003A5FF8">
              <w:rPr>
                <w:rFonts w:ascii="Times New Roman" w:eastAsia="Calibri" w:hAnsi="Times New Roman" w:cs="Times New Roman"/>
              </w:rPr>
              <w:t>.</w:t>
            </w:r>
          </w:p>
        </w:tc>
        <w:tc>
          <w:tcPr>
            <w:tcW w:w="2692" w:type="dxa"/>
            <w:vAlign w:val="center"/>
          </w:tcPr>
          <w:p w14:paraId="14B4193B"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5C38A4DA"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2AB16011" w14:textId="77777777" w:rsidTr="003A5FF8">
        <w:trPr>
          <w:trHeight w:val="396"/>
        </w:trPr>
        <w:tc>
          <w:tcPr>
            <w:tcW w:w="2295" w:type="dxa"/>
            <w:vMerge/>
            <w:vAlign w:val="center"/>
          </w:tcPr>
          <w:p w14:paraId="56576C99"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72EE1088" w14:textId="77777777" w:rsidR="003A5FF8" w:rsidRPr="003A5FF8" w:rsidRDefault="003A5FF8" w:rsidP="003A5FF8">
            <w:pPr>
              <w:ind w:hanging="2"/>
              <w:contextualSpacing/>
              <w:rPr>
                <w:rFonts w:ascii="Times New Roman" w:eastAsia="Calibri" w:hAnsi="Times New Roman" w:cs="Times New Roman"/>
              </w:rPr>
            </w:pPr>
            <w:r w:rsidRPr="003A5FF8">
              <w:rPr>
                <w:rFonts w:ascii="Times New Roman" w:eastAsia="Calibri" w:hAnsi="Times New Roman" w:cs="Times New Roman"/>
              </w:rPr>
              <w:t xml:space="preserve">2. Работа с заказчиком. Заполнение и утверждение брифа. Бриф, </w:t>
            </w:r>
            <w:proofErr w:type="spellStart"/>
            <w:r w:rsidRPr="003A5FF8">
              <w:rPr>
                <w:rFonts w:ascii="Times New Roman" w:eastAsia="Calibri" w:hAnsi="Times New Roman" w:cs="Times New Roman"/>
              </w:rPr>
              <w:t>дебриф</w:t>
            </w:r>
            <w:proofErr w:type="spellEnd"/>
            <w:r w:rsidRPr="003A5FF8">
              <w:rPr>
                <w:rFonts w:ascii="Times New Roman" w:eastAsia="Calibri" w:hAnsi="Times New Roman" w:cs="Times New Roman"/>
              </w:rPr>
              <w:t>, креативный бриф.</w:t>
            </w:r>
          </w:p>
        </w:tc>
        <w:tc>
          <w:tcPr>
            <w:tcW w:w="2692" w:type="dxa"/>
            <w:vAlign w:val="center"/>
          </w:tcPr>
          <w:p w14:paraId="31FD2146"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56F25B9C"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4C4CB5E7" w14:textId="77777777" w:rsidTr="003A5FF8">
        <w:trPr>
          <w:trHeight w:val="73"/>
        </w:trPr>
        <w:tc>
          <w:tcPr>
            <w:tcW w:w="2295" w:type="dxa"/>
            <w:vMerge/>
            <w:vAlign w:val="center"/>
          </w:tcPr>
          <w:p w14:paraId="71BF3155"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4ED47CD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vAlign w:val="center"/>
          </w:tcPr>
          <w:p w14:paraId="48C55057" w14:textId="77777777" w:rsidR="003A5FF8" w:rsidRPr="003A5FF8" w:rsidRDefault="003A5FF8" w:rsidP="003A5FF8">
            <w:pPr>
              <w:suppressAutoHyphens/>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6/6</w:t>
            </w:r>
          </w:p>
        </w:tc>
        <w:tc>
          <w:tcPr>
            <w:tcW w:w="1901" w:type="dxa"/>
            <w:vMerge/>
            <w:vAlign w:val="center"/>
          </w:tcPr>
          <w:p w14:paraId="54A80175"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2068CB57" w14:textId="77777777" w:rsidTr="003A5FF8">
        <w:trPr>
          <w:trHeight w:val="73"/>
        </w:trPr>
        <w:tc>
          <w:tcPr>
            <w:tcW w:w="2295" w:type="dxa"/>
            <w:vMerge/>
            <w:vAlign w:val="center"/>
          </w:tcPr>
          <w:p w14:paraId="35EB34F0"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1B5AA2BF"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 xml:space="preserve">Практическое занятие 4. Проведение анализа, формирование ключевого рекламного решения. </w:t>
            </w:r>
          </w:p>
        </w:tc>
        <w:tc>
          <w:tcPr>
            <w:tcW w:w="2692" w:type="dxa"/>
            <w:vAlign w:val="center"/>
          </w:tcPr>
          <w:p w14:paraId="7F223EC4"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2/2</w:t>
            </w:r>
          </w:p>
        </w:tc>
        <w:tc>
          <w:tcPr>
            <w:tcW w:w="1901" w:type="dxa"/>
            <w:vMerge/>
            <w:vAlign w:val="center"/>
          </w:tcPr>
          <w:p w14:paraId="5FCEED0C"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71652BF3" w14:textId="77777777" w:rsidTr="003A5FF8">
        <w:trPr>
          <w:trHeight w:val="73"/>
        </w:trPr>
        <w:tc>
          <w:tcPr>
            <w:tcW w:w="2295" w:type="dxa"/>
            <w:vMerge/>
            <w:vAlign w:val="center"/>
          </w:tcPr>
          <w:p w14:paraId="6F4D843F"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0BD7553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Практическое занятие 5. Создание инсайта, разработка рекламного текста</w:t>
            </w:r>
          </w:p>
        </w:tc>
        <w:tc>
          <w:tcPr>
            <w:tcW w:w="2692" w:type="dxa"/>
            <w:vAlign w:val="center"/>
          </w:tcPr>
          <w:p w14:paraId="5EEC9085"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2/2</w:t>
            </w:r>
          </w:p>
        </w:tc>
        <w:tc>
          <w:tcPr>
            <w:tcW w:w="1901" w:type="dxa"/>
            <w:vMerge/>
            <w:vAlign w:val="center"/>
          </w:tcPr>
          <w:p w14:paraId="347115FC"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29ED1FAD" w14:textId="77777777" w:rsidTr="003A5FF8">
        <w:trPr>
          <w:trHeight w:val="73"/>
        </w:trPr>
        <w:tc>
          <w:tcPr>
            <w:tcW w:w="2295" w:type="dxa"/>
            <w:vMerge/>
            <w:vAlign w:val="center"/>
          </w:tcPr>
          <w:p w14:paraId="51540D73"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2094DE8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Практическое занятие 6. Создание ключевого визуального образа (</w:t>
            </w:r>
            <w:r w:rsidRPr="003A5FF8">
              <w:rPr>
                <w:rFonts w:ascii="Times New Roman" w:eastAsia="Calibri" w:hAnsi="Times New Roman" w:cs="Times New Roman"/>
                <w:lang w:val="en-US"/>
              </w:rPr>
              <w:t>Key</w:t>
            </w:r>
            <w:r w:rsidRPr="003A5FF8">
              <w:rPr>
                <w:rFonts w:ascii="Times New Roman" w:eastAsia="Calibri" w:hAnsi="Times New Roman" w:cs="Times New Roman"/>
              </w:rPr>
              <w:t xml:space="preserve"> </w:t>
            </w:r>
            <w:r w:rsidRPr="003A5FF8">
              <w:rPr>
                <w:rFonts w:ascii="Times New Roman" w:eastAsia="Calibri" w:hAnsi="Times New Roman" w:cs="Times New Roman"/>
                <w:lang w:val="en-US"/>
              </w:rPr>
              <w:t>visual</w:t>
            </w:r>
            <w:r w:rsidRPr="003A5FF8">
              <w:rPr>
                <w:rFonts w:ascii="Times New Roman" w:eastAsia="Calibri" w:hAnsi="Times New Roman" w:cs="Times New Roman"/>
              </w:rPr>
              <w:t>). Разработка комплекса рекламной продукции для продвижения нового товара на рынок</w:t>
            </w:r>
          </w:p>
        </w:tc>
        <w:tc>
          <w:tcPr>
            <w:tcW w:w="2692" w:type="dxa"/>
            <w:vAlign w:val="center"/>
          </w:tcPr>
          <w:p w14:paraId="0A28B9A8"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2/2</w:t>
            </w:r>
          </w:p>
        </w:tc>
        <w:tc>
          <w:tcPr>
            <w:tcW w:w="1901" w:type="dxa"/>
            <w:vMerge/>
            <w:vAlign w:val="center"/>
          </w:tcPr>
          <w:p w14:paraId="57671DBF"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28C45C9D" w14:textId="77777777" w:rsidTr="003A5FF8">
        <w:trPr>
          <w:trHeight w:val="361"/>
        </w:trPr>
        <w:tc>
          <w:tcPr>
            <w:tcW w:w="2295" w:type="dxa"/>
            <w:vMerge w:val="restart"/>
            <w:vAlign w:val="center"/>
          </w:tcPr>
          <w:p w14:paraId="08E4E9EC"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Тема 2.2. Проектирование печатной рекламы</w:t>
            </w:r>
          </w:p>
        </w:tc>
        <w:tc>
          <w:tcPr>
            <w:tcW w:w="7057" w:type="dxa"/>
            <w:tcBorders>
              <w:top w:val="single" w:sz="4" w:space="0" w:color="auto"/>
              <w:left w:val="single" w:sz="4" w:space="0" w:color="auto"/>
              <w:bottom w:val="single" w:sz="4" w:space="0" w:color="auto"/>
              <w:right w:val="single" w:sz="4" w:space="0" w:color="auto"/>
            </w:tcBorders>
            <w:vAlign w:val="center"/>
          </w:tcPr>
          <w:p w14:paraId="50EEAD71"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Содержание </w:t>
            </w:r>
          </w:p>
        </w:tc>
        <w:tc>
          <w:tcPr>
            <w:tcW w:w="2692" w:type="dxa"/>
            <w:tcBorders>
              <w:top w:val="single" w:sz="4" w:space="0" w:color="auto"/>
              <w:left w:val="single" w:sz="4" w:space="0" w:color="auto"/>
              <w:bottom w:val="single" w:sz="4" w:space="0" w:color="auto"/>
              <w:right w:val="single" w:sz="4" w:space="0" w:color="auto"/>
            </w:tcBorders>
            <w:vAlign w:val="center"/>
          </w:tcPr>
          <w:p w14:paraId="6F80B66B"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8/4</w:t>
            </w:r>
          </w:p>
        </w:tc>
        <w:tc>
          <w:tcPr>
            <w:tcW w:w="1901" w:type="dxa"/>
            <w:vMerge w:val="restart"/>
            <w:tcBorders>
              <w:top w:val="single" w:sz="4" w:space="0" w:color="auto"/>
              <w:left w:val="single" w:sz="4" w:space="0" w:color="auto"/>
              <w:right w:val="single" w:sz="4" w:space="0" w:color="auto"/>
            </w:tcBorders>
            <w:vAlign w:val="center"/>
          </w:tcPr>
          <w:p w14:paraId="37E31611"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1DD252EF"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0E3DC94B" w14:textId="77777777" w:rsidTr="003A5FF8">
        <w:trPr>
          <w:trHeight w:val="361"/>
        </w:trPr>
        <w:tc>
          <w:tcPr>
            <w:tcW w:w="2295" w:type="dxa"/>
            <w:vMerge/>
            <w:vAlign w:val="center"/>
          </w:tcPr>
          <w:p w14:paraId="1021B8F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8C0E172"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1. Проектирование печатной рекламы. Виды печатной рекламы. Технологии печатной рекламы.</w:t>
            </w:r>
          </w:p>
        </w:tc>
        <w:tc>
          <w:tcPr>
            <w:tcW w:w="2692" w:type="dxa"/>
            <w:tcBorders>
              <w:top w:val="single" w:sz="4" w:space="0" w:color="auto"/>
              <w:left w:val="single" w:sz="4" w:space="0" w:color="auto"/>
              <w:bottom w:val="single" w:sz="4" w:space="0" w:color="auto"/>
              <w:right w:val="single" w:sz="4" w:space="0" w:color="auto"/>
            </w:tcBorders>
            <w:vAlign w:val="center"/>
          </w:tcPr>
          <w:p w14:paraId="1A95C1D6"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tcBorders>
              <w:left w:val="single" w:sz="4" w:space="0" w:color="auto"/>
              <w:right w:val="single" w:sz="4" w:space="0" w:color="auto"/>
            </w:tcBorders>
            <w:vAlign w:val="center"/>
          </w:tcPr>
          <w:p w14:paraId="7E39E61C"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18652A45" w14:textId="77777777" w:rsidTr="003A5FF8">
        <w:trPr>
          <w:trHeight w:val="361"/>
        </w:trPr>
        <w:tc>
          <w:tcPr>
            <w:tcW w:w="2295" w:type="dxa"/>
            <w:vMerge/>
            <w:vAlign w:val="center"/>
          </w:tcPr>
          <w:p w14:paraId="7360054E"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5B870FB"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2. Проектирование В</w:t>
            </w:r>
            <w:r w:rsidRPr="003A5FF8">
              <w:rPr>
                <w:rFonts w:ascii="Times New Roman" w:eastAsia="Calibri" w:hAnsi="Times New Roman" w:cs="Times New Roman"/>
                <w:lang w:val="en-US"/>
              </w:rPr>
              <w:t>TL</w:t>
            </w:r>
            <w:r w:rsidRPr="003A5FF8">
              <w:rPr>
                <w:rFonts w:ascii="Times New Roman" w:eastAsia="Calibri" w:hAnsi="Times New Roman" w:cs="Times New Roman"/>
              </w:rPr>
              <w:t xml:space="preserve">-рекламы. Виды </w:t>
            </w:r>
            <w:r w:rsidRPr="003A5FF8">
              <w:rPr>
                <w:rFonts w:ascii="Times New Roman" w:eastAsia="Calibri" w:hAnsi="Times New Roman" w:cs="Times New Roman"/>
                <w:lang w:val="en-US"/>
              </w:rPr>
              <w:t>POSM</w:t>
            </w:r>
            <w:r w:rsidRPr="003A5FF8">
              <w:rPr>
                <w:rFonts w:ascii="Times New Roman" w:eastAsia="Calibri" w:hAnsi="Times New Roman" w:cs="Times New Roman"/>
              </w:rPr>
              <w:t>.</w:t>
            </w:r>
            <w:r w:rsidRPr="003A5FF8">
              <w:rPr>
                <w:rFonts w:ascii="Times New Roman" w:eastAsia="Calibri" w:hAnsi="Times New Roman" w:cs="Times New Roman"/>
                <w:bCs/>
              </w:rPr>
              <w:t xml:space="preserve"> Виды рекламы для сопровождения экспозиционной деятельности.</w:t>
            </w:r>
          </w:p>
        </w:tc>
        <w:tc>
          <w:tcPr>
            <w:tcW w:w="2692" w:type="dxa"/>
            <w:tcBorders>
              <w:top w:val="single" w:sz="4" w:space="0" w:color="auto"/>
              <w:left w:val="single" w:sz="4" w:space="0" w:color="auto"/>
              <w:bottom w:val="single" w:sz="4" w:space="0" w:color="auto"/>
              <w:right w:val="single" w:sz="4" w:space="0" w:color="auto"/>
            </w:tcBorders>
            <w:vAlign w:val="center"/>
          </w:tcPr>
          <w:p w14:paraId="4FD31989"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70877A2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7E87C1C" w14:textId="77777777" w:rsidTr="003A5FF8">
        <w:trPr>
          <w:trHeight w:val="298"/>
        </w:trPr>
        <w:tc>
          <w:tcPr>
            <w:tcW w:w="2295" w:type="dxa"/>
            <w:vMerge/>
            <w:vAlign w:val="center"/>
          </w:tcPr>
          <w:p w14:paraId="7C134A4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B16060D"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66F2DC4A"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4/4</w:t>
            </w:r>
          </w:p>
        </w:tc>
        <w:tc>
          <w:tcPr>
            <w:tcW w:w="1901" w:type="dxa"/>
            <w:vMerge/>
            <w:tcBorders>
              <w:left w:val="single" w:sz="4" w:space="0" w:color="auto"/>
              <w:right w:val="single" w:sz="4" w:space="0" w:color="auto"/>
            </w:tcBorders>
            <w:vAlign w:val="center"/>
          </w:tcPr>
          <w:p w14:paraId="0DF9EC3C"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2A744649" w14:textId="77777777" w:rsidTr="003A5FF8">
        <w:trPr>
          <w:trHeight w:val="298"/>
        </w:trPr>
        <w:tc>
          <w:tcPr>
            <w:tcW w:w="2295" w:type="dxa"/>
            <w:vMerge/>
            <w:vAlign w:val="center"/>
          </w:tcPr>
          <w:p w14:paraId="3CEE0E7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3AEED30"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 xml:space="preserve">Практическое занятие 7. </w:t>
            </w:r>
            <w:r w:rsidRPr="003A5FF8">
              <w:rPr>
                <w:rFonts w:ascii="Times New Roman" w:eastAsia="Calibri" w:hAnsi="Times New Roman" w:cs="Times New Roman"/>
                <w:bCs/>
              </w:rPr>
              <w:t xml:space="preserve">Разработка комплекса </w:t>
            </w:r>
            <w:r w:rsidRPr="003A5FF8">
              <w:rPr>
                <w:rFonts w:ascii="Times New Roman" w:eastAsia="Calibri" w:hAnsi="Times New Roman" w:cs="Times New Roman"/>
                <w:bCs/>
                <w:lang w:val="en-US"/>
              </w:rPr>
              <w:t>POSM</w:t>
            </w:r>
          </w:p>
        </w:tc>
        <w:tc>
          <w:tcPr>
            <w:tcW w:w="2692" w:type="dxa"/>
            <w:tcBorders>
              <w:top w:val="single" w:sz="4" w:space="0" w:color="auto"/>
              <w:left w:val="single" w:sz="4" w:space="0" w:color="auto"/>
              <w:bottom w:val="single" w:sz="4" w:space="0" w:color="auto"/>
              <w:right w:val="single" w:sz="4" w:space="0" w:color="auto"/>
            </w:tcBorders>
            <w:vAlign w:val="center"/>
          </w:tcPr>
          <w:p w14:paraId="38CE161E"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4/4</w:t>
            </w:r>
          </w:p>
        </w:tc>
        <w:tc>
          <w:tcPr>
            <w:tcW w:w="1901" w:type="dxa"/>
            <w:vMerge/>
            <w:tcBorders>
              <w:left w:val="single" w:sz="4" w:space="0" w:color="auto"/>
              <w:right w:val="single" w:sz="4" w:space="0" w:color="auto"/>
            </w:tcBorders>
            <w:vAlign w:val="center"/>
          </w:tcPr>
          <w:p w14:paraId="553341E8"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4F64D549" w14:textId="77777777" w:rsidTr="003A5FF8">
        <w:trPr>
          <w:trHeight w:val="361"/>
        </w:trPr>
        <w:tc>
          <w:tcPr>
            <w:tcW w:w="2295" w:type="dxa"/>
            <w:vMerge w:val="restart"/>
            <w:vAlign w:val="center"/>
          </w:tcPr>
          <w:p w14:paraId="49B932AA"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Тема 2.3. Проектирование рекламы в онлайн среде</w:t>
            </w:r>
          </w:p>
        </w:tc>
        <w:tc>
          <w:tcPr>
            <w:tcW w:w="7057" w:type="dxa"/>
            <w:tcBorders>
              <w:top w:val="single" w:sz="4" w:space="0" w:color="auto"/>
              <w:left w:val="single" w:sz="4" w:space="0" w:color="auto"/>
              <w:bottom w:val="single" w:sz="4" w:space="0" w:color="auto"/>
              <w:right w:val="single" w:sz="4" w:space="0" w:color="auto"/>
            </w:tcBorders>
            <w:vAlign w:val="center"/>
          </w:tcPr>
          <w:p w14:paraId="60D97CE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129A496C"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6/2</w:t>
            </w:r>
          </w:p>
        </w:tc>
        <w:tc>
          <w:tcPr>
            <w:tcW w:w="1901" w:type="dxa"/>
            <w:vMerge w:val="restart"/>
            <w:tcBorders>
              <w:left w:val="single" w:sz="4" w:space="0" w:color="auto"/>
              <w:right w:val="single" w:sz="4" w:space="0" w:color="auto"/>
            </w:tcBorders>
            <w:vAlign w:val="center"/>
          </w:tcPr>
          <w:p w14:paraId="43FF65FD"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37F865C4"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017C501C" w14:textId="77777777" w:rsidTr="003A5FF8">
        <w:trPr>
          <w:trHeight w:val="361"/>
        </w:trPr>
        <w:tc>
          <w:tcPr>
            <w:tcW w:w="2295" w:type="dxa"/>
            <w:vMerge/>
            <w:vAlign w:val="center"/>
          </w:tcPr>
          <w:p w14:paraId="6A573D7D"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FDEDAC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1. Основные виды рекламных носителей в онлайн-среде.</w:t>
            </w:r>
            <w:r w:rsidRPr="003A5FF8">
              <w:rPr>
                <w:rFonts w:ascii="Times New Roman" w:eastAsia="Calibri" w:hAnsi="Times New Roman" w:cs="Times New Roman"/>
                <w:bCs/>
                <w:lang w:val="en-US"/>
              </w:rPr>
              <w:t> </w:t>
            </w:r>
            <w:r w:rsidRPr="003A5FF8">
              <w:rPr>
                <w:rFonts w:ascii="Times New Roman" w:eastAsia="Calibri" w:hAnsi="Times New Roman" w:cs="Times New Roman"/>
                <w:bCs/>
              </w:rPr>
              <w:t xml:space="preserve"> Типы и структура сайтов.</w:t>
            </w:r>
            <w:r w:rsidRPr="003A5FF8">
              <w:rPr>
                <w:rFonts w:ascii="Times New Roman" w:eastAsia="Calibri" w:hAnsi="Times New Roman" w:cs="Times New Roman"/>
                <w:bCs/>
                <w:lang w:val="en-US"/>
              </w:rPr>
              <w:t> </w:t>
            </w:r>
          </w:p>
        </w:tc>
        <w:tc>
          <w:tcPr>
            <w:tcW w:w="2692" w:type="dxa"/>
            <w:tcBorders>
              <w:top w:val="single" w:sz="4" w:space="0" w:color="auto"/>
              <w:left w:val="single" w:sz="4" w:space="0" w:color="auto"/>
              <w:bottom w:val="single" w:sz="4" w:space="0" w:color="auto"/>
              <w:right w:val="single" w:sz="4" w:space="0" w:color="auto"/>
            </w:tcBorders>
            <w:vAlign w:val="center"/>
          </w:tcPr>
          <w:p w14:paraId="137C9DA7"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EB8C57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F60E9E7" w14:textId="77777777" w:rsidTr="003A5FF8">
        <w:trPr>
          <w:trHeight w:val="361"/>
        </w:trPr>
        <w:tc>
          <w:tcPr>
            <w:tcW w:w="2295" w:type="dxa"/>
            <w:vMerge/>
            <w:vAlign w:val="center"/>
          </w:tcPr>
          <w:p w14:paraId="1919E88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1FAA99D"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2. Контекстная и таргетированная реклама. Виды интернет-баннеров.</w:t>
            </w:r>
          </w:p>
        </w:tc>
        <w:tc>
          <w:tcPr>
            <w:tcW w:w="2692" w:type="dxa"/>
            <w:tcBorders>
              <w:top w:val="single" w:sz="4" w:space="0" w:color="auto"/>
              <w:left w:val="single" w:sz="4" w:space="0" w:color="auto"/>
              <w:bottom w:val="single" w:sz="4" w:space="0" w:color="auto"/>
              <w:right w:val="single" w:sz="4" w:space="0" w:color="auto"/>
            </w:tcBorders>
            <w:vAlign w:val="center"/>
          </w:tcPr>
          <w:p w14:paraId="5849A2D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1BF9208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D2060AE" w14:textId="77777777" w:rsidTr="003A5FF8">
        <w:trPr>
          <w:trHeight w:val="361"/>
        </w:trPr>
        <w:tc>
          <w:tcPr>
            <w:tcW w:w="2295" w:type="dxa"/>
            <w:vMerge/>
            <w:vAlign w:val="center"/>
          </w:tcPr>
          <w:p w14:paraId="03FA121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B95E284"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301F9EB9"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2/2</w:t>
            </w:r>
          </w:p>
        </w:tc>
        <w:tc>
          <w:tcPr>
            <w:tcW w:w="1901" w:type="dxa"/>
            <w:vMerge/>
            <w:tcBorders>
              <w:left w:val="single" w:sz="4" w:space="0" w:color="auto"/>
              <w:right w:val="single" w:sz="4" w:space="0" w:color="auto"/>
            </w:tcBorders>
            <w:vAlign w:val="center"/>
          </w:tcPr>
          <w:p w14:paraId="4818DE9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C3C23E5" w14:textId="77777777" w:rsidTr="003A5FF8">
        <w:trPr>
          <w:trHeight w:val="361"/>
        </w:trPr>
        <w:tc>
          <w:tcPr>
            <w:tcW w:w="2295" w:type="dxa"/>
            <w:vMerge/>
            <w:vAlign w:val="center"/>
          </w:tcPr>
          <w:p w14:paraId="5E29EFE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9E4E143"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Практическое занятие 8. Разработка комплекса рекламной продукции для продвижения в онлайн среде</w:t>
            </w:r>
          </w:p>
        </w:tc>
        <w:tc>
          <w:tcPr>
            <w:tcW w:w="2692" w:type="dxa"/>
            <w:tcBorders>
              <w:top w:val="single" w:sz="4" w:space="0" w:color="auto"/>
              <w:left w:val="single" w:sz="4" w:space="0" w:color="auto"/>
              <w:bottom w:val="single" w:sz="4" w:space="0" w:color="auto"/>
              <w:right w:val="single" w:sz="4" w:space="0" w:color="auto"/>
            </w:tcBorders>
            <w:vAlign w:val="center"/>
          </w:tcPr>
          <w:p w14:paraId="2CA27C3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7085132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8686806" w14:textId="77777777" w:rsidTr="003A5FF8">
        <w:trPr>
          <w:trHeight w:val="361"/>
        </w:trPr>
        <w:tc>
          <w:tcPr>
            <w:tcW w:w="2295" w:type="dxa"/>
            <w:vMerge w:val="restart"/>
            <w:vAlign w:val="center"/>
          </w:tcPr>
          <w:p w14:paraId="6A39DD8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Тема 2.4. Основы копирайтинга</w:t>
            </w:r>
          </w:p>
        </w:tc>
        <w:tc>
          <w:tcPr>
            <w:tcW w:w="7057" w:type="dxa"/>
            <w:tcBorders>
              <w:top w:val="single" w:sz="4" w:space="0" w:color="auto"/>
              <w:left w:val="single" w:sz="4" w:space="0" w:color="auto"/>
              <w:bottom w:val="single" w:sz="4" w:space="0" w:color="auto"/>
              <w:right w:val="single" w:sz="4" w:space="0" w:color="auto"/>
            </w:tcBorders>
            <w:vAlign w:val="center"/>
          </w:tcPr>
          <w:p w14:paraId="48F4A656"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6C9E1BB7"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14/10</w:t>
            </w:r>
          </w:p>
        </w:tc>
        <w:tc>
          <w:tcPr>
            <w:tcW w:w="1901" w:type="dxa"/>
            <w:tcBorders>
              <w:left w:val="single" w:sz="4" w:space="0" w:color="auto"/>
              <w:right w:val="single" w:sz="4" w:space="0" w:color="auto"/>
            </w:tcBorders>
            <w:vAlign w:val="center"/>
          </w:tcPr>
          <w:p w14:paraId="089A1998" w14:textId="77777777" w:rsidR="003A5FF8" w:rsidRPr="003A5FF8" w:rsidRDefault="003A5FF8" w:rsidP="003A5FF8">
            <w:pPr>
              <w:rPr>
                <w:rFonts w:ascii="Times New Roman" w:eastAsia="Times New Roman" w:hAnsi="Times New Roman" w:cs="Times New Roman"/>
                <w:b/>
                <w:bCs/>
                <w:lang w:eastAsia="ru-RU"/>
              </w:rPr>
            </w:pPr>
          </w:p>
          <w:p w14:paraId="1AD4951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D208779" w14:textId="77777777" w:rsidTr="003A5FF8">
        <w:trPr>
          <w:trHeight w:val="361"/>
        </w:trPr>
        <w:tc>
          <w:tcPr>
            <w:tcW w:w="2295" w:type="dxa"/>
            <w:vMerge/>
            <w:vAlign w:val="center"/>
          </w:tcPr>
          <w:p w14:paraId="086B91C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1C3A8AE"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rPr>
              <w:t>1. Введение. Сущность копирайтинга</w:t>
            </w:r>
          </w:p>
        </w:tc>
        <w:tc>
          <w:tcPr>
            <w:tcW w:w="2692" w:type="dxa"/>
            <w:tcBorders>
              <w:top w:val="single" w:sz="4" w:space="0" w:color="auto"/>
              <w:left w:val="single" w:sz="4" w:space="0" w:color="auto"/>
              <w:bottom w:val="single" w:sz="4" w:space="0" w:color="auto"/>
              <w:right w:val="single" w:sz="4" w:space="0" w:color="auto"/>
            </w:tcBorders>
            <w:vAlign w:val="center"/>
          </w:tcPr>
          <w:p w14:paraId="6A2ACF95"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val="restart"/>
            <w:tcBorders>
              <w:left w:val="single" w:sz="4" w:space="0" w:color="auto"/>
              <w:right w:val="single" w:sz="4" w:space="0" w:color="auto"/>
            </w:tcBorders>
            <w:vAlign w:val="center"/>
          </w:tcPr>
          <w:p w14:paraId="076A861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1CA5BBC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20E606B0" w14:textId="77777777" w:rsidTr="003A5FF8">
        <w:trPr>
          <w:trHeight w:val="361"/>
        </w:trPr>
        <w:tc>
          <w:tcPr>
            <w:tcW w:w="2295" w:type="dxa"/>
            <w:vMerge/>
            <w:vAlign w:val="center"/>
          </w:tcPr>
          <w:p w14:paraId="03F9F4D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731B0D2"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rPr>
              <w:t>2. Рекламный текст. Особенности и структурные элементы</w:t>
            </w:r>
          </w:p>
        </w:tc>
        <w:tc>
          <w:tcPr>
            <w:tcW w:w="2692" w:type="dxa"/>
            <w:tcBorders>
              <w:top w:val="single" w:sz="4" w:space="0" w:color="auto"/>
              <w:left w:val="single" w:sz="4" w:space="0" w:color="auto"/>
              <w:bottom w:val="single" w:sz="4" w:space="0" w:color="auto"/>
              <w:right w:val="single" w:sz="4" w:space="0" w:color="auto"/>
            </w:tcBorders>
            <w:vAlign w:val="center"/>
          </w:tcPr>
          <w:p w14:paraId="3859394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1F78CE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4F11430" w14:textId="77777777" w:rsidTr="003A5FF8">
        <w:trPr>
          <w:trHeight w:val="361"/>
        </w:trPr>
        <w:tc>
          <w:tcPr>
            <w:tcW w:w="2295" w:type="dxa"/>
            <w:vMerge/>
            <w:vAlign w:val="center"/>
          </w:tcPr>
          <w:p w14:paraId="339B565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94B4D18"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08D99299"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10/10</w:t>
            </w:r>
          </w:p>
        </w:tc>
        <w:tc>
          <w:tcPr>
            <w:tcW w:w="1901" w:type="dxa"/>
            <w:vMerge/>
            <w:tcBorders>
              <w:left w:val="single" w:sz="4" w:space="0" w:color="auto"/>
              <w:right w:val="single" w:sz="4" w:space="0" w:color="auto"/>
            </w:tcBorders>
            <w:vAlign w:val="center"/>
          </w:tcPr>
          <w:p w14:paraId="1DD9BB3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D60EE05" w14:textId="77777777" w:rsidTr="003A5FF8">
        <w:trPr>
          <w:trHeight w:val="361"/>
        </w:trPr>
        <w:tc>
          <w:tcPr>
            <w:tcW w:w="2295" w:type="dxa"/>
            <w:vMerge/>
            <w:vAlign w:val="center"/>
          </w:tcPr>
          <w:p w14:paraId="6FA0470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2D1F6B0" w14:textId="77777777" w:rsidR="003A5FF8" w:rsidRPr="003A5FF8" w:rsidRDefault="003A5FF8" w:rsidP="003A5FF8">
            <w:pPr>
              <w:rPr>
                <w:rFonts w:ascii="Times New Roman" w:eastAsia="Calibri" w:hAnsi="Times New Roman" w:cs="Times New Roman"/>
                <w:b/>
                <w:bCs/>
              </w:rPr>
            </w:pPr>
            <w:r w:rsidRPr="003A5FF8">
              <w:rPr>
                <w:rFonts w:ascii="Times New Roman" w:eastAsia="Calibri" w:hAnsi="Times New Roman" w:cs="Times New Roman"/>
              </w:rPr>
              <w:t xml:space="preserve">Практическое занятие 9. Анализ и редактирование текста </w:t>
            </w:r>
          </w:p>
        </w:tc>
        <w:tc>
          <w:tcPr>
            <w:tcW w:w="2692" w:type="dxa"/>
            <w:tcBorders>
              <w:top w:val="single" w:sz="4" w:space="0" w:color="auto"/>
              <w:left w:val="single" w:sz="4" w:space="0" w:color="auto"/>
              <w:bottom w:val="single" w:sz="4" w:space="0" w:color="auto"/>
              <w:right w:val="single" w:sz="4" w:space="0" w:color="auto"/>
            </w:tcBorders>
            <w:vAlign w:val="center"/>
          </w:tcPr>
          <w:p w14:paraId="7BF1B6A5"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02F8C9C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A51875C" w14:textId="77777777" w:rsidTr="003A5FF8">
        <w:trPr>
          <w:trHeight w:val="361"/>
        </w:trPr>
        <w:tc>
          <w:tcPr>
            <w:tcW w:w="2295" w:type="dxa"/>
            <w:vMerge/>
            <w:vAlign w:val="center"/>
          </w:tcPr>
          <w:p w14:paraId="2A9807C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56FB64A" w14:textId="77777777" w:rsidR="003A5FF8" w:rsidRPr="003A5FF8" w:rsidRDefault="003A5FF8" w:rsidP="003A5FF8">
            <w:pPr>
              <w:rPr>
                <w:rFonts w:ascii="Times New Roman" w:eastAsia="Calibri" w:hAnsi="Times New Roman" w:cs="Times New Roman"/>
                <w:b/>
                <w:bCs/>
              </w:rPr>
            </w:pPr>
            <w:r w:rsidRPr="003A5FF8">
              <w:rPr>
                <w:rFonts w:ascii="Times New Roman" w:eastAsia="Calibri" w:hAnsi="Times New Roman" w:cs="Times New Roman"/>
              </w:rPr>
              <w:t>Практическое занятие 10. Написание текста с помощью изобразительных средств (троп)</w:t>
            </w:r>
          </w:p>
        </w:tc>
        <w:tc>
          <w:tcPr>
            <w:tcW w:w="2692" w:type="dxa"/>
            <w:tcBorders>
              <w:top w:val="single" w:sz="4" w:space="0" w:color="auto"/>
              <w:left w:val="single" w:sz="4" w:space="0" w:color="auto"/>
              <w:bottom w:val="single" w:sz="4" w:space="0" w:color="auto"/>
              <w:right w:val="single" w:sz="4" w:space="0" w:color="auto"/>
            </w:tcBorders>
            <w:vAlign w:val="center"/>
          </w:tcPr>
          <w:p w14:paraId="49B0E98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22FCE10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8226FBA" w14:textId="77777777" w:rsidTr="003A5FF8">
        <w:trPr>
          <w:trHeight w:val="361"/>
        </w:trPr>
        <w:tc>
          <w:tcPr>
            <w:tcW w:w="2295" w:type="dxa"/>
            <w:vMerge/>
            <w:vAlign w:val="center"/>
          </w:tcPr>
          <w:p w14:paraId="04C2A8A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ACC7BB6" w14:textId="77777777" w:rsidR="003A5FF8" w:rsidRPr="003A5FF8" w:rsidRDefault="003A5FF8" w:rsidP="003A5FF8">
            <w:pPr>
              <w:rPr>
                <w:rFonts w:ascii="Times New Roman" w:eastAsia="Calibri" w:hAnsi="Times New Roman" w:cs="Times New Roman"/>
                <w:b/>
                <w:bCs/>
              </w:rPr>
            </w:pPr>
            <w:r w:rsidRPr="003A5FF8">
              <w:rPr>
                <w:rFonts w:ascii="Times New Roman" w:eastAsia="Calibri" w:hAnsi="Times New Roman" w:cs="Times New Roman"/>
              </w:rPr>
              <w:t xml:space="preserve">Практическое занятие 11. Разработка рекламного слогана  </w:t>
            </w:r>
          </w:p>
        </w:tc>
        <w:tc>
          <w:tcPr>
            <w:tcW w:w="2692" w:type="dxa"/>
            <w:tcBorders>
              <w:top w:val="single" w:sz="4" w:space="0" w:color="auto"/>
              <w:left w:val="single" w:sz="4" w:space="0" w:color="auto"/>
              <w:bottom w:val="single" w:sz="4" w:space="0" w:color="auto"/>
              <w:right w:val="single" w:sz="4" w:space="0" w:color="auto"/>
            </w:tcBorders>
            <w:vAlign w:val="center"/>
          </w:tcPr>
          <w:p w14:paraId="51B2D0A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53FC7BB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DEE1F85" w14:textId="77777777" w:rsidTr="003A5FF8">
        <w:trPr>
          <w:trHeight w:val="361"/>
        </w:trPr>
        <w:tc>
          <w:tcPr>
            <w:tcW w:w="2295" w:type="dxa"/>
            <w:vMerge/>
            <w:vAlign w:val="center"/>
          </w:tcPr>
          <w:p w14:paraId="7C24E30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E273135" w14:textId="77777777" w:rsidR="003A5FF8" w:rsidRPr="003A5FF8" w:rsidRDefault="003A5FF8" w:rsidP="003A5FF8">
            <w:pPr>
              <w:rPr>
                <w:rFonts w:ascii="Times New Roman" w:eastAsia="Calibri" w:hAnsi="Times New Roman" w:cs="Times New Roman"/>
                <w:b/>
                <w:bCs/>
              </w:rPr>
            </w:pPr>
            <w:r w:rsidRPr="003A5FF8">
              <w:rPr>
                <w:rFonts w:ascii="Times New Roman" w:eastAsia="Calibri" w:hAnsi="Times New Roman" w:cs="Times New Roman"/>
              </w:rPr>
              <w:t>Практическое занятие 12. Разработка рекламного текста для печатных СМИ и наружной рекламы</w:t>
            </w:r>
          </w:p>
        </w:tc>
        <w:tc>
          <w:tcPr>
            <w:tcW w:w="2692" w:type="dxa"/>
            <w:tcBorders>
              <w:top w:val="single" w:sz="4" w:space="0" w:color="auto"/>
              <w:left w:val="single" w:sz="4" w:space="0" w:color="auto"/>
              <w:bottom w:val="single" w:sz="4" w:space="0" w:color="auto"/>
              <w:right w:val="single" w:sz="4" w:space="0" w:color="auto"/>
            </w:tcBorders>
            <w:vAlign w:val="center"/>
          </w:tcPr>
          <w:p w14:paraId="30977CD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3E9C517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B77A7A9" w14:textId="77777777" w:rsidTr="003A5FF8">
        <w:trPr>
          <w:trHeight w:val="361"/>
        </w:trPr>
        <w:tc>
          <w:tcPr>
            <w:tcW w:w="2295" w:type="dxa"/>
            <w:vMerge/>
            <w:vAlign w:val="center"/>
          </w:tcPr>
          <w:p w14:paraId="033BEA4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C96E7FB" w14:textId="77777777" w:rsidR="003A5FF8" w:rsidRPr="003A5FF8" w:rsidRDefault="003A5FF8" w:rsidP="003A5FF8">
            <w:pPr>
              <w:rPr>
                <w:rFonts w:ascii="Times New Roman" w:eastAsia="Calibri" w:hAnsi="Times New Roman" w:cs="Times New Roman"/>
                <w:b/>
                <w:bCs/>
              </w:rPr>
            </w:pPr>
            <w:r w:rsidRPr="003A5FF8">
              <w:rPr>
                <w:rFonts w:ascii="Times New Roman" w:eastAsia="Calibri" w:hAnsi="Times New Roman" w:cs="Times New Roman"/>
              </w:rPr>
              <w:t>Практическое занятие 13. Разработка рекламного текста для рекламы в Интернете</w:t>
            </w:r>
          </w:p>
        </w:tc>
        <w:tc>
          <w:tcPr>
            <w:tcW w:w="2692" w:type="dxa"/>
            <w:tcBorders>
              <w:top w:val="single" w:sz="4" w:space="0" w:color="auto"/>
              <w:left w:val="single" w:sz="4" w:space="0" w:color="auto"/>
              <w:bottom w:val="single" w:sz="4" w:space="0" w:color="auto"/>
              <w:right w:val="single" w:sz="4" w:space="0" w:color="auto"/>
            </w:tcBorders>
            <w:vAlign w:val="center"/>
          </w:tcPr>
          <w:p w14:paraId="344E414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392B415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48D49C9" w14:textId="77777777" w:rsidTr="003A5FF8">
        <w:trPr>
          <w:trHeight w:val="361"/>
        </w:trPr>
        <w:tc>
          <w:tcPr>
            <w:tcW w:w="2295" w:type="dxa"/>
            <w:vMerge w:val="restart"/>
            <w:vAlign w:val="center"/>
          </w:tcPr>
          <w:p w14:paraId="4867E98B" w14:textId="77777777" w:rsidR="003A5FF8" w:rsidRPr="003A5FF8" w:rsidRDefault="003A5FF8" w:rsidP="003A5FF8">
            <w:pPr>
              <w:rPr>
                <w:rFonts w:ascii="Times New Roman" w:eastAsia="Calibri" w:hAnsi="Times New Roman" w:cs="Times New Roman"/>
                <w:b/>
                <w:bCs/>
                <w:lang w:eastAsia="ru-RU"/>
              </w:rPr>
            </w:pPr>
            <w:r w:rsidRPr="003A5FF8">
              <w:rPr>
                <w:rFonts w:ascii="Times New Roman" w:eastAsia="Times New Roman" w:hAnsi="Times New Roman" w:cs="Times New Roman"/>
                <w:b/>
                <w:bCs/>
                <w:lang w:eastAsia="ru-RU"/>
              </w:rPr>
              <w:t xml:space="preserve">Тема 2.5. </w:t>
            </w:r>
          </w:p>
          <w:p w14:paraId="55774998" w14:textId="77777777" w:rsidR="003A5FF8" w:rsidRPr="003A5FF8" w:rsidRDefault="003A5FF8" w:rsidP="003A5FF8">
            <w:pPr>
              <w:rPr>
                <w:rFonts w:ascii="Times New Roman" w:eastAsia="Calibri" w:hAnsi="Times New Roman" w:cs="Times New Roman"/>
                <w:b/>
                <w:bCs/>
                <w:lang w:eastAsia="ru-RU"/>
              </w:rPr>
            </w:pPr>
            <w:r w:rsidRPr="003A5FF8">
              <w:rPr>
                <w:rFonts w:ascii="Times New Roman" w:eastAsia="Calibri" w:hAnsi="Times New Roman" w:cs="Times New Roman"/>
                <w:b/>
                <w:bCs/>
                <w:lang w:eastAsia="ru-RU"/>
              </w:rPr>
              <w:t>Образы функций. Рекламные</w:t>
            </w:r>
          </w:p>
          <w:p w14:paraId="5C4F2CBA"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lang w:eastAsia="ru-RU"/>
              </w:rPr>
              <w:t>технологии</w:t>
            </w:r>
          </w:p>
        </w:tc>
        <w:tc>
          <w:tcPr>
            <w:tcW w:w="7057" w:type="dxa"/>
            <w:tcBorders>
              <w:top w:val="single" w:sz="4" w:space="0" w:color="auto"/>
              <w:left w:val="single" w:sz="4" w:space="0" w:color="auto"/>
              <w:bottom w:val="single" w:sz="4" w:space="0" w:color="auto"/>
              <w:right w:val="single" w:sz="4" w:space="0" w:color="auto"/>
            </w:tcBorders>
            <w:vAlign w:val="center"/>
          </w:tcPr>
          <w:p w14:paraId="6473B39C" w14:textId="77777777" w:rsidR="003A5FF8" w:rsidRPr="003A5FF8" w:rsidRDefault="003A5FF8" w:rsidP="003A5FF8">
            <w:pPr>
              <w:rPr>
                <w:rFonts w:ascii="Times New Roman" w:eastAsia="Calibri" w:hAnsi="Times New Roman" w:cs="Times New Roman"/>
                <w:b/>
              </w:rPr>
            </w:pPr>
            <w:r w:rsidRPr="003A5FF8">
              <w:rPr>
                <w:rFonts w:ascii="Times New Roman" w:eastAsia="Calibri" w:hAnsi="Times New Roman" w:cs="Times New Roman"/>
                <w:b/>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45BE51EC"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10/6</w:t>
            </w:r>
          </w:p>
        </w:tc>
        <w:tc>
          <w:tcPr>
            <w:tcW w:w="1901" w:type="dxa"/>
            <w:vMerge w:val="restart"/>
            <w:tcBorders>
              <w:left w:val="single" w:sz="4" w:space="0" w:color="auto"/>
              <w:right w:val="single" w:sz="4" w:space="0" w:color="auto"/>
            </w:tcBorders>
            <w:vAlign w:val="center"/>
          </w:tcPr>
          <w:p w14:paraId="315993F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BABFF51" w14:textId="77777777" w:rsidTr="003A5FF8">
        <w:trPr>
          <w:trHeight w:val="361"/>
        </w:trPr>
        <w:tc>
          <w:tcPr>
            <w:tcW w:w="2295" w:type="dxa"/>
            <w:vMerge/>
            <w:vAlign w:val="center"/>
          </w:tcPr>
          <w:p w14:paraId="4B547790"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27BBD76"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rPr>
              <w:t>1. Образы и функции. Метафоры и образы</w:t>
            </w:r>
          </w:p>
        </w:tc>
        <w:tc>
          <w:tcPr>
            <w:tcW w:w="2692" w:type="dxa"/>
            <w:tcBorders>
              <w:top w:val="single" w:sz="4" w:space="0" w:color="auto"/>
              <w:left w:val="single" w:sz="4" w:space="0" w:color="auto"/>
              <w:bottom w:val="single" w:sz="4" w:space="0" w:color="auto"/>
              <w:right w:val="single" w:sz="4" w:space="0" w:color="auto"/>
            </w:tcBorders>
            <w:vAlign w:val="center"/>
          </w:tcPr>
          <w:p w14:paraId="60200BC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8713FD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9118D70" w14:textId="77777777" w:rsidTr="003A5FF8">
        <w:trPr>
          <w:trHeight w:val="361"/>
        </w:trPr>
        <w:tc>
          <w:tcPr>
            <w:tcW w:w="2295" w:type="dxa"/>
            <w:vMerge/>
            <w:vAlign w:val="center"/>
          </w:tcPr>
          <w:p w14:paraId="506E8DD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C440231"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rPr>
              <w:t>2. Рекламные технологии. Рекламный баннер</w:t>
            </w:r>
          </w:p>
        </w:tc>
        <w:tc>
          <w:tcPr>
            <w:tcW w:w="2692" w:type="dxa"/>
            <w:tcBorders>
              <w:top w:val="single" w:sz="4" w:space="0" w:color="auto"/>
              <w:left w:val="single" w:sz="4" w:space="0" w:color="auto"/>
              <w:bottom w:val="single" w:sz="4" w:space="0" w:color="auto"/>
              <w:right w:val="single" w:sz="4" w:space="0" w:color="auto"/>
            </w:tcBorders>
            <w:vAlign w:val="center"/>
          </w:tcPr>
          <w:p w14:paraId="1814D52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72426B0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1EDA07F" w14:textId="77777777" w:rsidTr="003A5FF8">
        <w:trPr>
          <w:trHeight w:val="361"/>
        </w:trPr>
        <w:tc>
          <w:tcPr>
            <w:tcW w:w="2295" w:type="dxa"/>
            <w:vMerge/>
            <w:vAlign w:val="center"/>
          </w:tcPr>
          <w:p w14:paraId="316BF90D"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63E28D7" w14:textId="77777777" w:rsidR="003A5FF8" w:rsidRPr="003A5FF8" w:rsidRDefault="003A5FF8" w:rsidP="003A5FF8">
            <w:pPr>
              <w:rPr>
                <w:rFonts w:ascii="Times New Roman" w:eastAsia="Calibri" w:hAnsi="Times New Roman" w:cs="Times New Roman"/>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69B16DA9"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6/6</w:t>
            </w:r>
          </w:p>
        </w:tc>
        <w:tc>
          <w:tcPr>
            <w:tcW w:w="1901" w:type="dxa"/>
            <w:vMerge/>
            <w:tcBorders>
              <w:left w:val="single" w:sz="4" w:space="0" w:color="auto"/>
              <w:right w:val="single" w:sz="4" w:space="0" w:color="auto"/>
            </w:tcBorders>
            <w:vAlign w:val="center"/>
          </w:tcPr>
          <w:p w14:paraId="56C8D70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91F96E8" w14:textId="77777777" w:rsidTr="003A5FF8">
        <w:trPr>
          <w:trHeight w:val="361"/>
        </w:trPr>
        <w:tc>
          <w:tcPr>
            <w:tcW w:w="2295" w:type="dxa"/>
            <w:vMerge/>
            <w:vAlign w:val="center"/>
          </w:tcPr>
          <w:p w14:paraId="4433257E"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9322843" w14:textId="77777777" w:rsidR="003A5FF8" w:rsidRPr="003A5FF8" w:rsidRDefault="003A5FF8" w:rsidP="003A5FF8">
            <w:pPr>
              <w:rPr>
                <w:rFonts w:ascii="Times New Roman" w:eastAsia="Calibri" w:hAnsi="Times New Roman" w:cs="Times New Roman"/>
                <w:bCs/>
              </w:rPr>
            </w:pPr>
            <w:r w:rsidRPr="003A5FF8">
              <w:rPr>
                <w:rFonts w:ascii="Times New Roman" w:eastAsia="Calibri" w:hAnsi="Times New Roman" w:cs="Times New Roman"/>
                <w:bCs/>
              </w:rPr>
              <w:t xml:space="preserve">Практическое занятие 14. </w:t>
            </w:r>
            <w:r w:rsidRPr="003A5FF8">
              <w:rPr>
                <w:rFonts w:ascii="Times New Roman" w:eastAsia="Calibri" w:hAnsi="Times New Roman" w:cs="Times New Roman"/>
                <w:lang w:eastAsia="ru-RU"/>
              </w:rPr>
              <w:t>Составление таблицы образов функций.</w:t>
            </w:r>
          </w:p>
        </w:tc>
        <w:tc>
          <w:tcPr>
            <w:tcW w:w="2692" w:type="dxa"/>
            <w:tcBorders>
              <w:top w:val="single" w:sz="4" w:space="0" w:color="auto"/>
              <w:left w:val="single" w:sz="4" w:space="0" w:color="auto"/>
              <w:bottom w:val="single" w:sz="4" w:space="0" w:color="auto"/>
              <w:right w:val="single" w:sz="4" w:space="0" w:color="auto"/>
            </w:tcBorders>
            <w:vAlign w:val="center"/>
          </w:tcPr>
          <w:p w14:paraId="143F9C3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67587F7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CC63AE3" w14:textId="77777777" w:rsidTr="003A5FF8">
        <w:trPr>
          <w:trHeight w:val="361"/>
        </w:trPr>
        <w:tc>
          <w:tcPr>
            <w:tcW w:w="2295" w:type="dxa"/>
            <w:vMerge/>
            <w:vAlign w:val="center"/>
          </w:tcPr>
          <w:p w14:paraId="5BED1A7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21D65C8" w14:textId="77777777" w:rsidR="003A5FF8" w:rsidRPr="003A5FF8" w:rsidRDefault="003A5FF8" w:rsidP="003A5FF8">
            <w:pPr>
              <w:rPr>
                <w:rFonts w:ascii="Times New Roman" w:eastAsia="Calibri" w:hAnsi="Times New Roman" w:cs="Times New Roman"/>
                <w:bCs/>
              </w:rPr>
            </w:pPr>
            <w:r w:rsidRPr="003A5FF8">
              <w:rPr>
                <w:rFonts w:ascii="Times New Roman" w:eastAsia="Calibri" w:hAnsi="Times New Roman" w:cs="Times New Roman"/>
                <w:bCs/>
              </w:rPr>
              <w:t>Практическое занятие 15. Создание дизайн-макета рекламного баннера</w:t>
            </w:r>
          </w:p>
        </w:tc>
        <w:tc>
          <w:tcPr>
            <w:tcW w:w="2692" w:type="dxa"/>
            <w:tcBorders>
              <w:top w:val="single" w:sz="4" w:space="0" w:color="auto"/>
              <w:left w:val="single" w:sz="4" w:space="0" w:color="auto"/>
              <w:bottom w:val="single" w:sz="4" w:space="0" w:color="auto"/>
              <w:right w:val="single" w:sz="4" w:space="0" w:color="auto"/>
            </w:tcBorders>
            <w:vAlign w:val="center"/>
          </w:tcPr>
          <w:p w14:paraId="2CD66A9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38C51BB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848E55A" w14:textId="77777777" w:rsidTr="003A5FF8">
        <w:trPr>
          <w:trHeight w:val="361"/>
        </w:trPr>
        <w:tc>
          <w:tcPr>
            <w:tcW w:w="9352" w:type="dxa"/>
            <w:gridSpan w:val="2"/>
            <w:tcBorders>
              <w:right w:val="single" w:sz="4" w:space="0" w:color="auto"/>
            </w:tcBorders>
            <w:vAlign w:val="center"/>
          </w:tcPr>
          <w:p w14:paraId="5BCE01C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Раздел 3.  Проектирование рекламного комплекса</w:t>
            </w:r>
          </w:p>
        </w:tc>
        <w:tc>
          <w:tcPr>
            <w:tcW w:w="2692" w:type="dxa"/>
            <w:tcBorders>
              <w:top w:val="single" w:sz="4" w:space="0" w:color="auto"/>
              <w:left w:val="single" w:sz="4" w:space="0" w:color="auto"/>
              <w:bottom w:val="single" w:sz="4" w:space="0" w:color="auto"/>
              <w:right w:val="single" w:sz="4" w:space="0" w:color="auto"/>
            </w:tcBorders>
            <w:vAlign w:val="center"/>
          </w:tcPr>
          <w:p w14:paraId="092673E1"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56/38</w:t>
            </w:r>
          </w:p>
        </w:tc>
        <w:tc>
          <w:tcPr>
            <w:tcW w:w="1901" w:type="dxa"/>
            <w:vMerge w:val="restart"/>
            <w:tcBorders>
              <w:left w:val="single" w:sz="4" w:space="0" w:color="auto"/>
              <w:right w:val="single" w:sz="4" w:space="0" w:color="auto"/>
            </w:tcBorders>
            <w:vAlign w:val="center"/>
          </w:tcPr>
          <w:p w14:paraId="233830A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3DAEDC5E"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5A94257A" w14:textId="77777777" w:rsidTr="003A5FF8">
        <w:trPr>
          <w:trHeight w:val="299"/>
        </w:trPr>
        <w:tc>
          <w:tcPr>
            <w:tcW w:w="2295" w:type="dxa"/>
            <w:vMerge w:val="restart"/>
            <w:vAlign w:val="center"/>
          </w:tcPr>
          <w:p w14:paraId="1F939A6B"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Тема 3.1. Проектирование печатной рекламной продукции</w:t>
            </w:r>
          </w:p>
        </w:tc>
        <w:tc>
          <w:tcPr>
            <w:tcW w:w="7057" w:type="dxa"/>
            <w:tcBorders>
              <w:top w:val="single" w:sz="4" w:space="0" w:color="auto"/>
              <w:left w:val="single" w:sz="4" w:space="0" w:color="auto"/>
              <w:bottom w:val="single" w:sz="4" w:space="0" w:color="auto"/>
              <w:right w:val="single" w:sz="4" w:space="0" w:color="auto"/>
            </w:tcBorders>
            <w:vAlign w:val="center"/>
          </w:tcPr>
          <w:p w14:paraId="7C97C3E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654438C2"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32/18</w:t>
            </w:r>
          </w:p>
        </w:tc>
        <w:tc>
          <w:tcPr>
            <w:tcW w:w="1901" w:type="dxa"/>
            <w:vMerge/>
            <w:tcBorders>
              <w:left w:val="single" w:sz="4" w:space="0" w:color="auto"/>
              <w:right w:val="single" w:sz="4" w:space="0" w:color="auto"/>
            </w:tcBorders>
            <w:vAlign w:val="center"/>
          </w:tcPr>
          <w:p w14:paraId="0542466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8E0C4A2" w14:textId="77777777" w:rsidTr="003A5FF8">
        <w:trPr>
          <w:trHeight w:val="361"/>
        </w:trPr>
        <w:tc>
          <w:tcPr>
            <w:tcW w:w="2295" w:type="dxa"/>
            <w:vMerge/>
            <w:vAlign w:val="center"/>
          </w:tcPr>
          <w:p w14:paraId="006E926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CF39EDC"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Рекламная полиграфия. Офсетная печать</w:t>
            </w:r>
          </w:p>
        </w:tc>
        <w:tc>
          <w:tcPr>
            <w:tcW w:w="2692" w:type="dxa"/>
            <w:tcBorders>
              <w:top w:val="single" w:sz="4" w:space="0" w:color="auto"/>
              <w:left w:val="single" w:sz="4" w:space="0" w:color="auto"/>
              <w:bottom w:val="single" w:sz="4" w:space="0" w:color="auto"/>
              <w:right w:val="single" w:sz="4" w:space="0" w:color="auto"/>
            </w:tcBorders>
            <w:vAlign w:val="center"/>
          </w:tcPr>
          <w:p w14:paraId="19223A2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11E0CE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7AB2E56" w14:textId="77777777" w:rsidTr="003A5FF8">
        <w:trPr>
          <w:trHeight w:val="361"/>
        </w:trPr>
        <w:tc>
          <w:tcPr>
            <w:tcW w:w="2295" w:type="dxa"/>
            <w:vMerge/>
            <w:vAlign w:val="center"/>
          </w:tcPr>
          <w:p w14:paraId="31E42F2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tcPr>
          <w:p w14:paraId="19F1BCC4"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color w:val="000000"/>
              </w:rPr>
              <w:t xml:space="preserve">Стандартные виды продукции. Формат. Красочность. Бумага. Тираж. </w:t>
            </w:r>
          </w:p>
        </w:tc>
        <w:tc>
          <w:tcPr>
            <w:tcW w:w="2692" w:type="dxa"/>
            <w:tcBorders>
              <w:top w:val="single" w:sz="4" w:space="0" w:color="auto"/>
              <w:left w:val="single" w:sz="4" w:space="0" w:color="auto"/>
              <w:bottom w:val="single" w:sz="4" w:space="0" w:color="auto"/>
              <w:right w:val="single" w:sz="4" w:space="0" w:color="auto"/>
            </w:tcBorders>
          </w:tcPr>
          <w:p w14:paraId="69E37D9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757357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1189CED" w14:textId="77777777" w:rsidTr="003A5FF8">
        <w:trPr>
          <w:trHeight w:val="361"/>
        </w:trPr>
        <w:tc>
          <w:tcPr>
            <w:tcW w:w="2295" w:type="dxa"/>
            <w:vMerge/>
            <w:vAlign w:val="center"/>
          </w:tcPr>
          <w:p w14:paraId="0D1D68B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tcPr>
          <w:p w14:paraId="3C481026"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color w:val="000000"/>
              </w:rPr>
              <w:t>Допечатная подготовка</w:t>
            </w:r>
            <w:r w:rsidRPr="003A5FF8">
              <w:rPr>
                <w:rFonts w:ascii="Times New Roman" w:eastAsia="Calibri" w:hAnsi="Times New Roman" w:cs="Times New Roman"/>
                <w:b/>
                <w:bCs/>
                <w:color w:val="000000"/>
              </w:rPr>
              <w:t xml:space="preserve">. </w:t>
            </w:r>
            <w:r w:rsidRPr="003A5FF8">
              <w:rPr>
                <w:rFonts w:ascii="Times New Roman" w:eastAsia="Calibri" w:hAnsi="Times New Roman" w:cs="Times New Roman"/>
                <w:color w:val="000000"/>
              </w:rPr>
              <w:t>Верстка, сканирование, цветокоррекция.  Дизайн, креатив.</w:t>
            </w:r>
          </w:p>
        </w:tc>
        <w:tc>
          <w:tcPr>
            <w:tcW w:w="2692" w:type="dxa"/>
            <w:tcBorders>
              <w:top w:val="single" w:sz="4" w:space="0" w:color="auto"/>
              <w:left w:val="single" w:sz="4" w:space="0" w:color="auto"/>
              <w:bottom w:val="single" w:sz="4" w:space="0" w:color="auto"/>
              <w:right w:val="single" w:sz="4" w:space="0" w:color="auto"/>
            </w:tcBorders>
          </w:tcPr>
          <w:p w14:paraId="33A05474"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8D4A70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B3742A7" w14:textId="77777777" w:rsidTr="003A5FF8">
        <w:trPr>
          <w:trHeight w:val="361"/>
        </w:trPr>
        <w:tc>
          <w:tcPr>
            <w:tcW w:w="2295" w:type="dxa"/>
            <w:vMerge/>
            <w:vAlign w:val="center"/>
          </w:tcPr>
          <w:p w14:paraId="2848DA5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DEDBFF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color w:val="000000"/>
              </w:rPr>
              <w:t>Фирменный стиль. Технические требования к макету, исходные материалы.</w:t>
            </w:r>
          </w:p>
        </w:tc>
        <w:tc>
          <w:tcPr>
            <w:tcW w:w="2692" w:type="dxa"/>
            <w:tcBorders>
              <w:top w:val="single" w:sz="4" w:space="0" w:color="auto"/>
              <w:left w:val="single" w:sz="4" w:space="0" w:color="auto"/>
              <w:bottom w:val="single" w:sz="4" w:space="0" w:color="auto"/>
              <w:right w:val="single" w:sz="4" w:space="0" w:color="auto"/>
            </w:tcBorders>
          </w:tcPr>
          <w:p w14:paraId="74EAED3D"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739C38AD"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BEAE867" w14:textId="77777777" w:rsidTr="003A5FF8">
        <w:trPr>
          <w:trHeight w:val="361"/>
        </w:trPr>
        <w:tc>
          <w:tcPr>
            <w:tcW w:w="2295" w:type="dxa"/>
            <w:vMerge/>
            <w:vAlign w:val="center"/>
          </w:tcPr>
          <w:p w14:paraId="2204D99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F1D0074"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color w:val="000000"/>
              </w:rPr>
              <w:t>Виды печати, качество продукции.</w:t>
            </w:r>
          </w:p>
        </w:tc>
        <w:tc>
          <w:tcPr>
            <w:tcW w:w="2692" w:type="dxa"/>
            <w:tcBorders>
              <w:top w:val="single" w:sz="4" w:space="0" w:color="auto"/>
              <w:left w:val="single" w:sz="4" w:space="0" w:color="auto"/>
              <w:bottom w:val="single" w:sz="4" w:space="0" w:color="auto"/>
              <w:right w:val="single" w:sz="4" w:space="0" w:color="auto"/>
            </w:tcBorders>
          </w:tcPr>
          <w:p w14:paraId="06A72043"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48D4DB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502A073" w14:textId="77777777" w:rsidTr="003A5FF8">
        <w:trPr>
          <w:trHeight w:val="361"/>
        </w:trPr>
        <w:tc>
          <w:tcPr>
            <w:tcW w:w="2295" w:type="dxa"/>
            <w:vMerge/>
            <w:vAlign w:val="center"/>
          </w:tcPr>
          <w:p w14:paraId="0DE2947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866FD16"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Бумага и материалы печати.</w:t>
            </w:r>
          </w:p>
        </w:tc>
        <w:tc>
          <w:tcPr>
            <w:tcW w:w="2692" w:type="dxa"/>
            <w:tcBorders>
              <w:top w:val="single" w:sz="4" w:space="0" w:color="auto"/>
              <w:left w:val="single" w:sz="4" w:space="0" w:color="auto"/>
              <w:bottom w:val="single" w:sz="4" w:space="0" w:color="auto"/>
              <w:right w:val="single" w:sz="4" w:space="0" w:color="auto"/>
            </w:tcBorders>
          </w:tcPr>
          <w:p w14:paraId="32081CF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7C4D1A9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0817915" w14:textId="77777777" w:rsidTr="003A5FF8">
        <w:trPr>
          <w:trHeight w:val="361"/>
        </w:trPr>
        <w:tc>
          <w:tcPr>
            <w:tcW w:w="2295" w:type="dxa"/>
            <w:vMerge/>
            <w:vAlign w:val="center"/>
          </w:tcPr>
          <w:p w14:paraId="40D2243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8C4DE13"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Оригинал-макет. Тех. задание. Сроки изготовления. Оформление заказа в печать.</w:t>
            </w:r>
          </w:p>
        </w:tc>
        <w:tc>
          <w:tcPr>
            <w:tcW w:w="2692" w:type="dxa"/>
            <w:tcBorders>
              <w:top w:val="single" w:sz="4" w:space="0" w:color="auto"/>
              <w:left w:val="single" w:sz="4" w:space="0" w:color="auto"/>
              <w:bottom w:val="single" w:sz="4" w:space="0" w:color="auto"/>
              <w:right w:val="single" w:sz="4" w:space="0" w:color="auto"/>
            </w:tcBorders>
          </w:tcPr>
          <w:p w14:paraId="1388554C"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703D08A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19E2C19" w14:textId="77777777" w:rsidTr="003A5FF8">
        <w:trPr>
          <w:trHeight w:val="361"/>
        </w:trPr>
        <w:tc>
          <w:tcPr>
            <w:tcW w:w="2295" w:type="dxa"/>
            <w:vMerge/>
            <w:vAlign w:val="center"/>
          </w:tcPr>
          <w:p w14:paraId="320EFE0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43560CA"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tcPr>
          <w:p w14:paraId="0ECEE8F9"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18/18</w:t>
            </w:r>
          </w:p>
        </w:tc>
        <w:tc>
          <w:tcPr>
            <w:tcW w:w="1901" w:type="dxa"/>
            <w:vMerge/>
            <w:tcBorders>
              <w:left w:val="single" w:sz="4" w:space="0" w:color="auto"/>
              <w:right w:val="single" w:sz="4" w:space="0" w:color="auto"/>
            </w:tcBorders>
            <w:vAlign w:val="center"/>
          </w:tcPr>
          <w:p w14:paraId="32CC45CA"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9FE15EC" w14:textId="77777777" w:rsidTr="003A5FF8">
        <w:trPr>
          <w:trHeight w:val="361"/>
        </w:trPr>
        <w:tc>
          <w:tcPr>
            <w:tcW w:w="2295" w:type="dxa"/>
            <w:vMerge/>
            <w:vAlign w:val="center"/>
          </w:tcPr>
          <w:p w14:paraId="0C0EB37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B08BEA5"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rPr>
              <w:t>Практическое занятие 16</w:t>
            </w:r>
            <w:r w:rsidRPr="003A5FF8">
              <w:rPr>
                <w:rFonts w:ascii="Times New Roman" w:eastAsia="Calibri" w:hAnsi="Times New Roman" w:cs="Times New Roman"/>
                <w:i/>
                <w:iCs/>
              </w:rPr>
              <w:t>.</w:t>
            </w:r>
            <w:r w:rsidRPr="003A5FF8">
              <w:rPr>
                <w:rFonts w:ascii="Times New Roman" w:eastAsia="Calibri" w:hAnsi="Times New Roman" w:cs="Times New Roman"/>
                <w:iCs/>
              </w:rPr>
              <w:t xml:space="preserve"> </w:t>
            </w:r>
            <w:r w:rsidRPr="003A5FF8">
              <w:rPr>
                <w:rFonts w:ascii="Times New Roman" w:eastAsia="Calibri" w:hAnsi="Times New Roman" w:cs="Times New Roman"/>
                <w:color w:val="000000"/>
              </w:rPr>
              <w:t>Изготовление макетов этикетки.</w:t>
            </w:r>
          </w:p>
        </w:tc>
        <w:tc>
          <w:tcPr>
            <w:tcW w:w="2692" w:type="dxa"/>
            <w:tcBorders>
              <w:top w:val="single" w:sz="4" w:space="0" w:color="auto"/>
              <w:left w:val="single" w:sz="4" w:space="0" w:color="auto"/>
              <w:bottom w:val="single" w:sz="4" w:space="0" w:color="auto"/>
              <w:right w:val="single" w:sz="4" w:space="0" w:color="auto"/>
            </w:tcBorders>
          </w:tcPr>
          <w:p w14:paraId="0986799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06F256F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31B0DE2" w14:textId="77777777" w:rsidTr="003A5FF8">
        <w:trPr>
          <w:trHeight w:val="361"/>
        </w:trPr>
        <w:tc>
          <w:tcPr>
            <w:tcW w:w="2295" w:type="dxa"/>
            <w:vMerge/>
            <w:vAlign w:val="center"/>
          </w:tcPr>
          <w:p w14:paraId="439BC55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9ED9250"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rPr>
              <w:t>Практическое занятие 17</w:t>
            </w:r>
            <w:r w:rsidRPr="003A5FF8">
              <w:rPr>
                <w:rFonts w:ascii="Times New Roman" w:eastAsia="Calibri" w:hAnsi="Times New Roman" w:cs="Times New Roman"/>
                <w:i/>
                <w:iCs/>
              </w:rPr>
              <w:t>.</w:t>
            </w:r>
            <w:r w:rsidRPr="003A5FF8">
              <w:rPr>
                <w:rFonts w:ascii="Times New Roman" w:eastAsia="Calibri" w:hAnsi="Times New Roman" w:cs="Times New Roman"/>
                <w:iCs/>
              </w:rPr>
              <w:t xml:space="preserve"> </w:t>
            </w:r>
            <w:r w:rsidRPr="003A5FF8">
              <w:rPr>
                <w:rFonts w:ascii="Times New Roman" w:eastAsia="Calibri" w:hAnsi="Times New Roman" w:cs="Times New Roman"/>
                <w:bCs/>
              </w:rPr>
              <w:t>Изготовление макетов буклета.</w:t>
            </w:r>
          </w:p>
        </w:tc>
        <w:tc>
          <w:tcPr>
            <w:tcW w:w="2692" w:type="dxa"/>
            <w:tcBorders>
              <w:top w:val="single" w:sz="4" w:space="0" w:color="auto"/>
              <w:left w:val="single" w:sz="4" w:space="0" w:color="auto"/>
              <w:bottom w:val="single" w:sz="4" w:space="0" w:color="auto"/>
              <w:right w:val="single" w:sz="4" w:space="0" w:color="auto"/>
            </w:tcBorders>
          </w:tcPr>
          <w:p w14:paraId="3A12D164"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7EF7CA5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D69C171" w14:textId="77777777" w:rsidTr="003A5FF8">
        <w:trPr>
          <w:trHeight w:val="361"/>
        </w:trPr>
        <w:tc>
          <w:tcPr>
            <w:tcW w:w="2295" w:type="dxa"/>
            <w:vMerge/>
            <w:vAlign w:val="center"/>
          </w:tcPr>
          <w:p w14:paraId="3FF03E4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E9276A5"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rPr>
              <w:t>Практическое занятие 18</w:t>
            </w:r>
            <w:r w:rsidRPr="003A5FF8">
              <w:rPr>
                <w:rFonts w:ascii="Times New Roman" w:eastAsia="Calibri" w:hAnsi="Times New Roman" w:cs="Times New Roman"/>
                <w:i/>
                <w:iCs/>
              </w:rPr>
              <w:t>.</w:t>
            </w:r>
            <w:r w:rsidRPr="003A5FF8">
              <w:rPr>
                <w:rFonts w:ascii="Times New Roman" w:eastAsia="Calibri" w:hAnsi="Times New Roman" w:cs="Times New Roman"/>
                <w:iCs/>
              </w:rPr>
              <w:t xml:space="preserve"> </w:t>
            </w:r>
            <w:r w:rsidRPr="003A5FF8">
              <w:rPr>
                <w:rFonts w:ascii="Times New Roman" w:eastAsia="Calibri" w:hAnsi="Times New Roman" w:cs="Times New Roman"/>
                <w:color w:val="000000"/>
              </w:rPr>
              <w:t>Изготовление макетов проспекта.</w:t>
            </w:r>
          </w:p>
        </w:tc>
        <w:tc>
          <w:tcPr>
            <w:tcW w:w="2692" w:type="dxa"/>
            <w:tcBorders>
              <w:top w:val="single" w:sz="4" w:space="0" w:color="auto"/>
              <w:left w:val="single" w:sz="4" w:space="0" w:color="auto"/>
              <w:bottom w:val="single" w:sz="4" w:space="0" w:color="auto"/>
              <w:right w:val="single" w:sz="4" w:space="0" w:color="auto"/>
            </w:tcBorders>
          </w:tcPr>
          <w:p w14:paraId="53DEA003"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8/8</w:t>
            </w:r>
          </w:p>
        </w:tc>
        <w:tc>
          <w:tcPr>
            <w:tcW w:w="1901" w:type="dxa"/>
            <w:vMerge/>
            <w:tcBorders>
              <w:left w:val="single" w:sz="4" w:space="0" w:color="auto"/>
              <w:right w:val="single" w:sz="4" w:space="0" w:color="auto"/>
            </w:tcBorders>
            <w:vAlign w:val="center"/>
          </w:tcPr>
          <w:p w14:paraId="1EAD678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202A3B4" w14:textId="77777777" w:rsidTr="003A5FF8">
        <w:trPr>
          <w:trHeight w:val="361"/>
        </w:trPr>
        <w:tc>
          <w:tcPr>
            <w:tcW w:w="2295" w:type="dxa"/>
            <w:vMerge w:val="restart"/>
            <w:vAlign w:val="center"/>
          </w:tcPr>
          <w:p w14:paraId="5D2F019D"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lastRenderedPageBreak/>
              <w:t>Тема 3.2. Проектирование наружной рекламы</w:t>
            </w:r>
          </w:p>
        </w:tc>
        <w:tc>
          <w:tcPr>
            <w:tcW w:w="7057" w:type="dxa"/>
            <w:tcBorders>
              <w:top w:val="single" w:sz="4" w:space="0" w:color="auto"/>
              <w:left w:val="single" w:sz="4" w:space="0" w:color="auto"/>
              <w:bottom w:val="single" w:sz="4" w:space="0" w:color="auto"/>
              <w:right w:val="single" w:sz="4" w:space="0" w:color="auto"/>
            </w:tcBorders>
            <w:vAlign w:val="center"/>
          </w:tcPr>
          <w:p w14:paraId="6F5DBDB9"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7A444C4D"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
                <w:bCs/>
                <w:lang w:eastAsia="ru-RU"/>
              </w:rPr>
              <w:t>18/16</w:t>
            </w:r>
          </w:p>
        </w:tc>
        <w:tc>
          <w:tcPr>
            <w:tcW w:w="1901" w:type="dxa"/>
            <w:vMerge w:val="restart"/>
            <w:tcBorders>
              <w:left w:val="single" w:sz="4" w:space="0" w:color="auto"/>
              <w:right w:val="single" w:sz="4" w:space="0" w:color="auto"/>
            </w:tcBorders>
            <w:vAlign w:val="center"/>
          </w:tcPr>
          <w:p w14:paraId="29302DF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386050A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5B9E3241" w14:textId="77777777" w:rsidTr="003A5FF8">
        <w:trPr>
          <w:trHeight w:val="361"/>
        </w:trPr>
        <w:tc>
          <w:tcPr>
            <w:tcW w:w="2295" w:type="dxa"/>
            <w:vMerge/>
            <w:vAlign w:val="center"/>
          </w:tcPr>
          <w:p w14:paraId="1A4F2176"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8C36303"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bCs/>
              </w:rPr>
              <w:t>Виды наружной рекламы, конструктивные особенности, технологии создания.</w:t>
            </w:r>
          </w:p>
        </w:tc>
        <w:tc>
          <w:tcPr>
            <w:tcW w:w="2692" w:type="dxa"/>
            <w:tcBorders>
              <w:top w:val="single" w:sz="4" w:space="0" w:color="auto"/>
              <w:left w:val="single" w:sz="4" w:space="0" w:color="auto"/>
              <w:bottom w:val="single" w:sz="4" w:space="0" w:color="auto"/>
              <w:right w:val="single" w:sz="4" w:space="0" w:color="auto"/>
            </w:tcBorders>
            <w:vAlign w:val="center"/>
          </w:tcPr>
          <w:p w14:paraId="2ABA5E4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AC0A59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0BBF6DD" w14:textId="77777777" w:rsidTr="003A5FF8">
        <w:trPr>
          <w:trHeight w:val="361"/>
        </w:trPr>
        <w:tc>
          <w:tcPr>
            <w:tcW w:w="2295" w:type="dxa"/>
            <w:vMerge/>
            <w:vAlign w:val="center"/>
          </w:tcPr>
          <w:p w14:paraId="5EFAC69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5A2A7E3"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5C0F9F6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
                <w:bCs/>
                <w:lang w:eastAsia="ru-RU"/>
              </w:rPr>
              <w:t>16/16</w:t>
            </w:r>
          </w:p>
        </w:tc>
        <w:tc>
          <w:tcPr>
            <w:tcW w:w="1901" w:type="dxa"/>
            <w:vMerge/>
            <w:tcBorders>
              <w:left w:val="single" w:sz="4" w:space="0" w:color="auto"/>
              <w:right w:val="single" w:sz="4" w:space="0" w:color="auto"/>
            </w:tcBorders>
            <w:vAlign w:val="center"/>
          </w:tcPr>
          <w:p w14:paraId="5E6340D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6A5C71E" w14:textId="77777777" w:rsidTr="003A5FF8">
        <w:trPr>
          <w:trHeight w:val="361"/>
        </w:trPr>
        <w:tc>
          <w:tcPr>
            <w:tcW w:w="2295" w:type="dxa"/>
            <w:vMerge/>
            <w:vAlign w:val="center"/>
          </w:tcPr>
          <w:p w14:paraId="65FA45F0"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D59F73B"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Практическое занятие 19. Разработка макетов наружной рекламы вертикального формата</w:t>
            </w:r>
          </w:p>
        </w:tc>
        <w:tc>
          <w:tcPr>
            <w:tcW w:w="2692" w:type="dxa"/>
            <w:tcBorders>
              <w:top w:val="single" w:sz="4" w:space="0" w:color="auto"/>
              <w:left w:val="single" w:sz="4" w:space="0" w:color="auto"/>
              <w:bottom w:val="single" w:sz="4" w:space="0" w:color="auto"/>
              <w:right w:val="single" w:sz="4" w:space="0" w:color="auto"/>
            </w:tcBorders>
            <w:vAlign w:val="center"/>
          </w:tcPr>
          <w:p w14:paraId="0F6E739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1B563E6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668DB9D" w14:textId="77777777" w:rsidTr="003A5FF8">
        <w:trPr>
          <w:trHeight w:val="361"/>
        </w:trPr>
        <w:tc>
          <w:tcPr>
            <w:tcW w:w="2295" w:type="dxa"/>
            <w:vMerge/>
            <w:vAlign w:val="center"/>
          </w:tcPr>
          <w:p w14:paraId="30D4BCD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C5D5001"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Практическое занятие 20 Разработка макетов наружной рекламы горизонтального формата</w:t>
            </w:r>
          </w:p>
        </w:tc>
        <w:tc>
          <w:tcPr>
            <w:tcW w:w="2692" w:type="dxa"/>
            <w:tcBorders>
              <w:top w:val="single" w:sz="4" w:space="0" w:color="auto"/>
              <w:left w:val="single" w:sz="4" w:space="0" w:color="auto"/>
              <w:bottom w:val="single" w:sz="4" w:space="0" w:color="auto"/>
              <w:right w:val="single" w:sz="4" w:space="0" w:color="auto"/>
            </w:tcBorders>
            <w:vAlign w:val="center"/>
          </w:tcPr>
          <w:p w14:paraId="52D336A4"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0BE40A3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FACF319" w14:textId="77777777" w:rsidTr="003A5FF8">
        <w:trPr>
          <w:trHeight w:val="361"/>
        </w:trPr>
        <w:tc>
          <w:tcPr>
            <w:tcW w:w="2295" w:type="dxa"/>
            <w:vMerge/>
            <w:vAlign w:val="center"/>
          </w:tcPr>
          <w:p w14:paraId="3FBDE4A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2F90971"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 xml:space="preserve">Практическое занятие 21. </w:t>
            </w:r>
            <w:r w:rsidRPr="003A5FF8">
              <w:rPr>
                <w:rFonts w:ascii="Times New Roman" w:eastAsia="Calibri" w:hAnsi="Times New Roman" w:cs="Times New Roman"/>
                <w:bCs/>
              </w:rPr>
              <w:t>Разработка комплекса и серии креативной наружной рекламы</w:t>
            </w:r>
          </w:p>
        </w:tc>
        <w:tc>
          <w:tcPr>
            <w:tcW w:w="2692" w:type="dxa"/>
            <w:tcBorders>
              <w:top w:val="single" w:sz="4" w:space="0" w:color="auto"/>
              <w:left w:val="single" w:sz="4" w:space="0" w:color="auto"/>
              <w:bottom w:val="single" w:sz="4" w:space="0" w:color="auto"/>
              <w:right w:val="single" w:sz="4" w:space="0" w:color="auto"/>
            </w:tcBorders>
            <w:vAlign w:val="center"/>
          </w:tcPr>
          <w:p w14:paraId="56EC382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3F32ECA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C35D3B7" w14:textId="77777777" w:rsidTr="003A5FF8">
        <w:trPr>
          <w:trHeight w:val="361"/>
        </w:trPr>
        <w:tc>
          <w:tcPr>
            <w:tcW w:w="2295" w:type="dxa"/>
            <w:vMerge w:val="restart"/>
            <w:vAlign w:val="center"/>
          </w:tcPr>
          <w:p w14:paraId="48F6BD4E"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Тема 3.3. Проектирование транзитной рекламы</w:t>
            </w:r>
          </w:p>
        </w:tc>
        <w:tc>
          <w:tcPr>
            <w:tcW w:w="7057" w:type="dxa"/>
            <w:tcBorders>
              <w:top w:val="single" w:sz="4" w:space="0" w:color="auto"/>
              <w:left w:val="single" w:sz="4" w:space="0" w:color="auto"/>
              <w:bottom w:val="single" w:sz="4" w:space="0" w:color="auto"/>
              <w:right w:val="single" w:sz="4" w:space="0" w:color="auto"/>
            </w:tcBorders>
            <w:vAlign w:val="center"/>
          </w:tcPr>
          <w:p w14:paraId="3CC92E28"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0CFC7FB0"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6/4</w:t>
            </w:r>
          </w:p>
        </w:tc>
        <w:tc>
          <w:tcPr>
            <w:tcW w:w="1901" w:type="dxa"/>
            <w:vMerge w:val="restart"/>
            <w:tcBorders>
              <w:left w:val="single" w:sz="4" w:space="0" w:color="auto"/>
              <w:right w:val="single" w:sz="4" w:space="0" w:color="auto"/>
            </w:tcBorders>
            <w:vAlign w:val="center"/>
          </w:tcPr>
          <w:p w14:paraId="4DBB3D8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233465E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 01, ОК 02, ОК04, ОК 09</w:t>
            </w:r>
          </w:p>
        </w:tc>
      </w:tr>
      <w:tr w:rsidR="003A5FF8" w:rsidRPr="003A5FF8" w14:paraId="09E785CD" w14:textId="77777777" w:rsidTr="003A5FF8">
        <w:trPr>
          <w:trHeight w:val="361"/>
        </w:trPr>
        <w:tc>
          <w:tcPr>
            <w:tcW w:w="2295" w:type="dxa"/>
            <w:vMerge/>
            <w:vAlign w:val="center"/>
          </w:tcPr>
          <w:p w14:paraId="2807DEE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1004D4A"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Виды транзитной рекламы</w:t>
            </w:r>
          </w:p>
        </w:tc>
        <w:tc>
          <w:tcPr>
            <w:tcW w:w="2692" w:type="dxa"/>
            <w:tcBorders>
              <w:top w:val="single" w:sz="4" w:space="0" w:color="auto"/>
              <w:left w:val="single" w:sz="4" w:space="0" w:color="auto"/>
              <w:bottom w:val="single" w:sz="4" w:space="0" w:color="auto"/>
              <w:right w:val="single" w:sz="4" w:space="0" w:color="auto"/>
            </w:tcBorders>
            <w:vAlign w:val="center"/>
          </w:tcPr>
          <w:p w14:paraId="13A2014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916C745"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C128A6F" w14:textId="77777777" w:rsidTr="003A5FF8">
        <w:trPr>
          <w:trHeight w:val="361"/>
        </w:trPr>
        <w:tc>
          <w:tcPr>
            <w:tcW w:w="2295" w:type="dxa"/>
            <w:vMerge/>
            <w:vAlign w:val="center"/>
          </w:tcPr>
          <w:p w14:paraId="1204B3E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975B799"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141141E6"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4/4</w:t>
            </w:r>
          </w:p>
        </w:tc>
        <w:tc>
          <w:tcPr>
            <w:tcW w:w="1901" w:type="dxa"/>
            <w:vMerge/>
            <w:tcBorders>
              <w:left w:val="single" w:sz="4" w:space="0" w:color="auto"/>
              <w:right w:val="single" w:sz="4" w:space="0" w:color="auto"/>
            </w:tcBorders>
            <w:vAlign w:val="center"/>
          </w:tcPr>
          <w:p w14:paraId="7519DBC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640A2A3" w14:textId="77777777" w:rsidTr="003A5FF8">
        <w:trPr>
          <w:trHeight w:val="361"/>
        </w:trPr>
        <w:tc>
          <w:tcPr>
            <w:tcW w:w="2295" w:type="dxa"/>
            <w:vMerge/>
            <w:vAlign w:val="center"/>
          </w:tcPr>
          <w:p w14:paraId="6E55B670"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944D91A"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rPr>
              <w:t xml:space="preserve">Практическое занятие 22. </w:t>
            </w:r>
            <w:r w:rsidRPr="003A5FF8">
              <w:rPr>
                <w:rFonts w:ascii="Times New Roman" w:eastAsia="Calibri" w:hAnsi="Times New Roman" w:cs="Times New Roman"/>
                <w:bCs/>
              </w:rPr>
              <w:t>Разработка комплекса транзитной рекламы</w:t>
            </w:r>
          </w:p>
        </w:tc>
        <w:tc>
          <w:tcPr>
            <w:tcW w:w="2692" w:type="dxa"/>
            <w:tcBorders>
              <w:top w:val="single" w:sz="4" w:space="0" w:color="auto"/>
              <w:left w:val="single" w:sz="4" w:space="0" w:color="auto"/>
              <w:bottom w:val="single" w:sz="4" w:space="0" w:color="auto"/>
              <w:right w:val="single" w:sz="4" w:space="0" w:color="auto"/>
            </w:tcBorders>
            <w:vAlign w:val="center"/>
          </w:tcPr>
          <w:p w14:paraId="1149A26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50E6EDE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65D2483" w14:textId="77777777" w:rsidTr="003A5FF8">
        <w:trPr>
          <w:trHeight w:val="3211"/>
        </w:trPr>
        <w:tc>
          <w:tcPr>
            <w:tcW w:w="9352" w:type="dxa"/>
            <w:gridSpan w:val="2"/>
            <w:vAlign w:val="center"/>
          </w:tcPr>
          <w:p w14:paraId="38AC0F26" w14:textId="77777777" w:rsidR="003A5FF8" w:rsidRPr="003A5FF8" w:rsidRDefault="003A5FF8" w:rsidP="003A5FF8">
            <w:pPr>
              <w:suppressAutoHyphens/>
              <w:jc w:val="both"/>
              <w:rPr>
                <w:rFonts w:ascii="Times New Roman" w:eastAsia="Times New Roman" w:hAnsi="Times New Roman" w:cs="Times New Roman"/>
                <w:b/>
                <w:bCs/>
                <w:iCs/>
                <w:lang w:eastAsia="ru-RU"/>
              </w:rPr>
            </w:pPr>
            <w:r w:rsidRPr="003A5FF8">
              <w:rPr>
                <w:rFonts w:ascii="Times New Roman" w:eastAsia="Times New Roman" w:hAnsi="Times New Roman" w:cs="Times New Roman"/>
                <w:b/>
                <w:bCs/>
                <w:iCs/>
                <w:lang w:eastAsia="ru-RU"/>
              </w:rPr>
              <w:t xml:space="preserve">Курсовая работа (проект) </w:t>
            </w:r>
          </w:p>
          <w:p w14:paraId="3BCDE6AB"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iCs/>
                <w:lang w:eastAsia="ru-RU"/>
              </w:rPr>
              <w:t>Согласование и утверждение темы курсовой работы. Работа с литературой, составление плана работы.</w:t>
            </w:r>
          </w:p>
          <w:p w14:paraId="6516FAFF"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Определение цели и задач курсовой работы, работа над вводной частью.</w:t>
            </w:r>
          </w:p>
          <w:p w14:paraId="3DA7F06A"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Работа над теоретической частью.</w:t>
            </w:r>
          </w:p>
          <w:p w14:paraId="6EBEDBEF"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Проведение анализа, определение ключевых рекламных решений.</w:t>
            </w:r>
          </w:p>
          <w:p w14:paraId="2B086054"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Разработка эскизов графической части курсовой работы.</w:t>
            </w:r>
          </w:p>
          <w:p w14:paraId="7B643DC5"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Разработка рекламной продукции.</w:t>
            </w:r>
          </w:p>
          <w:p w14:paraId="4FA2A4CD"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Описание практических разработок и проведение предварительной оценки эффективности.</w:t>
            </w:r>
          </w:p>
          <w:p w14:paraId="2D993E97"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Работа над заключительной частью.</w:t>
            </w:r>
          </w:p>
          <w:p w14:paraId="6B02F2D5" w14:textId="77777777" w:rsidR="003A5FF8" w:rsidRPr="003A5FF8" w:rsidRDefault="003A5FF8" w:rsidP="004644FE">
            <w:pPr>
              <w:numPr>
                <w:ilvl w:val="0"/>
                <w:numId w:val="14"/>
              </w:numPr>
              <w:suppressAutoHyphens/>
              <w:spacing w:after="200"/>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Подготовка к защите курсовой работы.</w:t>
            </w:r>
          </w:p>
          <w:p w14:paraId="6B2AB642" w14:textId="77777777" w:rsidR="003A5FF8" w:rsidRPr="003A5FF8" w:rsidRDefault="003A5FF8" w:rsidP="004644FE">
            <w:pPr>
              <w:numPr>
                <w:ilvl w:val="0"/>
                <w:numId w:val="14"/>
              </w:numPr>
              <w:suppressAutoHyphens/>
              <w:ind w:left="459" w:hanging="141"/>
              <w:contextualSpacing/>
              <w:jc w:val="both"/>
              <w:rPr>
                <w:rFonts w:ascii="Times New Roman" w:eastAsia="Times New Roman" w:hAnsi="Times New Roman" w:cs="Times New Roman"/>
                <w:bCs/>
                <w:lang w:val="x-none" w:eastAsia="x-none"/>
              </w:rPr>
            </w:pPr>
            <w:r w:rsidRPr="003A5FF8">
              <w:rPr>
                <w:rFonts w:ascii="Times New Roman" w:eastAsia="Times New Roman" w:hAnsi="Times New Roman" w:cs="Times New Roman"/>
                <w:bCs/>
                <w:lang w:val="x-none" w:eastAsia="x-none"/>
              </w:rPr>
              <w:t>Защита курсовой работы.</w:t>
            </w:r>
          </w:p>
        </w:tc>
        <w:tc>
          <w:tcPr>
            <w:tcW w:w="2692" w:type="dxa"/>
            <w:tcBorders>
              <w:right w:val="single" w:sz="4" w:space="0" w:color="auto"/>
            </w:tcBorders>
            <w:vAlign w:val="center"/>
          </w:tcPr>
          <w:p w14:paraId="609EFCEF" w14:textId="77777777" w:rsidR="003A5FF8" w:rsidRPr="003A5FF8" w:rsidRDefault="003A5FF8" w:rsidP="003A5FF8">
            <w:pPr>
              <w:suppressAutoHyphens/>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20/20</w:t>
            </w:r>
          </w:p>
        </w:tc>
        <w:tc>
          <w:tcPr>
            <w:tcW w:w="1901" w:type="dxa"/>
            <w:tcBorders>
              <w:left w:val="single" w:sz="4" w:space="0" w:color="auto"/>
              <w:right w:val="single" w:sz="4" w:space="0" w:color="auto"/>
            </w:tcBorders>
            <w:vAlign w:val="center"/>
          </w:tcPr>
          <w:p w14:paraId="4E5A3983" w14:textId="77777777" w:rsidR="003A5FF8" w:rsidRPr="003A5FF8" w:rsidRDefault="003A5FF8" w:rsidP="003A5FF8">
            <w:pPr>
              <w:suppressAutoHyphens/>
              <w:jc w:val="both"/>
              <w:rPr>
                <w:rFonts w:ascii="Times New Roman" w:eastAsia="Times New Roman" w:hAnsi="Times New Roman" w:cs="Times New Roman"/>
                <w:b/>
                <w:bCs/>
                <w:lang w:eastAsia="ru-RU"/>
              </w:rPr>
            </w:pPr>
          </w:p>
        </w:tc>
      </w:tr>
      <w:tr w:rsidR="003A5FF8" w:rsidRPr="003A5FF8" w14:paraId="2608A098" w14:textId="77777777" w:rsidTr="003A5FF8">
        <w:trPr>
          <w:trHeight w:val="70"/>
        </w:trPr>
        <w:tc>
          <w:tcPr>
            <w:tcW w:w="9352" w:type="dxa"/>
            <w:gridSpan w:val="2"/>
            <w:vAlign w:val="center"/>
          </w:tcPr>
          <w:p w14:paraId="6E4EB231" w14:textId="77777777" w:rsidR="003A5FF8" w:rsidRPr="003A5FF8" w:rsidRDefault="003A5FF8" w:rsidP="003A5FF8">
            <w:pPr>
              <w:jc w:val="both"/>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Комплексный дифференцированный зачет</w:t>
            </w:r>
          </w:p>
        </w:tc>
        <w:tc>
          <w:tcPr>
            <w:tcW w:w="2692" w:type="dxa"/>
            <w:vAlign w:val="center"/>
          </w:tcPr>
          <w:p w14:paraId="5C1704B3" w14:textId="77777777" w:rsidR="003A5FF8" w:rsidRPr="003A5FF8" w:rsidRDefault="003A5FF8" w:rsidP="003A5FF8">
            <w:pPr>
              <w:ind w:hanging="2"/>
              <w:jc w:val="center"/>
              <w:rPr>
                <w:rFonts w:ascii="Times New Roman" w:eastAsia="Times New Roman" w:hAnsi="Times New Roman" w:cs="Times New Roman"/>
                <w:b/>
                <w:bCs/>
                <w:iCs/>
                <w:lang w:eastAsia="ru-RU"/>
              </w:rPr>
            </w:pPr>
            <w:r w:rsidRPr="003A5FF8">
              <w:rPr>
                <w:rFonts w:ascii="Times New Roman" w:eastAsia="Times New Roman" w:hAnsi="Times New Roman" w:cs="Times New Roman"/>
                <w:b/>
                <w:bCs/>
                <w:iCs/>
                <w:lang w:eastAsia="ru-RU"/>
              </w:rPr>
              <w:t>2</w:t>
            </w:r>
          </w:p>
        </w:tc>
        <w:tc>
          <w:tcPr>
            <w:tcW w:w="1901" w:type="dxa"/>
            <w:vAlign w:val="center"/>
          </w:tcPr>
          <w:p w14:paraId="7A1C2D73" w14:textId="77777777" w:rsidR="003A5FF8" w:rsidRPr="003A5FF8" w:rsidRDefault="003A5FF8" w:rsidP="003A5FF8">
            <w:pPr>
              <w:ind w:hanging="2"/>
              <w:jc w:val="center"/>
              <w:rPr>
                <w:rFonts w:ascii="Times New Roman" w:eastAsia="Times New Roman" w:hAnsi="Times New Roman" w:cs="Times New Roman"/>
                <w:b/>
                <w:i/>
                <w:lang w:eastAsia="ru-RU"/>
              </w:rPr>
            </w:pPr>
          </w:p>
        </w:tc>
      </w:tr>
      <w:tr w:rsidR="003A5FF8" w:rsidRPr="003A5FF8" w14:paraId="5021F337" w14:textId="77777777" w:rsidTr="003A5FF8">
        <w:trPr>
          <w:trHeight w:val="70"/>
        </w:trPr>
        <w:tc>
          <w:tcPr>
            <w:tcW w:w="9352" w:type="dxa"/>
            <w:gridSpan w:val="2"/>
            <w:vAlign w:val="center"/>
          </w:tcPr>
          <w:p w14:paraId="3405BEF6" w14:textId="77777777" w:rsidR="003A5FF8" w:rsidRPr="003A5FF8" w:rsidRDefault="003A5FF8" w:rsidP="003A5FF8">
            <w:pPr>
              <w:jc w:val="both"/>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Всего</w:t>
            </w:r>
          </w:p>
        </w:tc>
        <w:tc>
          <w:tcPr>
            <w:tcW w:w="2692" w:type="dxa"/>
            <w:vAlign w:val="center"/>
          </w:tcPr>
          <w:p w14:paraId="5B7BB1BE" w14:textId="77777777" w:rsidR="003A5FF8" w:rsidRPr="003A5FF8" w:rsidRDefault="003A5FF8" w:rsidP="003A5FF8">
            <w:pPr>
              <w:ind w:hanging="2"/>
              <w:jc w:val="center"/>
              <w:rPr>
                <w:rFonts w:ascii="Times New Roman" w:eastAsia="Times New Roman" w:hAnsi="Times New Roman" w:cs="Times New Roman"/>
                <w:b/>
                <w:bCs/>
                <w:iCs/>
                <w:highlight w:val="yellow"/>
                <w:lang w:eastAsia="ru-RU"/>
              </w:rPr>
            </w:pPr>
            <w:r w:rsidRPr="003A5FF8">
              <w:rPr>
                <w:rFonts w:ascii="Times New Roman" w:eastAsia="Times New Roman" w:hAnsi="Times New Roman" w:cs="Times New Roman"/>
                <w:b/>
                <w:bCs/>
                <w:iCs/>
                <w:lang w:eastAsia="ru-RU"/>
              </w:rPr>
              <w:t>146/92</w:t>
            </w:r>
          </w:p>
        </w:tc>
        <w:tc>
          <w:tcPr>
            <w:tcW w:w="1901" w:type="dxa"/>
            <w:vAlign w:val="center"/>
          </w:tcPr>
          <w:p w14:paraId="335E9FB7" w14:textId="77777777" w:rsidR="003A5FF8" w:rsidRPr="003A5FF8" w:rsidRDefault="003A5FF8" w:rsidP="003A5FF8">
            <w:pPr>
              <w:ind w:hanging="2"/>
              <w:jc w:val="center"/>
              <w:rPr>
                <w:rFonts w:ascii="Times New Roman" w:eastAsia="Times New Roman" w:hAnsi="Times New Roman" w:cs="Times New Roman"/>
                <w:b/>
                <w:i/>
                <w:lang w:eastAsia="ru-RU"/>
              </w:rPr>
            </w:pPr>
          </w:p>
        </w:tc>
      </w:tr>
      <w:tr w:rsidR="003A5FF8" w:rsidRPr="003A5FF8" w14:paraId="1DC5BACB" w14:textId="77777777" w:rsidTr="003A5FF8">
        <w:tc>
          <w:tcPr>
            <w:tcW w:w="9352" w:type="dxa"/>
            <w:gridSpan w:val="2"/>
            <w:vAlign w:val="center"/>
          </w:tcPr>
          <w:p w14:paraId="417C669D" w14:textId="77777777" w:rsidR="003A5FF8" w:rsidRPr="003A5FF8" w:rsidRDefault="003A5FF8" w:rsidP="003A5FF8">
            <w:pPr>
              <w:tabs>
                <w:tab w:val="left" w:pos="2980"/>
              </w:tabs>
              <w:ind w:hanging="2"/>
              <w:rPr>
                <w:rFonts w:ascii="Times New Roman" w:eastAsia="Calibri" w:hAnsi="Times New Roman" w:cs="Times New Roman"/>
                <w:b/>
                <w:bCs/>
              </w:rPr>
            </w:pPr>
            <w:r w:rsidRPr="003A5FF8">
              <w:rPr>
                <w:rFonts w:ascii="Times New Roman" w:eastAsia="Calibri" w:hAnsi="Times New Roman" w:cs="Times New Roman"/>
                <w:b/>
                <w:bCs/>
              </w:rPr>
              <w:tab/>
            </w:r>
            <w:r w:rsidRPr="003A5FF8">
              <w:rPr>
                <w:rFonts w:ascii="Times New Roman" w:eastAsia="Calibri" w:hAnsi="Times New Roman" w:cs="Times New Roman"/>
                <w:b/>
              </w:rPr>
              <w:t>МДК.04.02</w:t>
            </w:r>
            <w:r w:rsidRPr="003A5FF8">
              <w:rPr>
                <w:rFonts w:ascii="Times New Roman" w:eastAsia="Calibri" w:hAnsi="Times New Roman" w:cs="Times New Roman"/>
                <w:b/>
                <w:iCs/>
              </w:rPr>
              <w:t xml:space="preserve"> Разработка и размещение рекламного контента для продвижения торговой марки</w:t>
            </w:r>
          </w:p>
        </w:tc>
        <w:tc>
          <w:tcPr>
            <w:tcW w:w="2692" w:type="dxa"/>
            <w:vAlign w:val="center"/>
          </w:tcPr>
          <w:p w14:paraId="5C796282"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172/102</w:t>
            </w:r>
          </w:p>
        </w:tc>
        <w:tc>
          <w:tcPr>
            <w:tcW w:w="1901" w:type="dxa"/>
            <w:vAlign w:val="center"/>
          </w:tcPr>
          <w:p w14:paraId="37C50E63"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3C502A3" w14:textId="77777777" w:rsidTr="003A5FF8">
        <w:trPr>
          <w:trHeight w:val="20"/>
        </w:trPr>
        <w:tc>
          <w:tcPr>
            <w:tcW w:w="9352" w:type="dxa"/>
            <w:gridSpan w:val="2"/>
            <w:vAlign w:val="center"/>
          </w:tcPr>
          <w:p w14:paraId="459BB485"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rPr>
              <w:t>Радел 1. Основы компьютерной графики</w:t>
            </w:r>
          </w:p>
        </w:tc>
        <w:tc>
          <w:tcPr>
            <w:tcW w:w="2692" w:type="dxa"/>
            <w:vAlign w:val="center"/>
          </w:tcPr>
          <w:p w14:paraId="016923B1"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44/28</w:t>
            </w:r>
          </w:p>
        </w:tc>
        <w:tc>
          <w:tcPr>
            <w:tcW w:w="1901" w:type="dxa"/>
            <w:vAlign w:val="center"/>
          </w:tcPr>
          <w:p w14:paraId="398AFAD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475D71D" w14:textId="77777777" w:rsidTr="003A5FF8">
        <w:tc>
          <w:tcPr>
            <w:tcW w:w="2295" w:type="dxa"/>
            <w:vMerge w:val="restart"/>
            <w:vAlign w:val="center"/>
          </w:tcPr>
          <w:p w14:paraId="5802FCEF"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rPr>
              <w:t xml:space="preserve">Тема 1.1. Основы векторной графики. Программа Adobe </w:t>
            </w:r>
            <w:proofErr w:type="spellStart"/>
            <w:r w:rsidRPr="003A5FF8">
              <w:rPr>
                <w:rFonts w:ascii="Times New Roman" w:eastAsia="Calibri" w:hAnsi="Times New Roman" w:cs="Times New Roman"/>
                <w:b/>
              </w:rPr>
              <w:t>Illustrator</w:t>
            </w:r>
            <w:proofErr w:type="spellEnd"/>
          </w:p>
        </w:tc>
        <w:tc>
          <w:tcPr>
            <w:tcW w:w="7057" w:type="dxa"/>
            <w:vAlign w:val="center"/>
          </w:tcPr>
          <w:p w14:paraId="05AE2EE0"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vAlign w:val="center"/>
          </w:tcPr>
          <w:p w14:paraId="0648F6E2"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22/16</w:t>
            </w:r>
          </w:p>
        </w:tc>
        <w:tc>
          <w:tcPr>
            <w:tcW w:w="1901" w:type="dxa"/>
            <w:vMerge w:val="restart"/>
            <w:vAlign w:val="center"/>
          </w:tcPr>
          <w:p w14:paraId="3833F5B9"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3C6687D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lastRenderedPageBreak/>
              <w:t>ОК01, ОК02, ОК03, ОК04, ОК05, ОК06, ОК09</w:t>
            </w:r>
          </w:p>
        </w:tc>
      </w:tr>
      <w:tr w:rsidR="003A5FF8" w:rsidRPr="003A5FF8" w14:paraId="746D4E21" w14:textId="77777777" w:rsidTr="003A5FF8">
        <w:trPr>
          <w:trHeight w:val="396"/>
        </w:trPr>
        <w:tc>
          <w:tcPr>
            <w:tcW w:w="2295" w:type="dxa"/>
            <w:vMerge/>
            <w:vAlign w:val="center"/>
          </w:tcPr>
          <w:p w14:paraId="77CA3A1D"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24246EC9"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1. Основные настройки и инструменты, навыки работы с объектами, работа с цветом, способы окрашивания объектов.</w:t>
            </w:r>
          </w:p>
        </w:tc>
        <w:tc>
          <w:tcPr>
            <w:tcW w:w="2692" w:type="dxa"/>
            <w:vAlign w:val="center"/>
          </w:tcPr>
          <w:p w14:paraId="24BADF6D"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301A1A3C"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56F723B3" w14:textId="77777777" w:rsidTr="003A5FF8">
        <w:trPr>
          <w:trHeight w:val="20"/>
        </w:trPr>
        <w:tc>
          <w:tcPr>
            <w:tcW w:w="2295" w:type="dxa"/>
            <w:vMerge/>
            <w:vAlign w:val="center"/>
          </w:tcPr>
          <w:p w14:paraId="205B3C21"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671E867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2. Операции над объектами (трансформация, порядок, выравнивание, геометрические операции над объектами).</w:t>
            </w:r>
            <w:r w:rsidRPr="003A5FF8">
              <w:rPr>
                <w:rFonts w:ascii="Times New Roman" w:eastAsia="Calibri" w:hAnsi="Times New Roman" w:cs="Times New Roman"/>
                <w:b/>
              </w:rPr>
              <w:t xml:space="preserve"> </w:t>
            </w:r>
          </w:p>
        </w:tc>
        <w:tc>
          <w:tcPr>
            <w:tcW w:w="2692" w:type="dxa"/>
            <w:vAlign w:val="center"/>
          </w:tcPr>
          <w:p w14:paraId="19188FB2"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vAlign w:val="center"/>
          </w:tcPr>
          <w:p w14:paraId="5E4D4FB1" w14:textId="77777777" w:rsidR="003A5FF8" w:rsidRPr="003A5FF8" w:rsidRDefault="003A5FF8" w:rsidP="003A5FF8">
            <w:pPr>
              <w:suppressAutoHyphens/>
              <w:jc w:val="both"/>
              <w:rPr>
                <w:rFonts w:ascii="Times New Roman" w:eastAsia="Times New Roman" w:hAnsi="Times New Roman" w:cs="Times New Roman"/>
                <w:b/>
                <w:bCs/>
                <w:lang w:eastAsia="ru-RU"/>
              </w:rPr>
            </w:pPr>
          </w:p>
        </w:tc>
      </w:tr>
      <w:tr w:rsidR="003A5FF8" w:rsidRPr="003A5FF8" w14:paraId="78E6DFA7" w14:textId="77777777" w:rsidTr="003A5FF8">
        <w:trPr>
          <w:trHeight w:val="516"/>
        </w:trPr>
        <w:tc>
          <w:tcPr>
            <w:tcW w:w="2295" w:type="dxa"/>
            <w:vMerge/>
            <w:vAlign w:val="center"/>
          </w:tcPr>
          <w:p w14:paraId="6221612B"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359991FA"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3. Создание и редактирования контуров. Техника рисунка в кривых и работа с текстом. Создание текстурных векторных кистей</w:t>
            </w:r>
          </w:p>
        </w:tc>
        <w:tc>
          <w:tcPr>
            <w:tcW w:w="2692" w:type="dxa"/>
            <w:vAlign w:val="center"/>
          </w:tcPr>
          <w:p w14:paraId="5F81F81D"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181857A4"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0671C75E" w14:textId="77777777" w:rsidTr="003A5FF8">
        <w:trPr>
          <w:trHeight w:val="73"/>
        </w:trPr>
        <w:tc>
          <w:tcPr>
            <w:tcW w:w="2295" w:type="dxa"/>
            <w:vMerge/>
            <w:vAlign w:val="center"/>
          </w:tcPr>
          <w:p w14:paraId="4C1F08E5"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5DA52383"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vAlign w:val="center"/>
          </w:tcPr>
          <w:p w14:paraId="23504F21" w14:textId="77777777" w:rsidR="003A5FF8" w:rsidRPr="003A5FF8" w:rsidRDefault="003A5FF8" w:rsidP="003A5FF8">
            <w:pPr>
              <w:suppressAutoHyphens/>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16/16</w:t>
            </w:r>
          </w:p>
        </w:tc>
        <w:tc>
          <w:tcPr>
            <w:tcW w:w="1901" w:type="dxa"/>
            <w:vMerge/>
            <w:vAlign w:val="center"/>
          </w:tcPr>
          <w:p w14:paraId="5AF8661A"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208AD7ED" w14:textId="77777777" w:rsidTr="003A5FF8">
        <w:trPr>
          <w:trHeight w:val="361"/>
        </w:trPr>
        <w:tc>
          <w:tcPr>
            <w:tcW w:w="2295" w:type="dxa"/>
            <w:vMerge/>
            <w:vAlign w:val="center"/>
          </w:tcPr>
          <w:p w14:paraId="55FA2568"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7879F2D3"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Практическое занятие 1. </w:t>
            </w:r>
            <w:r w:rsidRPr="003A5FF8">
              <w:rPr>
                <w:rFonts w:ascii="Times New Roman" w:eastAsia="Calibri" w:hAnsi="Times New Roman" w:cs="Times New Roman"/>
                <w:color w:val="000000"/>
              </w:rPr>
              <w:t>Рисунок из геометрических объектов. Создание логотипа</w:t>
            </w:r>
          </w:p>
        </w:tc>
        <w:tc>
          <w:tcPr>
            <w:tcW w:w="2692" w:type="dxa"/>
            <w:vAlign w:val="center"/>
          </w:tcPr>
          <w:p w14:paraId="7965860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vAlign w:val="center"/>
          </w:tcPr>
          <w:p w14:paraId="46D2D03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427545B" w14:textId="77777777" w:rsidTr="003A5FF8">
        <w:trPr>
          <w:trHeight w:val="361"/>
        </w:trPr>
        <w:tc>
          <w:tcPr>
            <w:tcW w:w="2295" w:type="dxa"/>
            <w:vMerge/>
            <w:vAlign w:val="center"/>
          </w:tcPr>
          <w:p w14:paraId="098A61F0"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1CDBE89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Практическое занятие 2. Работы с кривыми. Создание патера; Кисти. Создание текстурных векторных кистей</w:t>
            </w:r>
          </w:p>
        </w:tc>
        <w:tc>
          <w:tcPr>
            <w:tcW w:w="2692" w:type="dxa"/>
            <w:vAlign w:val="center"/>
          </w:tcPr>
          <w:p w14:paraId="3B75B4E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vAlign w:val="center"/>
          </w:tcPr>
          <w:p w14:paraId="2DA8EA0A"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443ABE9" w14:textId="77777777" w:rsidTr="003A5FF8">
        <w:trPr>
          <w:trHeight w:val="361"/>
        </w:trPr>
        <w:tc>
          <w:tcPr>
            <w:tcW w:w="2295" w:type="dxa"/>
            <w:vMerge/>
            <w:vAlign w:val="center"/>
          </w:tcPr>
          <w:p w14:paraId="33DBEEEA" w14:textId="77777777" w:rsidR="003A5FF8" w:rsidRPr="003A5FF8" w:rsidRDefault="003A5FF8" w:rsidP="003A5FF8">
            <w:pPr>
              <w:ind w:hanging="2"/>
              <w:rPr>
                <w:rFonts w:ascii="Times New Roman" w:eastAsia="Calibri" w:hAnsi="Times New Roman" w:cs="Times New Roman"/>
                <w:b/>
                <w:bCs/>
              </w:rPr>
            </w:pPr>
          </w:p>
        </w:tc>
        <w:tc>
          <w:tcPr>
            <w:tcW w:w="7057" w:type="dxa"/>
            <w:tcBorders>
              <w:top w:val="single" w:sz="4" w:space="0" w:color="auto"/>
              <w:left w:val="single" w:sz="4" w:space="0" w:color="auto"/>
              <w:bottom w:val="single" w:sz="4" w:space="0" w:color="auto"/>
              <w:right w:val="single" w:sz="4" w:space="0" w:color="auto"/>
            </w:tcBorders>
            <w:vAlign w:val="center"/>
          </w:tcPr>
          <w:p w14:paraId="17696844"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Практическое занятие 3. Векторный компьютерный рисунок с использованием кривых</w:t>
            </w:r>
          </w:p>
        </w:tc>
        <w:tc>
          <w:tcPr>
            <w:tcW w:w="2692" w:type="dxa"/>
            <w:tcBorders>
              <w:top w:val="single" w:sz="4" w:space="0" w:color="auto"/>
              <w:left w:val="single" w:sz="4" w:space="0" w:color="auto"/>
              <w:bottom w:val="single" w:sz="4" w:space="0" w:color="auto"/>
            </w:tcBorders>
            <w:vAlign w:val="center"/>
          </w:tcPr>
          <w:p w14:paraId="41D1C9B3"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4/4</w:t>
            </w:r>
          </w:p>
        </w:tc>
        <w:tc>
          <w:tcPr>
            <w:tcW w:w="1901" w:type="dxa"/>
            <w:vMerge/>
            <w:vAlign w:val="center"/>
          </w:tcPr>
          <w:p w14:paraId="2833BF6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F65A2E1" w14:textId="77777777" w:rsidTr="003A5FF8">
        <w:trPr>
          <w:trHeight w:val="361"/>
        </w:trPr>
        <w:tc>
          <w:tcPr>
            <w:tcW w:w="2295" w:type="dxa"/>
            <w:vMerge/>
            <w:vAlign w:val="center"/>
          </w:tcPr>
          <w:p w14:paraId="1326F86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913D9A3"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Практическое занятие 4. Создание рекламного плаката</w:t>
            </w:r>
          </w:p>
        </w:tc>
        <w:tc>
          <w:tcPr>
            <w:tcW w:w="2692" w:type="dxa"/>
            <w:tcBorders>
              <w:top w:val="single" w:sz="4" w:space="0" w:color="auto"/>
              <w:left w:val="single" w:sz="4" w:space="0" w:color="auto"/>
              <w:bottom w:val="single" w:sz="4" w:space="0" w:color="auto"/>
            </w:tcBorders>
            <w:vAlign w:val="center"/>
          </w:tcPr>
          <w:p w14:paraId="69911CBA" w14:textId="77777777" w:rsidR="003A5FF8" w:rsidRPr="003A5FF8" w:rsidRDefault="003A5FF8" w:rsidP="003A5FF8">
            <w:pPr>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4/4</w:t>
            </w:r>
          </w:p>
        </w:tc>
        <w:tc>
          <w:tcPr>
            <w:tcW w:w="1901" w:type="dxa"/>
            <w:vMerge/>
            <w:vAlign w:val="center"/>
          </w:tcPr>
          <w:p w14:paraId="7F07F597"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439ADFCE" w14:textId="77777777" w:rsidTr="003A5FF8">
        <w:trPr>
          <w:trHeight w:val="361"/>
        </w:trPr>
        <w:tc>
          <w:tcPr>
            <w:tcW w:w="2295" w:type="dxa"/>
            <w:vMerge/>
            <w:tcBorders>
              <w:right w:val="single" w:sz="4" w:space="0" w:color="auto"/>
            </w:tcBorders>
            <w:vAlign w:val="center"/>
          </w:tcPr>
          <w:p w14:paraId="292689D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6832A44"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Практическое занятие 5. Работа с текстом. Разработка дизайна интернет-рассылок.</w:t>
            </w:r>
          </w:p>
        </w:tc>
        <w:tc>
          <w:tcPr>
            <w:tcW w:w="2692" w:type="dxa"/>
            <w:tcBorders>
              <w:top w:val="single" w:sz="4" w:space="0" w:color="auto"/>
              <w:left w:val="single" w:sz="4" w:space="0" w:color="auto"/>
              <w:bottom w:val="single" w:sz="4" w:space="0" w:color="auto"/>
              <w:right w:val="single" w:sz="4" w:space="0" w:color="auto"/>
            </w:tcBorders>
            <w:vAlign w:val="center"/>
          </w:tcPr>
          <w:p w14:paraId="30F943C7"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tcBorders>
            <w:vAlign w:val="center"/>
          </w:tcPr>
          <w:p w14:paraId="65A9F14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247407F" w14:textId="77777777" w:rsidTr="003A5FF8">
        <w:tc>
          <w:tcPr>
            <w:tcW w:w="2295" w:type="dxa"/>
            <w:vMerge w:val="restart"/>
            <w:tcBorders>
              <w:right w:val="single" w:sz="4" w:space="0" w:color="auto"/>
            </w:tcBorders>
            <w:vAlign w:val="center"/>
          </w:tcPr>
          <w:p w14:paraId="2788AA9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rPr>
              <w:t xml:space="preserve">Тема 1.2. Основы растровой графики. Программа </w:t>
            </w:r>
            <w:r w:rsidRPr="003A5FF8">
              <w:rPr>
                <w:rFonts w:ascii="Times New Roman" w:eastAsia="Calibri" w:hAnsi="Times New Roman" w:cs="Times New Roman"/>
                <w:b/>
                <w:lang w:val="en-US"/>
              </w:rPr>
              <w:t>Photoshop</w:t>
            </w:r>
          </w:p>
        </w:tc>
        <w:tc>
          <w:tcPr>
            <w:tcW w:w="7057" w:type="dxa"/>
            <w:tcBorders>
              <w:top w:val="single" w:sz="4" w:space="0" w:color="auto"/>
              <w:left w:val="single" w:sz="4" w:space="0" w:color="auto"/>
              <w:bottom w:val="single" w:sz="4" w:space="0" w:color="auto"/>
              <w:right w:val="single" w:sz="4" w:space="0" w:color="auto"/>
            </w:tcBorders>
            <w:vAlign w:val="center"/>
          </w:tcPr>
          <w:p w14:paraId="41054B02"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031B51A4"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22/12</w:t>
            </w:r>
          </w:p>
        </w:tc>
        <w:tc>
          <w:tcPr>
            <w:tcW w:w="1901" w:type="dxa"/>
            <w:vMerge w:val="restart"/>
            <w:tcBorders>
              <w:left w:val="single" w:sz="4" w:space="0" w:color="auto"/>
            </w:tcBorders>
            <w:vAlign w:val="center"/>
          </w:tcPr>
          <w:p w14:paraId="4A179FBF"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075851D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607C72AB" w14:textId="77777777" w:rsidTr="003A5FF8">
        <w:trPr>
          <w:trHeight w:val="396"/>
        </w:trPr>
        <w:tc>
          <w:tcPr>
            <w:tcW w:w="2295" w:type="dxa"/>
            <w:vMerge/>
            <w:vAlign w:val="center"/>
          </w:tcPr>
          <w:p w14:paraId="6282413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tcBorders>
            <w:vAlign w:val="center"/>
          </w:tcPr>
          <w:p w14:paraId="3A0CEF90"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1. Интерфейс программы Photoshop. Основные инструменты. Способы выделения. Понятия слоя. Работа со слоями, многослойные изображения.</w:t>
            </w:r>
          </w:p>
        </w:tc>
        <w:tc>
          <w:tcPr>
            <w:tcW w:w="2692" w:type="dxa"/>
            <w:tcBorders>
              <w:top w:val="single" w:sz="4" w:space="0" w:color="auto"/>
            </w:tcBorders>
            <w:vAlign w:val="center"/>
          </w:tcPr>
          <w:p w14:paraId="1D4F4892"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4</w:t>
            </w:r>
          </w:p>
        </w:tc>
        <w:tc>
          <w:tcPr>
            <w:tcW w:w="1901" w:type="dxa"/>
            <w:vMerge/>
            <w:vAlign w:val="center"/>
          </w:tcPr>
          <w:p w14:paraId="059FDA0A"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101B6DFF" w14:textId="77777777" w:rsidTr="003A5FF8">
        <w:trPr>
          <w:trHeight w:val="20"/>
        </w:trPr>
        <w:tc>
          <w:tcPr>
            <w:tcW w:w="2295" w:type="dxa"/>
            <w:vMerge/>
            <w:vAlign w:val="center"/>
          </w:tcPr>
          <w:p w14:paraId="2147FD70"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61D27A1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2. Работа с текстом и эффекты в растровой среде.</w:t>
            </w:r>
          </w:p>
        </w:tc>
        <w:tc>
          <w:tcPr>
            <w:tcW w:w="2692" w:type="dxa"/>
            <w:vAlign w:val="center"/>
          </w:tcPr>
          <w:p w14:paraId="62A1C9D9"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vAlign w:val="center"/>
          </w:tcPr>
          <w:p w14:paraId="73C96458" w14:textId="77777777" w:rsidR="003A5FF8" w:rsidRPr="003A5FF8" w:rsidRDefault="003A5FF8" w:rsidP="003A5FF8">
            <w:pPr>
              <w:suppressAutoHyphens/>
              <w:jc w:val="both"/>
              <w:rPr>
                <w:rFonts w:ascii="Times New Roman" w:eastAsia="Times New Roman" w:hAnsi="Times New Roman" w:cs="Times New Roman"/>
                <w:b/>
                <w:bCs/>
                <w:lang w:eastAsia="ru-RU"/>
              </w:rPr>
            </w:pPr>
          </w:p>
        </w:tc>
      </w:tr>
      <w:tr w:rsidR="003A5FF8" w:rsidRPr="003A5FF8" w14:paraId="4E311CCD" w14:textId="77777777" w:rsidTr="003A5FF8">
        <w:trPr>
          <w:trHeight w:val="204"/>
        </w:trPr>
        <w:tc>
          <w:tcPr>
            <w:tcW w:w="2295" w:type="dxa"/>
            <w:vMerge/>
            <w:vAlign w:val="center"/>
          </w:tcPr>
          <w:p w14:paraId="07578404"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43703FA8"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3. Техника ретуширования. Цветовая тоновая коррекции изображения</w:t>
            </w:r>
          </w:p>
        </w:tc>
        <w:tc>
          <w:tcPr>
            <w:tcW w:w="2692" w:type="dxa"/>
            <w:vAlign w:val="center"/>
          </w:tcPr>
          <w:p w14:paraId="4446DE55" w14:textId="77777777" w:rsidR="003A5FF8" w:rsidRPr="003A5FF8" w:rsidRDefault="003A5FF8" w:rsidP="003A5FF8">
            <w:pPr>
              <w:suppressAutoHyphens/>
              <w:jc w:val="center"/>
              <w:rPr>
                <w:rFonts w:ascii="Times New Roman" w:eastAsia="Times New Roman" w:hAnsi="Times New Roman" w:cs="Times New Roman"/>
                <w:lang w:eastAsia="ru-RU"/>
              </w:rPr>
            </w:pPr>
            <w:r w:rsidRPr="003A5FF8">
              <w:rPr>
                <w:rFonts w:ascii="Times New Roman" w:eastAsia="Times New Roman" w:hAnsi="Times New Roman" w:cs="Times New Roman"/>
                <w:lang w:eastAsia="ru-RU"/>
              </w:rPr>
              <w:t>2</w:t>
            </w:r>
          </w:p>
        </w:tc>
        <w:tc>
          <w:tcPr>
            <w:tcW w:w="1901" w:type="dxa"/>
            <w:vMerge/>
            <w:vAlign w:val="center"/>
          </w:tcPr>
          <w:p w14:paraId="6DCC3599" w14:textId="77777777" w:rsidR="003A5FF8" w:rsidRPr="003A5FF8" w:rsidRDefault="003A5FF8" w:rsidP="003A5FF8">
            <w:pPr>
              <w:suppressAutoHyphens/>
              <w:jc w:val="both"/>
              <w:rPr>
                <w:rFonts w:ascii="Times New Roman" w:eastAsia="Times New Roman" w:hAnsi="Times New Roman" w:cs="Times New Roman"/>
                <w:lang w:eastAsia="ru-RU"/>
              </w:rPr>
            </w:pPr>
          </w:p>
        </w:tc>
      </w:tr>
      <w:tr w:rsidR="003A5FF8" w:rsidRPr="003A5FF8" w14:paraId="5BA2DEC7" w14:textId="77777777" w:rsidTr="003A5FF8">
        <w:trPr>
          <w:trHeight w:val="73"/>
        </w:trPr>
        <w:tc>
          <w:tcPr>
            <w:tcW w:w="2295" w:type="dxa"/>
            <w:vMerge/>
            <w:vAlign w:val="center"/>
          </w:tcPr>
          <w:p w14:paraId="4D2AC5CE"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7CF347C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vAlign w:val="center"/>
          </w:tcPr>
          <w:p w14:paraId="1C1666C1" w14:textId="77777777" w:rsidR="003A5FF8" w:rsidRPr="003A5FF8" w:rsidRDefault="003A5FF8" w:rsidP="003A5FF8">
            <w:pPr>
              <w:suppressAutoHyphens/>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12/12</w:t>
            </w:r>
          </w:p>
        </w:tc>
        <w:tc>
          <w:tcPr>
            <w:tcW w:w="1901" w:type="dxa"/>
            <w:vMerge/>
            <w:vAlign w:val="center"/>
          </w:tcPr>
          <w:p w14:paraId="2270C784"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735D616E" w14:textId="77777777" w:rsidTr="003A5FF8">
        <w:trPr>
          <w:trHeight w:val="73"/>
        </w:trPr>
        <w:tc>
          <w:tcPr>
            <w:tcW w:w="2295" w:type="dxa"/>
            <w:vMerge/>
            <w:vAlign w:val="center"/>
          </w:tcPr>
          <w:p w14:paraId="1249719B"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2697FDB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Практическое занятие 6. </w:t>
            </w:r>
            <w:r w:rsidRPr="003A5FF8">
              <w:rPr>
                <w:rFonts w:ascii="Times New Roman" w:eastAsia="Calibri" w:hAnsi="Times New Roman" w:cs="Times New Roman"/>
              </w:rPr>
              <w:t>Создание композиции с использованием готовых выделенных объектов. Создание многослойной монтажной композиции в растровой графике</w:t>
            </w:r>
          </w:p>
        </w:tc>
        <w:tc>
          <w:tcPr>
            <w:tcW w:w="2692" w:type="dxa"/>
            <w:vAlign w:val="center"/>
          </w:tcPr>
          <w:p w14:paraId="2FECDDA6"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vAlign w:val="center"/>
          </w:tcPr>
          <w:p w14:paraId="2CFFFB6D"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32D9B75B" w14:textId="77777777" w:rsidTr="003A5FF8">
        <w:trPr>
          <w:trHeight w:val="73"/>
        </w:trPr>
        <w:tc>
          <w:tcPr>
            <w:tcW w:w="2295" w:type="dxa"/>
            <w:vMerge/>
            <w:vAlign w:val="center"/>
          </w:tcPr>
          <w:p w14:paraId="606FBB2F"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396CEE97"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Практическое занятие 7. </w:t>
            </w:r>
            <w:r w:rsidRPr="003A5FF8">
              <w:rPr>
                <w:rFonts w:ascii="Times New Roman" w:eastAsia="Calibri" w:hAnsi="Times New Roman" w:cs="Times New Roman"/>
              </w:rPr>
              <w:t>Компьютерная обработка растрового изображения: стилизация фотографии «под вектор»</w:t>
            </w:r>
          </w:p>
        </w:tc>
        <w:tc>
          <w:tcPr>
            <w:tcW w:w="2692" w:type="dxa"/>
            <w:vAlign w:val="center"/>
          </w:tcPr>
          <w:p w14:paraId="2309DBA4"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vAlign w:val="center"/>
          </w:tcPr>
          <w:p w14:paraId="4C3BF2AD"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41D30A9E" w14:textId="77777777" w:rsidTr="003A5FF8">
        <w:trPr>
          <w:trHeight w:val="73"/>
        </w:trPr>
        <w:tc>
          <w:tcPr>
            <w:tcW w:w="2295" w:type="dxa"/>
            <w:vMerge/>
            <w:vAlign w:val="center"/>
          </w:tcPr>
          <w:p w14:paraId="655BF619"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13FD075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Практическое занятие 8. </w:t>
            </w:r>
            <w:r w:rsidRPr="003A5FF8">
              <w:rPr>
                <w:rFonts w:ascii="Times New Roman" w:eastAsia="Calibri" w:hAnsi="Times New Roman" w:cs="Times New Roman"/>
              </w:rPr>
              <w:t>Обработка фотографий в программе растровой графики Размещение объектов с учётом перспективы</w:t>
            </w:r>
          </w:p>
        </w:tc>
        <w:tc>
          <w:tcPr>
            <w:tcW w:w="2692" w:type="dxa"/>
            <w:vAlign w:val="center"/>
          </w:tcPr>
          <w:p w14:paraId="6D0F1115"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vAlign w:val="center"/>
          </w:tcPr>
          <w:p w14:paraId="760F3E39"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3A9E9BF1" w14:textId="77777777" w:rsidTr="003A5FF8">
        <w:trPr>
          <w:trHeight w:val="73"/>
        </w:trPr>
        <w:tc>
          <w:tcPr>
            <w:tcW w:w="2295" w:type="dxa"/>
            <w:vMerge/>
            <w:vAlign w:val="center"/>
          </w:tcPr>
          <w:p w14:paraId="584B1741" w14:textId="77777777" w:rsidR="003A5FF8" w:rsidRPr="003A5FF8" w:rsidRDefault="003A5FF8" w:rsidP="003A5FF8">
            <w:pPr>
              <w:rPr>
                <w:rFonts w:ascii="Times New Roman" w:eastAsia="Times New Roman" w:hAnsi="Times New Roman" w:cs="Times New Roman"/>
                <w:b/>
                <w:bCs/>
                <w:lang w:eastAsia="ru-RU"/>
              </w:rPr>
            </w:pPr>
          </w:p>
        </w:tc>
        <w:tc>
          <w:tcPr>
            <w:tcW w:w="7057" w:type="dxa"/>
            <w:vAlign w:val="center"/>
          </w:tcPr>
          <w:p w14:paraId="53C7F9DF"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 xml:space="preserve">Практическое занятие 9. </w:t>
            </w:r>
            <w:r w:rsidRPr="003A5FF8">
              <w:rPr>
                <w:rFonts w:ascii="Times New Roman" w:eastAsia="Calibri" w:hAnsi="Times New Roman" w:cs="Times New Roman"/>
              </w:rPr>
              <w:t xml:space="preserve">Создание рекламной листовки в программе </w:t>
            </w:r>
            <w:r w:rsidRPr="003A5FF8">
              <w:rPr>
                <w:rFonts w:ascii="Times New Roman" w:eastAsia="Calibri" w:hAnsi="Times New Roman" w:cs="Times New Roman"/>
                <w:lang w:val="en-US"/>
              </w:rPr>
              <w:t>Photoshop</w:t>
            </w:r>
          </w:p>
        </w:tc>
        <w:tc>
          <w:tcPr>
            <w:tcW w:w="2692" w:type="dxa"/>
            <w:vAlign w:val="center"/>
          </w:tcPr>
          <w:p w14:paraId="39C9B103" w14:textId="77777777" w:rsidR="003A5FF8" w:rsidRPr="003A5FF8" w:rsidRDefault="003A5FF8" w:rsidP="003A5FF8">
            <w:pPr>
              <w:suppressAutoHyphens/>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vAlign w:val="center"/>
          </w:tcPr>
          <w:p w14:paraId="09988122" w14:textId="77777777" w:rsidR="003A5FF8" w:rsidRPr="003A5FF8" w:rsidRDefault="003A5FF8" w:rsidP="003A5FF8">
            <w:pPr>
              <w:suppressAutoHyphens/>
              <w:rPr>
                <w:rFonts w:ascii="Times New Roman" w:eastAsia="Times New Roman" w:hAnsi="Times New Roman" w:cs="Times New Roman"/>
                <w:lang w:eastAsia="ru-RU"/>
              </w:rPr>
            </w:pPr>
          </w:p>
        </w:tc>
      </w:tr>
      <w:tr w:rsidR="003A5FF8" w:rsidRPr="003A5FF8" w14:paraId="1309E1F0" w14:textId="77777777" w:rsidTr="003A5FF8">
        <w:trPr>
          <w:trHeight w:val="361"/>
        </w:trPr>
        <w:tc>
          <w:tcPr>
            <w:tcW w:w="2295" w:type="dxa"/>
            <w:vMerge/>
            <w:vAlign w:val="center"/>
          </w:tcPr>
          <w:p w14:paraId="71D134EE" w14:textId="77777777" w:rsidR="003A5FF8" w:rsidRPr="003A5FF8" w:rsidRDefault="003A5FF8" w:rsidP="004644FE">
            <w:pPr>
              <w:widowControl w:val="0"/>
              <w:numPr>
                <w:ilvl w:val="0"/>
                <w:numId w:val="15"/>
              </w:numPr>
              <w:ind w:left="0" w:firstLine="360"/>
              <w:rPr>
                <w:rFonts w:ascii="Times New Roman" w:eastAsia="Calibri" w:hAnsi="Times New Roman" w:cs="Times New Roman"/>
                <w:b/>
              </w:rPr>
            </w:pPr>
          </w:p>
        </w:tc>
        <w:tc>
          <w:tcPr>
            <w:tcW w:w="7057" w:type="dxa"/>
            <w:tcBorders>
              <w:right w:val="single" w:sz="4" w:space="0" w:color="auto"/>
            </w:tcBorders>
            <w:vAlign w:val="center"/>
          </w:tcPr>
          <w:p w14:paraId="01E87A23" w14:textId="77777777" w:rsidR="003A5FF8" w:rsidRPr="003A5FF8" w:rsidRDefault="003A5FF8" w:rsidP="003A5FF8">
            <w:pPr>
              <w:widowControl w:val="0"/>
              <w:rPr>
                <w:rFonts w:ascii="Times New Roman" w:eastAsia="Calibri" w:hAnsi="Times New Roman" w:cs="Times New Roman"/>
                <w:b/>
              </w:rPr>
            </w:pPr>
            <w:r w:rsidRPr="003A5FF8">
              <w:rPr>
                <w:rFonts w:ascii="Times New Roman" w:eastAsia="Calibri" w:hAnsi="Times New Roman" w:cs="Times New Roman"/>
                <w:b/>
              </w:rPr>
              <w:t>В том числе самостоятельная работа обучающихся</w:t>
            </w:r>
          </w:p>
          <w:p w14:paraId="4EA244F0" w14:textId="77777777" w:rsidR="003A5FF8" w:rsidRPr="003A5FF8" w:rsidRDefault="003A5FF8" w:rsidP="004644FE">
            <w:pPr>
              <w:widowControl w:val="0"/>
              <w:numPr>
                <w:ilvl w:val="0"/>
                <w:numId w:val="15"/>
              </w:numPr>
              <w:ind w:left="0" w:firstLine="0"/>
              <w:rPr>
                <w:rFonts w:ascii="Times New Roman" w:eastAsia="Calibri" w:hAnsi="Times New Roman" w:cs="Times New Roman"/>
              </w:rPr>
            </w:pPr>
            <w:r w:rsidRPr="003A5FF8">
              <w:rPr>
                <w:rFonts w:ascii="Times New Roman" w:eastAsia="Calibri" w:hAnsi="Times New Roman" w:cs="Times New Roman"/>
              </w:rPr>
              <w:t xml:space="preserve">Работа с конспектами, учебной и специальной литературой (по параграфам, главам учебных пособий, указанным преподавателем). </w:t>
            </w:r>
          </w:p>
          <w:p w14:paraId="423B9C2F" w14:textId="77777777" w:rsidR="003A5FF8" w:rsidRPr="003A5FF8" w:rsidRDefault="003A5FF8" w:rsidP="004644FE">
            <w:pPr>
              <w:widowControl w:val="0"/>
              <w:numPr>
                <w:ilvl w:val="0"/>
                <w:numId w:val="15"/>
              </w:numPr>
              <w:ind w:left="0" w:firstLine="0"/>
              <w:rPr>
                <w:rFonts w:ascii="Times New Roman" w:eastAsia="Calibri" w:hAnsi="Times New Roman" w:cs="Times New Roman"/>
              </w:rPr>
            </w:pPr>
            <w:r w:rsidRPr="003A5FF8">
              <w:rPr>
                <w:rFonts w:ascii="Times New Roman" w:eastAsia="Calibri" w:hAnsi="Times New Roman" w:cs="Times New Roman"/>
              </w:rPr>
              <w:t xml:space="preserve">Импорт и экспорт изображений, работа с растровыми </w:t>
            </w:r>
            <w:r w:rsidRPr="003A5FF8">
              <w:rPr>
                <w:rFonts w:ascii="Times New Roman" w:eastAsia="Calibri" w:hAnsi="Times New Roman" w:cs="Times New Roman"/>
              </w:rPr>
              <w:lastRenderedPageBreak/>
              <w:t xml:space="preserve">изображениями. </w:t>
            </w:r>
          </w:p>
          <w:p w14:paraId="03E37E43" w14:textId="77777777" w:rsidR="003A5FF8" w:rsidRPr="003A5FF8" w:rsidRDefault="003A5FF8" w:rsidP="004644FE">
            <w:pPr>
              <w:widowControl w:val="0"/>
              <w:numPr>
                <w:ilvl w:val="0"/>
                <w:numId w:val="15"/>
              </w:numPr>
              <w:ind w:left="0" w:firstLine="0"/>
              <w:rPr>
                <w:rFonts w:ascii="Times New Roman" w:eastAsia="Calibri" w:hAnsi="Times New Roman" w:cs="Times New Roman"/>
              </w:rPr>
            </w:pPr>
            <w:r w:rsidRPr="003A5FF8">
              <w:rPr>
                <w:rFonts w:ascii="Times New Roman" w:eastAsia="Calibri" w:hAnsi="Times New Roman" w:cs="Times New Roman"/>
              </w:rPr>
              <w:t>Специальные эффекты в векторной среде.</w:t>
            </w:r>
          </w:p>
          <w:p w14:paraId="496F72E2" w14:textId="77777777" w:rsidR="003A5FF8" w:rsidRPr="003A5FF8" w:rsidRDefault="003A5FF8" w:rsidP="004644FE">
            <w:pPr>
              <w:widowControl w:val="0"/>
              <w:numPr>
                <w:ilvl w:val="0"/>
                <w:numId w:val="15"/>
              </w:numPr>
              <w:ind w:left="0" w:firstLine="0"/>
              <w:rPr>
                <w:rFonts w:ascii="Times New Roman" w:eastAsia="Calibri" w:hAnsi="Times New Roman" w:cs="Times New Roman"/>
              </w:rPr>
            </w:pPr>
            <w:r w:rsidRPr="003A5FF8">
              <w:rPr>
                <w:rFonts w:ascii="Times New Roman" w:eastAsia="Calibri" w:hAnsi="Times New Roman" w:cs="Times New Roman"/>
              </w:rPr>
              <w:t xml:space="preserve">Цветовая-тоновая коррекция фотографий. </w:t>
            </w:r>
          </w:p>
          <w:p w14:paraId="539717D3" w14:textId="77777777" w:rsidR="003A5FF8" w:rsidRPr="003A5FF8" w:rsidRDefault="003A5FF8" w:rsidP="004644FE">
            <w:pPr>
              <w:widowControl w:val="0"/>
              <w:numPr>
                <w:ilvl w:val="0"/>
                <w:numId w:val="15"/>
              </w:numPr>
              <w:ind w:left="0" w:firstLine="0"/>
              <w:rPr>
                <w:rFonts w:ascii="Times New Roman" w:eastAsia="Calibri" w:hAnsi="Times New Roman" w:cs="Times New Roman"/>
                <w:b/>
              </w:rPr>
            </w:pPr>
            <w:r w:rsidRPr="003A5FF8">
              <w:rPr>
                <w:rFonts w:ascii="Times New Roman" w:eastAsia="Calibri" w:hAnsi="Times New Roman" w:cs="Times New Roman"/>
              </w:rPr>
              <w:t>Художественное редактирование растровых изображений, создание рекламного плаката, в основе которого лежит фотомонтаж.</w:t>
            </w:r>
          </w:p>
        </w:tc>
        <w:tc>
          <w:tcPr>
            <w:tcW w:w="2692" w:type="dxa"/>
            <w:tcBorders>
              <w:top w:val="single" w:sz="4" w:space="0" w:color="auto"/>
              <w:left w:val="single" w:sz="4" w:space="0" w:color="auto"/>
              <w:bottom w:val="single" w:sz="4" w:space="0" w:color="auto"/>
            </w:tcBorders>
            <w:vAlign w:val="center"/>
          </w:tcPr>
          <w:p w14:paraId="6679DDAE" w14:textId="77777777" w:rsidR="003A5FF8" w:rsidRPr="003A5FF8" w:rsidRDefault="003A5FF8" w:rsidP="003A5FF8">
            <w:pPr>
              <w:jc w:val="center"/>
              <w:rPr>
                <w:rFonts w:ascii="Times New Roman" w:eastAsia="Times New Roman" w:hAnsi="Times New Roman" w:cs="Times New Roman"/>
                <w:bCs/>
                <w:lang w:val="en-US" w:eastAsia="ru-RU"/>
              </w:rPr>
            </w:pPr>
            <w:r w:rsidRPr="003A5FF8">
              <w:rPr>
                <w:rFonts w:ascii="Times New Roman" w:eastAsia="Times New Roman" w:hAnsi="Times New Roman" w:cs="Times New Roman"/>
                <w:bCs/>
                <w:lang w:val="en-US" w:eastAsia="ru-RU"/>
              </w:rPr>
              <w:lastRenderedPageBreak/>
              <w:t>2</w:t>
            </w:r>
          </w:p>
        </w:tc>
        <w:tc>
          <w:tcPr>
            <w:tcW w:w="1901" w:type="dxa"/>
            <w:vMerge/>
            <w:vAlign w:val="center"/>
          </w:tcPr>
          <w:p w14:paraId="6C3A48DB" w14:textId="77777777" w:rsidR="003A5FF8" w:rsidRPr="003A5FF8" w:rsidRDefault="003A5FF8" w:rsidP="003A5FF8">
            <w:pPr>
              <w:rPr>
                <w:rFonts w:ascii="Times New Roman" w:eastAsia="Times New Roman" w:hAnsi="Times New Roman" w:cs="Times New Roman"/>
                <w:lang w:eastAsia="ru-RU"/>
              </w:rPr>
            </w:pPr>
          </w:p>
        </w:tc>
      </w:tr>
      <w:tr w:rsidR="003A5FF8" w:rsidRPr="003A5FF8" w14:paraId="2E271DA7" w14:textId="77777777" w:rsidTr="003A5FF8">
        <w:trPr>
          <w:trHeight w:val="361"/>
        </w:trPr>
        <w:tc>
          <w:tcPr>
            <w:tcW w:w="9352" w:type="dxa"/>
            <w:gridSpan w:val="2"/>
            <w:tcBorders>
              <w:right w:val="single" w:sz="4" w:space="0" w:color="auto"/>
            </w:tcBorders>
            <w:vAlign w:val="center"/>
          </w:tcPr>
          <w:p w14:paraId="7D2D68B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Раздел 2. Выбор основных изобразительных средств рекламной фотографии.</w:t>
            </w:r>
          </w:p>
        </w:tc>
        <w:tc>
          <w:tcPr>
            <w:tcW w:w="2692" w:type="dxa"/>
            <w:tcBorders>
              <w:top w:val="single" w:sz="4" w:space="0" w:color="auto"/>
              <w:left w:val="single" w:sz="4" w:space="0" w:color="auto"/>
              <w:bottom w:val="single" w:sz="4" w:space="0" w:color="auto"/>
              <w:right w:val="single" w:sz="4" w:space="0" w:color="auto"/>
            </w:tcBorders>
            <w:vAlign w:val="center"/>
          </w:tcPr>
          <w:p w14:paraId="5216F49E"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18/12</w:t>
            </w:r>
          </w:p>
        </w:tc>
        <w:tc>
          <w:tcPr>
            <w:tcW w:w="1901" w:type="dxa"/>
            <w:vMerge w:val="restart"/>
            <w:tcBorders>
              <w:left w:val="single" w:sz="4" w:space="0" w:color="auto"/>
              <w:right w:val="single" w:sz="4" w:space="0" w:color="auto"/>
            </w:tcBorders>
            <w:vAlign w:val="center"/>
          </w:tcPr>
          <w:p w14:paraId="55B33DD2"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585774C2"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46AA1157" w14:textId="77777777" w:rsidTr="003A5FF8">
        <w:trPr>
          <w:trHeight w:val="361"/>
        </w:trPr>
        <w:tc>
          <w:tcPr>
            <w:tcW w:w="2295" w:type="dxa"/>
            <w:vMerge w:val="restart"/>
            <w:vAlign w:val="center"/>
          </w:tcPr>
          <w:p w14:paraId="2DA96E14"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Тема 2.1. Использование студийного оборудования, технология фотогравирования.</w:t>
            </w:r>
          </w:p>
        </w:tc>
        <w:tc>
          <w:tcPr>
            <w:tcW w:w="7057" w:type="dxa"/>
            <w:tcBorders>
              <w:top w:val="single" w:sz="4" w:space="0" w:color="auto"/>
              <w:left w:val="single" w:sz="4" w:space="0" w:color="auto"/>
              <w:bottom w:val="single" w:sz="4" w:space="0" w:color="auto"/>
              <w:right w:val="single" w:sz="4" w:space="0" w:color="auto"/>
            </w:tcBorders>
            <w:vAlign w:val="center"/>
          </w:tcPr>
          <w:p w14:paraId="57F0CA02"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 xml:space="preserve">Содержание </w:t>
            </w:r>
          </w:p>
        </w:tc>
        <w:tc>
          <w:tcPr>
            <w:tcW w:w="2692" w:type="dxa"/>
            <w:tcBorders>
              <w:top w:val="single" w:sz="4" w:space="0" w:color="auto"/>
              <w:left w:val="single" w:sz="4" w:space="0" w:color="auto"/>
              <w:bottom w:val="single" w:sz="4" w:space="0" w:color="auto"/>
              <w:right w:val="single" w:sz="4" w:space="0" w:color="auto"/>
            </w:tcBorders>
            <w:vAlign w:val="center"/>
          </w:tcPr>
          <w:p w14:paraId="4B829946"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6/4</w:t>
            </w:r>
          </w:p>
        </w:tc>
        <w:tc>
          <w:tcPr>
            <w:tcW w:w="1901" w:type="dxa"/>
            <w:vMerge/>
            <w:tcBorders>
              <w:left w:val="single" w:sz="4" w:space="0" w:color="auto"/>
              <w:right w:val="single" w:sz="4" w:space="0" w:color="auto"/>
            </w:tcBorders>
            <w:vAlign w:val="center"/>
          </w:tcPr>
          <w:p w14:paraId="6C3EF78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7F1C227" w14:textId="77777777" w:rsidTr="003A5FF8">
        <w:trPr>
          <w:trHeight w:val="361"/>
        </w:trPr>
        <w:tc>
          <w:tcPr>
            <w:tcW w:w="2295" w:type="dxa"/>
            <w:vMerge/>
            <w:vAlign w:val="center"/>
          </w:tcPr>
          <w:p w14:paraId="05680BA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393BF5E"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rPr>
              <w:t>Особенности технологии прикладного использования студийного оборудования.</w:t>
            </w:r>
          </w:p>
        </w:tc>
        <w:tc>
          <w:tcPr>
            <w:tcW w:w="2692" w:type="dxa"/>
            <w:tcBorders>
              <w:top w:val="single" w:sz="4" w:space="0" w:color="auto"/>
              <w:left w:val="single" w:sz="4" w:space="0" w:color="auto"/>
              <w:bottom w:val="single" w:sz="4" w:space="0" w:color="auto"/>
              <w:right w:val="single" w:sz="4" w:space="0" w:color="auto"/>
            </w:tcBorders>
            <w:vAlign w:val="center"/>
          </w:tcPr>
          <w:p w14:paraId="5621276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0F090D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124EDEB" w14:textId="77777777" w:rsidTr="003A5FF8">
        <w:trPr>
          <w:trHeight w:val="361"/>
        </w:trPr>
        <w:tc>
          <w:tcPr>
            <w:tcW w:w="2295" w:type="dxa"/>
            <w:vMerge/>
            <w:vAlign w:val="center"/>
          </w:tcPr>
          <w:p w14:paraId="50B22C8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E63397E"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tcBorders>
              <w:top w:val="single" w:sz="4" w:space="0" w:color="auto"/>
              <w:left w:val="single" w:sz="4" w:space="0" w:color="auto"/>
              <w:bottom w:val="single" w:sz="4" w:space="0" w:color="auto"/>
              <w:right w:val="single" w:sz="4" w:space="0" w:color="auto"/>
            </w:tcBorders>
            <w:vAlign w:val="center"/>
          </w:tcPr>
          <w:p w14:paraId="1FA179AE"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val="en-US" w:eastAsia="ru-RU"/>
              </w:rPr>
              <w:t>4</w:t>
            </w:r>
            <w:r w:rsidRPr="003A5FF8">
              <w:rPr>
                <w:rFonts w:ascii="Times New Roman" w:eastAsia="Times New Roman" w:hAnsi="Times New Roman" w:cs="Times New Roman"/>
                <w:b/>
                <w:bCs/>
                <w:lang w:eastAsia="ru-RU"/>
              </w:rPr>
              <w:t>/4</w:t>
            </w:r>
          </w:p>
        </w:tc>
        <w:tc>
          <w:tcPr>
            <w:tcW w:w="1901" w:type="dxa"/>
            <w:vMerge/>
            <w:tcBorders>
              <w:left w:val="single" w:sz="4" w:space="0" w:color="auto"/>
              <w:right w:val="single" w:sz="4" w:space="0" w:color="auto"/>
            </w:tcBorders>
            <w:vAlign w:val="center"/>
          </w:tcPr>
          <w:p w14:paraId="10C5D91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1D798FB" w14:textId="77777777" w:rsidTr="003A5FF8">
        <w:trPr>
          <w:trHeight w:val="448"/>
        </w:trPr>
        <w:tc>
          <w:tcPr>
            <w:tcW w:w="2295" w:type="dxa"/>
            <w:vMerge/>
            <w:vAlign w:val="center"/>
          </w:tcPr>
          <w:p w14:paraId="50C7FF3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3963586"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iCs/>
              </w:rPr>
              <w:t>Практическое занятие 10. Схемы установки студийного освещения для решения основных задач рекламной фотосессии.</w:t>
            </w:r>
          </w:p>
        </w:tc>
        <w:tc>
          <w:tcPr>
            <w:tcW w:w="2692" w:type="dxa"/>
            <w:tcBorders>
              <w:top w:val="single" w:sz="4" w:space="0" w:color="auto"/>
              <w:left w:val="single" w:sz="4" w:space="0" w:color="auto"/>
              <w:bottom w:val="single" w:sz="4" w:space="0" w:color="auto"/>
              <w:right w:val="single" w:sz="4" w:space="0" w:color="auto"/>
            </w:tcBorders>
            <w:vAlign w:val="center"/>
          </w:tcPr>
          <w:p w14:paraId="5490220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38766A45"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0E88829" w14:textId="77777777" w:rsidTr="003A5FF8">
        <w:trPr>
          <w:trHeight w:val="816"/>
        </w:trPr>
        <w:tc>
          <w:tcPr>
            <w:tcW w:w="2295" w:type="dxa"/>
            <w:vMerge/>
            <w:vAlign w:val="center"/>
          </w:tcPr>
          <w:p w14:paraId="3714ACB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F322EDD"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11. Использование насадок и фильтров на приборы студийного освещения, для создания специфического светового рисунка на рекламируемом объекте.</w:t>
            </w:r>
          </w:p>
        </w:tc>
        <w:tc>
          <w:tcPr>
            <w:tcW w:w="2692" w:type="dxa"/>
            <w:tcBorders>
              <w:top w:val="single" w:sz="4" w:space="0" w:color="auto"/>
              <w:left w:val="single" w:sz="4" w:space="0" w:color="auto"/>
              <w:bottom w:val="single" w:sz="4" w:space="0" w:color="auto"/>
              <w:right w:val="single" w:sz="4" w:space="0" w:color="auto"/>
            </w:tcBorders>
            <w:vAlign w:val="center"/>
          </w:tcPr>
          <w:p w14:paraId="333C93F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val="en-US" w:eastAsia="ru-RU"/>
              </w:rPr>
              <w:t>2</w:t>
            </w: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3605A06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C99FF1C" w14:textId="77777777" w:rsidTr="003A5FF8">
        <w:trPr>
          <w:trHeight w:val="361"/>
        </w:trPr>
        <w:tc>
          <w:tcPr>
            <w:tcW w:w="2295" w:type="dxa"/>
            <w:vMerge w:val="restart"/>
            <w:vAlign w:val="center"/>
          </w:tcPr>
          <w:p w14:paraId="43BC4B76"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Тема 2.2. Работа над имиджевой фотографией, фотосессия предметов потребления.</w:t>
            </w:r>
          </w:p>
        </w:tc>
        <w:tc>
          <w:tcPr>
            <w:tcW w:w="7057" w:type="dxa"/>
            <w:tcBorders>
              <w:top w:val="single" w:sz="4" w:space="0" w:color="auto"/>
              <w:left w:val="single" w:sz="4" w:space="0" w:color="auto"/>
              <w:bottom w:val="single" w:sz="4" w:space="0" w:color="auto"/>
              <w:right w:val="single" w:sz="4" w:space="0" w:color="auto"/>
            </w:tcBorders>
            <w:vAlign w:val="center"/>
          </w:tcPr>
          <w:p w14:paraId="29A7BB0C" w14:textId="77777777" w:rsidR="003A5FF8" w:rsidRPr="003A5FF8" w:rsidRDefault="003A5FF8" w:rsidP="003A5FF8">
            <w:pPr>
              <w:ind w:hanging="2"/>
              <w:rPr>
                <w:rFonts w:ascii="Times New Roman" w:eastAsia="Calibri" w:hAnsi="Times New Roman" w:cs="Times New Roman"/>
                <w:b/>
                <w:iCs/>
              </w:rPr>
            </w:pPr>
            <w:r w:rsidRPr="003A5FF8">
              <w:rPr>
                <w:rFonts w:ascii="Times New Roman" w:eastAsia="Calibri" w:hAnsi="Times New Roman" w:cs="Times New Roman"/>
                <w:b/>
                <w:bCs/>
              </w:rPr>
              <w:t xml:space="preserve">Содержание </w:t>
            </w:r>
          </w:p>
        </w:tc>
        <w:tc>
          <w:tcPr>
            <w:tcW w:w="2692" w:type="dxa"/>
            <w:tcBorders>
              <w:top w:val="single" w:sz="4" w:space="0" w:color="auto"/>
              <w:left w:val="single" w:sz="4" w:space="0" w:color="auto"/>
              <w:bottom w:val="single" w:sz="4" w:space="0" w:color="auto"/>
              <w:right w:val="single" w:sz="4" w:space="0" w:color="auto"/>
            </w:tcBorders>
            <w:vAlign w:val="center"/>
          </w:tcPr>
          <w:p w14:paraId="22BF7249"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12/8</w:t>
            </w:r>
          </w:p>
        </w:tc>
        <w:tc>
          <w:tcPr>
            <w:tcW w:w="1901" w:type="dxa"/>
            <w:vMerge w:val="restart"/>
            <w:tcBorders>
              <w:left w:val="single" w:sz="4" w:space="0" w:color="auto"/>
              <w:right w:val="single" w:sz="4" w:space="0" w:color="auto"/>
            </w:tcBorders>
            <w:vAlign w:val="center"/>
          </w:tcPr>
          <w:p w14:paraId="2590137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234797DF"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210B53B6" w14:textId="77777777" w:rsidTr="003A5FF8">
        <w:trPr>
          <w:trHeight w:val="361"/>
        </w:trPr>
        <w:tc>
          <w:tcPr>
            <w:tcW w:w="2295" w:type="dxa"/>
            <w:vMerge/>
            <w:vAlign w:val="center"/>
          </w:tcPr>
          <w:p w14:paraId="0ADC986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BCEBED1"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rPr>
              <w:t>Фотографирование визуальных рекламных композиций. Фотосессия предметов потребления. Фотоссесия визуальных композиций. Фотосессия имиджевого предмета. Креативная компоновка различных предметов в композицию для рекламного проекта.</w:t>
            </w:r>
          </w:p>
        </w:tc>
        <w:tc>
          <w:tcPr>
            <w:tcW w:w="2692" w:type="dxa"/>
            <w:tcBorders>
              <w:top w:val="single" w:sz="4" w:space="0" w:color="auto"/>
              <w:left w:val="single" w:sz="4" w:space="0" w:color="auto"/>
              <w:bottom w:val="single" w:sz="4" w:space="0" w:color="auto"/>
              <w:right w:val="single" w:sz="4" w:space="0" w:color="auto"/>
            </w:tcBorders>
            <w:vAlign w:val="center"/>
          </w:tcPr>
          <w:p w14:paraId="557B423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w:t>
            </w:r>
          </w:p>
        </w:tc>
        <w:tc>
          <w:tcPr>
            <w:tcW w:w="1901" w:type="dxa"/>
            <w:vMerge/>
            <w:tcBorders>
              <w:left w:val="single" w:sz="4" w:space="0" w:color="auto"/>
              <w:right w:val="single" w:sz="4" w:space="0" w:color="auto"/>
            </w:tcBorders>
            <w:vAlign w:val="center"/>
          </w:tcPr>
          <w:p w14:paraId="74A9616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F8030F0" w14:textId="77777777" w:rsidTr="003A5FF8">
        <w:trPr>
          <w:trHeight w:val="361"/>
        </w:trPr>
        <w:tc>
          <w:tcPr>
            <w:tcW w:w="2295" w:type="dxa"/>
            <w:vMerge/>
            <w:vAlign w:val="center"/>
          </w:tcPr>
          <w:p w14:paraId="4A97411D"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7A9C0C4"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tcBorders>
              <w:top w:val="single" w:sz="4" w:space="0" w:color="auto"/>
              <w:left w:val="single" w:sz="4" w:space="0" w:color="auto"/>
              <w:bottom w:val="single" w:sz="4" w:space="0" w:color="auto"/>
              <w:right w:val="single" w:sz="4" w:space="0" w:color="auto"/>
            </w:tcBorders>
            <w:vAlign w:val="center"/>
          </w:tcPr>
          <w:p w14:paraId="3654E0C4"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8/8</w:t>
            </w:r>
          </w:p>
        </w:tc>
        <w:tc>
          <w:tcPr>
            <w:tcW w:w="1901" w:type="dxa"/>
            <w:vMerge/>
            <w:tcBorders>
              <w:left w:val="single" w:sz="4" w:space="0" w:color="auto"/>
              <w:right w:val="single" w:sz="4" w:space="0" w:color="auto"/>
            </w:tcBorders>
            <w:vAlign w:val="center"/>
          </w:tcPr>
          <w:p w14:paraId="713F969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70FDC89" w14:textId="77777777" w:rsidTr="003A5FF8">
        <w:trPr>
          <w:trHeight w:val="361"/>
        </w:trPr>
        <w:tc>
          <w:tcPr>
            <w:tcW w:w="2295" w:type="dxa"/>
            <w:vMerge/>
            <w:vAlign w:val="center"/>
          </w:tcPr>
          <w:p w14:paraId="63E22F3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73959FE"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iCs/>
              </w:rPr>
              <w:t>Практическое занятие 12. Компоновка и финишное решение для рекламной композиции натюрморта предметов потребления. Подбор визуального ряда и текстового материала по заданной теме в фотосессии визуальной композиции.</w:t>
            </w:r>
          </w:p>
        </w:tc>
        <w:tc>
          <w:tcPr>
            <w:tcW w:w="2692" w:type="dxa"/>
            <w:tcBorders>
              <w:top w:val="single" w:sz="4" w:space="0" w:color="auto"/>
              <w:left w:val="single" w:sz="4" w:space="0" w:color="auto"/>
              <w:bottom w:val="single" w:sz="4" w:space="0" w:color="auto"/>
              <w:right w:val="single" w:sz="4" w:space="0" w:color="auto"/>
            </w:tcBorders>
            <w:vAlign w:val="center"/>
          </w:tcPr>
          <w:p w14:paraId="6E3E5464"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6838688D"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6E42702" w14:textId="77777777" w:rsidTr="003A5FF8">
        <w:trPr>
          <w:trHeight w:val="1012"/>
        </w:trPr>
        <w:tc>
          <w:tcPr>
            <w:tcW w:w="2295" w:type="dxa"/>
            <w:vMerge/>
            <w:vAlign w:val="center"/>
          </w:tcPr>
          <w:p w14:paraId="168C628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right w:val="single" w:sz="4" w:space="0" w:color="auto"/>
            </w:tcBorders>
            <w:vAlign w:val="center"/>
          </w:tcPr>
          <w:p w14:paraId="22AC2744"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Cs/>
                <w:iCs/>
              </w:rPr>
              <w:t>Практическое занятие 13. Фотосессия имиджевого предмета. Подбор вариантов креативного решения освещения для выявления визуального акцента. Фотографирование визуального проекта имиджевой фотосессии.</w:t>
            </w:r>
          </w:p>
        </w:tc>
        <w:tc>
          <w:tcPr>
            <w:tcW w:w="2692" w:type="dxa"/>
            <w:tcBorders>
              <w:top w:val="single" w:sz="4" w:space="0" w:color="auto"/>
              <w:left w:val="single" w:sz="4" w:space="0" w:color="auto"/>
              <w:right w:val="single" w:sz="4" w:space="0" w:color="auto"/>
            </w:tcBorders>
            <w:vAlign w:val="center"/>
          </w:tcPr>
          <w:p w14:paraId="416B0FD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434C083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9F4B27C" w14:textId="77777777" w:rsidTr="003A5FF8">
        <w:trPr>
          <w:trHeight w:val="361"/>
        </w:trPr>
        <w:tc>
          <w:tcPr>
            <w:tcW w:w="9352" w:type="dxa"/>
            <w:gridSpan w:val="2"/>
            <w:tcBorders>
              <w:right w:val="single" w:sz="4" w:space="0" w:color="auto"/>
            </w:tcBorders>
            <w:vAlign w:val="center"/>
          </w:tcPr>
          <w:p w14:paraId="09B94954"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Раздел 3. Использование технологии создания рекламных фотокомпозиций</w:t>
            </w:r>
          </w:p>
        </w:tc>
        <w:tc>
          <w:tcPr>
            <w:tcW w:w="2692" w:type="dxa"/>
            <w:tcBorders>
              <w:top w:val="single" w:sz="4" w:space="0" w:color="auto"/>
              <w:left w:val="single" w:sz="4" w:space="0" w:color="auto"/>
              <w:bottom w:val="single" w:sz="4" w:space="0" w:color="auto"/>
              <w:right w:val="single" w:sz="4" w:space="0" w:color="auto"/>
            </w:tcBorders>
            <w:vAlign w:val="center"/>
          </w:tcPr>
          <w:p w14:paraId="243EC793"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16/8</w:t>
            </w:r>
          </w:p>
        </w:tc>
        <w:tc>
          <w:tcPr>
            <w:tcW w:w="1901" w:type="dxa"/>
            <w:vMerge w:val="restart"/>
            <w:tcBorders>
              <w:left w:val="single" w:sz="4" w:space="0" w:color="auto"/>
              <w:right w:val="single" w:sz="4" w:space="0" w:color="auto"/>
            </w:tcBorders>
            <w:vAlign w:val="center"/>
          </w:tcPr>
          <w:p w14:paraId="177B24C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6A3DA52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ОК01, ОК02, ОК03, ОК04, </w:t>
            </w:r>
            <w:r w:rsidRPr="003A5FF8">
              <w:rPr>
                <w:rFonts w:ascii="Times New Roman" w:eastAsia="Times New Roman" w:hAnsi="Times New Roman" w:cs="Times New Roman"/>
                <w:b/>
                <w:bCs/>
                <w:lang w:eastAsia="ru-RU"/>
              </w:rPr>
              <w:lastRenderedPageBreak/>
              <w:t>ОК05, ОК06, ОК09</w:t>
            </w:r>
          </w:p>
        </w:tc>
      </w:tr>
      <w:tr w:rsidR="003A5FF8" w:rsidRPr="003A5FF8" w14:paraId="0492642F" w14:textId="77777777" w:rsidTr="003A5FF8">
        <w:trPr>
          <w:trHeight w:val="361"/>
        </w:trPr>
        <w:tc>
          <w:tcPr>
            <w:tcW w:w="2295" w:type="dxa"/>
            <w:vMerge w:val="restart"/>
            <w:vAlign w:val="center"/>
          </w:tcPr>
          <w:p w14:paraId="1B703489"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 xml:space="preserve">Тема 3.1. Разработка и создание дизайна </w:t>
            </w:r>
            <w:r w:rsidRPr="003A5FF8">
              <w:rPr>
                <w:rFonts w:ascii="Times New Roman" w:eastAsia="Calibri" w:hAnsi="Times New Roman" w:cs="Times New Roman"/>
                <w:b/>
                <w:bCs/>
              </w:rPr>
              <w:lastRenderedPageBreak/>
              <w:t>рекламной продукции</w:t>
            </w:r>
          </w:p>
        </w:tc>
        <w:tc>
          <w:tcPr>
            <w:tcW w:w="7057" w:type="dxa"/>
            <w:tcBorders>
              <w:top w:val="single" w:sz="4" w:space="0" w:color="auto"/>
              <w:left w:val="single" w:sz="4" w:space="0" w:color="auto"/>
              <w:bottom w:val="single" w:sz="4" w:space="0" w:color="auto"/>
              <w:right w:val="single" w:sz="4" w:space="0" w:color="auto"/>
            </w:tcBorders>
            <w:vAlign w:val="center"/>
          </w:tcPr>
          <w:p w14:paraId="3A9C3E6B"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lastRenderedPageBreak/>
              <w:t xml:space="preserve">Содержание </w:t>
            </w:r>
          </w:p>
        </w:tc>
        <w:tc>
          <w:tcPr>
            <w:tcW w:w="2692" w:type="dxa"/>
            <w:tcBorders>
              <w:top w:val="single" w:sz="4" w:space="0" w:color="auto"/>
              <w:left w:val="single" w:sz="4" w:space="0" w:color="auto"/>
              <w:bottom w:val="single" w:sz="4" w:space="0" w:color="auto"/>
              <w:right w:val="single" w:sz="4" w:space="0" w:color="auto"/>
            </w:tcBorders>
            <w:vAlign w:val="center"/>
          </w:tcPr>
          <w:p w14:paraId="17134FC3"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8/4</w:t>
            </w:r>
          </w:p>
        </w:tc>
        <w:tc>
          <w:tcPr>
            <w:tcW w:w="1901" w:type="dxa"/>
            <w:vMerge/>
            <w:tcBorders>
              <w:left w:val="single" w:sz="4" w:space="0" w:color="auto"/>
              <w:right w:val="single" w:sz="4" w:space="0" w:color="auto"/>
            </w:tcBorders>
            <w:vAlign w:val="center"/>
          </w:tcPr>
          <w:p w14:paraId="5AE7AADA"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600D2B8" w14:textId="77777777" w:rsidTr="003A5FF8">
        <w:trPr>
          <w:trHeight w:val="361"/>
        </w:trPr>
        <w:tc>
          <w:tcPr>
            <w:tcW w:w="2295" w:type="dxa"/>
            <w:vMerge/>
            <w:vAlign w:val="center"/>
          </w:tcPr>
          <w:p w14:paraId="7F1A23A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8D5DF69"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1. Осуществление поиск рекламных идей.</w:t>
            </w:r>
            <w:r w:rsidRPr="003A5FF8">
              <w:rPr>
                <w:rFonts w:ascii="Calibri" w:eastAsia="Calibri" w:hAnsi="Calibri" w:cs="Times New Roman"/>
                <w:bCs/>
              </w:rPr>
              <w:t xml:space="preserve"> </w:t>
            </w:r>
          </w:p>
        </w:tc>
        <w:tc>
          <w:tcPr>
            <w:tcW w:w="2692" w:type="dxa"/>
            <w:tcBorders>
              <w:top w:val="single" w:sz="4" w:space="0" w:color="auto"/>
              <w:left w:val="single" w:sz="4" w:space="0" w:color="auto"/>
              <w:bottom w:val="single" w:sz="4" w:space="0" w:color="auto"/>
              <w:right w:val="single" w:sz="4" w:space="0" w:color="auto"/>
            </w:tcBorders>
            <w:vAlign w:val="center"/>
          </w:tcPr>
          <w:p w14:paraId="2FE885C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0661EE5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9935181" w14:textId="77777777" w:rsidTr="003A5FF8">
        <w:trPr>
          <w:trHeight w:val="361"/>
        </w:trPr>
        <w:tc>
          <w:tcPr>
            <w:tcW w:w="2295" w:type="dxa"/>
            <w:vMerge/>
            <w:vAlign w:val="center"/>
          </w:tcPr>
          <w:p w14:paraId="18A0E49E"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F6F39F7"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2. Художественное эскизирование и выбор оптимальных изобразительных средств рекламы в жанрах.</w:t>
            </w:r>
          </w:p>
        </w:tc>
        <w:tc>
          <w:tcPr>
            <w:tcW w:w="2692" w:type="dxa"/>
            <w:tcBorders>
              <w:top w:val="single" w:sz="4" w:space="0" w:color="auto"/>
              <w:left w:val="single" w:sz="4" w:space="0" w:color="auto"/>
              <w:bottom w:val="single" w:sz="4" w:space="0" w:color="auto"/>
              <w:right w:val="single" w:sz="4" w:space="0" w:color="auto"/>
            </w:tcBorders>
            <w:vAlign w:val="center"/>
          </w:tcPr>
          <w:p w14:paraId="190FBE41"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0C02917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84E8FDC" w14:textId="77777777" w:rsidTr="003A5FF8">
        <w:trPr>
          <w:trHeight w:val="361"/>
        </w:trPr>
        <w:tc>
          <w:tcPr>
            <w:tcW w:w="2295" w:type="dxa"/>
            <w:vMerge/>
            <w:vAlign w:val="center"/>
          </w:tcPr>
          <w:p w14:paraId="03AAA27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426CE6C"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1FC9EB5D"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4/4</w:t>
            </w:r>
          </w:p>
        </w:tc>
        <w:tc>
          <w:tcPr>
            <w:tcW w:w="1901" w:type="dxa"/>
            <w:vMerge/>
            <w:tcBorders>
              <w:left w:val="single" w:sz="4" w:space="0" w:color="auto"/>
              <w:right w:val="single" w:sz="4" w:space="0" w:color="auto"/>
            </w:tcBorders>
            <w:vAlign w:val="center"/>
          </w:tcPr>
          <w:p w14:paraId="2057185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BE11E5A" w14:textId="77777777" w:rsidTr="003A5FF8">
        <w:trPr>
          <w:trHeight w:val="361"/>
        </w:trPr>
        <w:tc>
          <w:tcPr>
            <w:tcW w:w="2295" w:type="dxa"/>
            <w:vMerge/>
            <w:vAlign w:val="center"/>
          </w:tcPr>
          <w:p w14:paraId="08F1D03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FCE0ABA"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iCs/>
              </w:rPr>
              <w:t xml:space="preserve">Практическое занятие 14. </w:t>
            </w:r>
            <w:r w:rsidRPr="003A5FF8">
              <w:rPr>
                <w:rFonts w:ascii="Times New Roman" w:eastAsia="Calibri" w:hAnsi="Times New Roman" w:cs="Times New Roman"/>
              </w:rPr>
              <w:t>Разработка авторского рекламного проекта.</w:t>
            </w:r>
          </w:p>
        </w:tc>
        <w:tc>
          <w:tcPr>
            <w:tcW w:w="2692" w:type="dxa"/>
            <w:tcBorders>
              <w:top w:val="single" w:sz="4" w:space="0" w:color="auto"/>
              <w:left w:val="single" w:sz="4" w:space="0" w:color="auto"/>
              <w:bottom w:val="single" w:sz="4" w:space="0" w:color="auto"/>
              <w:right w:val="single" w:sz="4" w:space="0" w:color="auto"/>
            </w:tcBorders>
            <w:vAlign w:val="center"/>
          </w:tcPr>
          <w:p w14:paraId="5E7E4A4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val="en-US" w:eastAsia="ru-RU"/>
              </w:rPr>
              <w:t>2</w:t>
            </w: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DF35A6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C49B4D4" w14:textId="77777777" w:rsidTr="003A5FF8">
        <w:trPr>
          <w:trHeight w:val="361"/>
        </w:trPr>
        <w:tc>
          <w:tcPr>
            <w:tcW w:w="2295" w:type="dxa"/>
            <w:vMerge/>
            <w:vAlign w:val="center"/>
          </w:tcPr>
          <w:p w14:paraId="36564E3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80386FF"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Cs/>
                <w:iCs/>
              </w:rPr>
              <w:t xml:space="preserve">Практическое занятие 15. </w:t>
            </w:r>
            <w:r w:rsidRPr="003A5FF8">
              <w:rPr>
                <w:rFonts w:ascii="Times New Roman" w:eastAsia="Calibri" w:hAnsi="Times New Roman" w:cs="Times New Roman"/>
                <w:bCs/>
              </w:rPr>
              <w:t>Создание визуальных образов с рекламными функциями.</w:t>
            </w:r>
          </w:p>
        </w:tc>
        <w:tc>
          <w:tcPr>
            <w:tcW w:w="2692" w:type="dxa"/>
            <w:tcBorders>
              <w:top w:val="single" w:sz="4" w:space="0" w:color="auto"/>
              <w:left w:val="single" w:sz="4" w:space="0" w:color="auto"/>
              <w:bottom w:val="single" w:sz="4" w:space="0" w:color="auto"/>
              <w:right w:val="single" w:sz="4" w:space="0" w:color="auto"/>
            </w:tcBorders>
            <w:vAlign w:val="center"/>
          </w:tcPr>
          <w:p w14:paraId="2A5EB78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0EB2CC06"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5C4C0F1" w14:textId="77777777" w:rsidTr="003A5FF8">
        <w:trPr>
          <w:trHeight w:val="361"/>
        </w:trPr>
        <w:tc>
          <w:tcPr>
            <w:tcW w:w="2295" w:type="dxa"/>
            <w:vMerge w:val="restart"/>
            <w:vAlign w:val="center"/>
          </w:tcPr>
          <w:p w14:paraId="32AB2120"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Тема 3.2. Производство рекламной продукции</w:t>
            </w:r>
          </w:p>
          <w:p w14:paraId="6A22A90E"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EBC7585"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 xml:space="preserve">Содержание </w:t>
            </w:r>
          </w:p>
        </w:tc>
        <w:tc>
          <w:tcPr>
            <w:tcW w:w="2692" w:type="dxa"/>
            <w:tcBorders>
              <w:top w:val="single" w:sz="4" w:space="0" w:color="auto"/>
              <w:left w:val="single" w:sz="4" w:space="0" w:color="auto"/>
              <w:bottom w:val="single" w:sz="4" w:space="0" w:color="auto"/>
              <w:right w:val="single" w:sz="4" w:space="0" w:color="auto"/>
            </w:tcBorders>
            <w:vAlign w:val="center"/>
          </w:tcPr>
          <w:p w14:paraId="2EF55DB0"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8/4</w:t>
            </w:r>
          </w:p>
        </w:tc>
        <w:tc>
          <w:tcPr>
            <w:tcW w:w="1901" w:type="dxa"/>
            <w:vMerge w:val="restart"/>
            <w:tcBorders>
              <w:left w:val="single" w:sz="4" w:space="0" w:color="auto"/>
              <w:right w:val="single" w:sz="4" w:space="0" w:color="auto"/>
            </w:tcBorders>
            <w:vAlign w:val="center"/>
          </w:tcPr>
          <w:p w14:paraId="1617F1C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2FA2DB5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465D7B2F" w14:textId="77777777" w:rsidTr="003A5FF8">
        <w:trPr>
          <w:trHeight w:val="361"/>
        </w:trPr>
        <w:tc>
          <w:tcPr>
            <w:tcW w:w="2295" w:type="dxa"/>
            <w:vMerge/>
            <w:vAlign w:val="center"/>
          </w:tcPr>
          <w:p w14:paraId="382AA376"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6CDAB66"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1. Выбор и использование инструментов, оборудования, материалов и изобразительных средств</w:t>
            </w:r>
          </w:p>
        </w:tc>
        <w:tc>
          <w:tcPr>
            <w:tcW w:w="2692" w:type="dxa"/>
            <w:tcBorders>
              <w:top w:val="single" w:sz="4" w:space="0" w:color="auto"/>
              <w:left w:val="single" w:sz="4" w:space="0" w:color="auto"/>
              <w:bottom w:val="single" w:sz="4" w:space="0" w:color="auto"/>
              <w:right w:val="single" w:sz="4" w:space="0" w:color="auto"/>
            </w:tcBorders>
            <w:vAlign w:val="center"/>
          </w:tcPr>
          <w:p w14:paraId="2B35577A"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38699A9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5CC89C9" w14:textId="77777777" w:rsidTr="003A5FF8">
        <w:trPr>
          <w:trHeight w:val="361"/>
        </w:trPr>
        <w:tc>
          <w:tcPr>
            <w:tcW w:w="2295" w:type="dxa"/>
            <w:vMerge/>
            <w:vAlign w:val="center"/>
          </w:tcPr>
          <w:p w14:paraId="0B4BA779"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06487EC"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2. Практическое использование изобразительных средств оптики, фактуры, световых схем для создания имиджа рекламного продукта.</w:t>
            </w:r>
          </w:p>
        </w:tc>
        <w:tc>
          <w:tcPr>
            <w:tcW w:w="2692" w:type="dxa"/>
            <w:tcBorders>
              <w:top w:val="single" w:sz="4" w:space="0" w:color="auto"/>
              <w:left w:val="single" w:sz="4" w:space="0" w:color="auto"/>
              <w:bottom w:val="single" w:sz="4" w:space="0" w:color="auto"/>
              <w:right w:val="single" w:sz="4" w:space="0" w:color="auto"/>
            </w:tcBorders>
            <w:vAlign w:val="center"/>
          </w:tcPr>
          <w:p w14:paraId="5BBF671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8E1B43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BA78D53" w14:textId="77777777" w:rsidTr="003A5FF8">
        <w:trPr>
          <w:trHeight w:val="361"/>
        </w:trPr>
        <w:tc>
          <w:tcPr>
            <w:tcW w:w="2295" w:type="dxa"/>
            <w:vMerge/>
            <w:vAlign w:val="center"/>
          </w:tcPr>
          <w:p w14:paraId="72CEC6F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1B522D2"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 xml:space="preserve">В том числе практических и лабораторных занятий </w:t>
            </w:r>
          </w:p>
        </w:tc>
        <w:tc>
          <w:tcPr>
            <w:tcW w:w="2692" w:type="dxa"/>
            <w:tcBorders>
              <w:top w:val="single" w:sz="4" w:space="0" w:color="auto"/>
              <w:left w:val="single" w:sz="4" w:space="0" w:color="auto"/>
              <w:bottom w:val="single" w:sz="4" w:space="0" w:color="auto"/>
              <w:right w:val="single" w:sz="4" w:space="0" w:color="auto"/>
            </w:tcBorders>
            <w:vAlign w:val="center"/>
          </w:tcPr>
          <w:p w14:paraId="1D058146"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4/4</w:t>
            </w:r>
          </w:p>
        </w:tc>
        <w:tc>
          <w:tcPr>
            <w:tcW w:w="1901" w:type="dxa"/>
            <w:vMerge/>
            <w:tcBorders>
              <w:left w:val="single" w:sz="4" w:space="0" w:color="auto"/>
              <w:right w:val="single" w:sz="4" w:space="0" w:color="auto"/>
            </w:tcBorders>
            <w:vAlign w:val="center"/>
          </w:tcPr>
          <w:p w14:paraId="773D09A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3EDA7A6" w14:textId="77777777" w:rsidTr="003A5FF8">
        <w:trPr>
          <w:trHeight w:val="361"/>
        </w:trPr>
        <w:tc>
          <w:tcPr>
            <w:tcW w:w="2295" w:type="dxa"/>
            <w:vMerge/>
            <w:vAlign w:val="center"/>
          </w:tcPr>
          <w:p w14:paraId="65E5A48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5E6E215"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Cs/>
                <w:iCs/>
              </w:rPr>
              <w:t>Практическое занятие 16. Создание модели, макета, сценария визуального решения объекта</w:t>
            </w:r>
          </w:p>
        </w:tc>
        <w:tc>
          <w:tcPr>
            <w:tcW w:w="2692" w:type="dxa"/>
            <w:tcBorders>
              <w:top w:val="single" w:sz="4" w:space="0" w:color="auto"/>
              <w:left w:val="single" w:sz="4" w:space="0" w:color="auto"/>
              <w:bottom w:val="single" w:sz="4" w:space="0" w:color="auto"/>
              <w:right w:val="single" w:sz="4" w:space="0" w:color="auto"/>
            </w:tcBorders>
            <w:vAlign w:val="center"/>
          </w:tcPr>
          <w:p w14:paraId="757C1B3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352BFF4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20F8247" w14:textId="77777777" w:rsidTr="003A5FF8">
        <w:trPr>
          <w:trHeight w:val="361"/>
        </w:trPr>
        <w:tc>
          <w:tcPr>
            <w:tcW w:w="9352" w:type="dxa"/>
            <w:gridSpan w:val="2"/>
            <w:tcBorders>
              <w:right w:val="single" w:sz="4" w:space="0" w:color="auto"/>
            </w:tcBorders>
            <w:vAlign w:val="center"/>
          </w:tcPr>
          <w:p w14:paraId="7F458F7A"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
                <w:bCs/>
              </w:rPr>
              <w:t>Раздел 4. Техника и технология рекламного видео</w:t>
            </w:r>
          </w:p>
        </w:tc>
        <w:tc>
          <w:tcPr>
            <w:tcW w:w="2692" w:type="dxa"/>
            <w:tcBorders>
              <w:top w:val="single" w:sz="4" w:space="0" w:color="auto"/>
              <w:left w:val="single" w:sz="4" w:space="0" w:color="auto"/>
              <w:bottom w:val="single" w:sz="4" w:space="0" w:color="auto"/>
              <w:right w:val="single" w:sz="4" w:space="0" w:color="auto"/>
            </w:tcBorders>
            <w:vAlign w:val="center"/>
          </w:tcPr>
          <w:p w14:paraId="2A9E250C"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92/54</w:t>
            </w:r>
          </w:p>
        </w:tc>
        <w:tc>
          <w:tcPr>
            <w:tcW w:w="1901" w:type="dxa"/>
            <w:vMerge w:val="restart"/>
            <w:tcBorders>
              <w:left w:val="single" w:sz="4" w:space="0" w:color="auto"/>
              <w:right w:val="single" w:sz="4" w:space="0" w:color="auto"/>
            </w:tcBorders>
            <w:vAlign w:val="center"/>
          </w:tcPr>
          <w:p w14:paraId="0FFFFC3A"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6A7BFFC1"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678FA545" w14:textId="77777777" w:rsidTr="003A5FF8">
        <w:trPr>
          <w:trHeight w:val="361"/>
        </w:trPr>
        <w:tc>
          <w:tcPr>
            <w:tcW w:w="2295" w:type="dxa"/>
            <w:vMerge w:val="restart"/>
            <w:vAlign w:val="center"/>
          </w:tcPr>
          <w:p w14:paraId="1805BE9A"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Тема 4.1 Изучение основ видеомонтажа</w:t>
            </w:r>
          </w:p>
        </w:tc>
        <w:tc>
          <w:tcPr>
            <w:tcW w:w="7057" w:type="dxa"/>
            <w:tcBorders>
              <w:top w:val="single" w:sz="4" w:space="0" w:color="auto"/>
              <w:left w:val="single" w:sz="4" w:space="0" w:color="auto"/>
              <w:bottom w:val="single" w:sz="4" w:space="0" w:color="auto"/>
              <w:right w:val="single" w:sz="4" w:space="0" w:color="auto"/>
            </w:tcBorders>
            <w:vAlign w:val="center"/>
          </w:tcPr>
          <w:p w14:paraId="2F6DE77F"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2656CCE7"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14/4</w:t>
            </w:r>
          </w:p>
        </w:tc>
        <w:tc>
          <w:tcPr>
            <w:tcW w:w="1901" w:type="dxa"/>
            <w:vMerge/>
            <w:tcBorders>
              <w:left w:val="single" w:sz="4" w:space="0" w:color="auto"/>
              <w:right w:val="single" w:sz="4" w:space="0" w:color="auto"/>
            </w:tcBorders>
            <w:vAlign w:val="center"/>
          </w:tcPr>
          <w:p w14:paraId="6AFF849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44076FF" w14:textId="77777777" w:rsidTr="003A5FF8">
        <w:trPr>
          <w:trHeight w:val="361"/>
        </w:trPr>
        <w:tc>
          <w:tcPr>
            <w:tcW w:w="2295" w:type="dxa"/>
            <w:vMerge/>
            <w:vAlign w:val="center"/>
          </w:tcPr>
          <w:p w14:paraId="0CC43C49"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F49656E"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Видеоредакторы. Назначение и возможности</w:t>
            </w:r>
          </w:p>
        </w:tc>
        <w:tc>
          <w:tcPr>
            <w:tcW w:w="2692" w:type="dxa"/>
            <w:tcBorders>
              <w:top w:val="single" w:sz="4" w:space="0" w:color="auto"/>
              <w:left w:val="single" w:sz="4" w:space="0" w:color="auto"/>
              <w:bottom w:val="single" w:sz="4" w:space="0" w:color="auto"/>
              <w:right w:val="single" w:sz="4" w:space="0" w:color="auto"/>
            </w:tcBorders>
            <w:vAlign w:val="center"/>
          </w:tcPr>
          <w:p w14:paraId="1DC50D8C"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BA56C8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735D5C4" w14:textId="77777777" w:rsidTr="003A5FF8">
        <w:trPr>
          <w:trHeight w:val="361"/>
        </w:trPr>
        <w:tc>
          <w:tcPr>
            <w:tcW w:w="2295" w:type="dxa"/>
            <w:vMerge/>
            <w:vAlign w:val="center"/>
          </w:tcPr>
          <w:p w14:paraId="3821B7D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0970E46"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rPr>
              <w:t>Интерфейс программы видеомонтажа</w:t>
            </w:r>
          </w:p>
        </w:tc>
        <w:tc>
          <w:tcPr>
            <w:tcW w:w="2692" w:type="dxa"/>
            <w:tcBorders>
              <w:top w:val="single" w:sz="4" w:space="0" w:color="auto"/>
              <w:left w:val="single" w:sz="4" w:space="0" w:color="auto"/>
              <w:bottom w:val="single" w:sz="4" w:space="0" w:color="auto"/>
              <w:right w:val="single" w:sz="4" w:space="0" w:color="auto"/>
            </w:tcBorders>
            <w:vAlign w:val="center"/>
          </w:tcPr>
          <w:p w14:paraId="3E0B525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363D02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93AEC6F" w14:textId="77777777" w:rsidTr="003A5FF8">
        <w:trPr>
          <w:trHeight w:val="361"/>
        </w:trPr>
        <w:tc>
          <w:tcPr>
            <w:tcW w:w="2295" w:type="dxa"/>
            <w:vMerge/>
            <w:vAlign w:val="center"/>
          </w:tcPr>
          <w:p w14:paraId="2756995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0468AD5"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Работа с окном таймлайна: установка клипов из рабочего монитора, изменении их очерёдности, подгонка длины, удаление ненужных клипов</w:t>
            </w:r>
          </w:p>
        </w:tc>
        <w:tc>
          <w:tcPr>
            <w:tcW w:w="2692" w:type="dxa"/>
            <w:tcBorders>
              <w:top w:val="single" w:sz="4" w:space="0" w:color="auto"/>
              <w:left w:val="single" w:sz="4" w:space="0" w:color="auto"/>
              <w:bottom w:val="single" w:sz="4" w:space="0" w:color="auto"/>
              <w:right w:val="single" w:sz="4" w:space="0" w:color="auto"/>
            </w:tcBorders>
            <w:vAlign w:val="center"/>
          </w:tcPr>
          <w:p w14:paraId="6D48E57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w:t>
            </w:r>
          </w:p>
        </w:tc>
        <w:tc>
          <w:tcPr>
            <w:tcW w:w="1901" w:type="dxa"/>
            <w:vMerge/>
            <w:tcBorders>
              <w:left w:val="single" w:sz="4" w:space="0" w:color="auto"/>
              <w:right w:val="single" w:sz="4" w:space="0" w:color="auto"/>
            </w:tcBorders>
            <w:vAlign w:val="center"/>
          </w:tcPr>
          <w:p w14:paraId="209903F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E4326BF" w14:textId="77777777" w:rsidTr="003A5FF8">
        <w:trPr>
          <w:trHeight w:val="361"/>
        </w:trPr>
        <w:tc>
          <w:tcPr>
            <w:tcW w:w="2295" w:type="dxa"/>
            <w:vMerge/>
            <w:vAlign w:val="center"/>
          </w:tcPr>
          <w:p w14:paraId="548D2AE6"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6B3ABD2"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rPr>
              <w:t>Эффекты перехода, наложение и редактирование звука</w:t>
            </w:r>
          </w:p>
        </w:tc>
        <w:tc>
          <w:tcPr>
            <w:tcW w:w="2692" w:type="dxa"/>
            <w:tcBorders>
              <w:top w:val="single" w:sz="4" w:space="0" w:color="auto"/>
              <w:left w:val="single" w:sz="4" w:space="0" w:color="auto"/>
              <w:bottom w:val="single" w:sz="4" w:space="0" w:color="auto"/>
              <w:right w:val="single" w:sz="4" w:space="0" w:color="auto"/>
            </w:tcBorders>
            <w:vAlign w:val="center"/>
          </w:tcPr>
          <w:p w14:paraId="75D37133"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BAAB088"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7C03459" w14:textId="77777777" w:rsidTr="003A5FF8">
        <w:trPr>
          <w:trHeight w:val="361"/>
        </w:trPr>
        <w:tc>
          <w:tcPr>
            <w:tcW w:w="2295" w:type="dxa"/>
            <w:vMerge/>
            <w:vAlign w:val="center"/>
          </w:tcPr>
          <w:p w14:paraId="2132695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5FF330D"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
                <w:bCs/>
              </w:rPr>
              <w:t xml:space="preserve">В том числе практических и лабораторных занятий </w:t>
            </w:r>
          </w:p>
        </w:tc>
        <w:tc>
          <w:tcPr>
            <w:tcW w:w="2692" w:type="dxa"/>
            <w:tcBorders>
              <w:top w:val="single" w:sz="4" w:space="0" w:color="auto"/>
              <w:left w:val="single" w:sz="4" w:space="0" w:color="auto"/>
              <w:bottom w:val="single" w:sz="4" w:space="0" w:color="auto"/>
              <w:right w:val="single" w:sz="4" w:space="0" w:color="auto"/>
            </w:tcBorders>
            <w:vAlign w:val="center"/>
          </w:tcPr>
          <w:p w14:paraId="4A563F68"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4/4</w:t>
            </w:r>
          </w:p>
        </w:tc>
        <w:tc>
          <w:tcPr>
            <w:tcW w:w="1901" w:type="dxa"/>
            <w:tcBorders>
              <w:left w:val="single" w:sz="4" w:space="0" w:color="auto"/>
              <w:right w:val="single" w:sz="4" w:space="0" w:color="auto"/>
            </w:tcBorders>
            <w:vAlign w:val="center"/>
          </w:tcPr>
          <w:p w14:paraId="69CB4FC5"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F55C3E8" w14:textId="77777777" w:rsidTr="003A5FF8">
        <w:trPr>
          <w:trHeight w:val="361"/>
        </w:trPr>
        <w:tc>
          <w:tcPr>
            <w:tcW w:w="2295" w:type="dxa"/>
            <w:vMerge/>
            <w:vAlign w:val="center"/>
          </w:tcPr>
          <w:p w14:paraId="63A516DE"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F6B2900"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iCs/>
              </w:rPr>
              <w:t xml:space="preserve">Практическое занятие 17. </w:t>
            </w:r>
            <w:r w:rsidRPr="003A5FF8">
              <w:rPr>
                <w:rFonts w:ascii="Times New Roman" w:eastAsia="Calibri" w:hAnsi="Times New Roman" w:cs="Times New Roman"/>
                <w:bCs/>
              </w:rPr>
              <w:t>Выполнить монтаж фильма (в соответствии со сценарием)</w:t>
            </w:r>
          </w:p>
        </w:tc>
        <w:tc>
          <w:tcPr>
            <w:tcW w:w="2692" w:type="dxa"/>
            <w:tcBorders>
              <w:top w:val="single" w:sz="4" w:space="0" w:color="auto"/>
              <w:left w:val="single" w:sz="4" w:space="0" w:color="auto"/>
              <w:bottom w:val="single" w:sz="4" w:space="0" w:color="auto"/>
              <w:right w:val="single" w:sz="4" w:space="0" w:color="auto"/>
            </w:tcBorders>
            <w:vAlign w:val="center"/>
          </w:tcPr>
          <w:p w14:paraId="5D10C37C"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tcBorders>
              <w:left w:val="single" w:sz="4" w:space="0" w:color="auto"/>
              <w:right w:val="single" w:sz="4" w:space="0" w:color="auto"/>
            </w:tcBorders>
            <w:vAlign w:val="center"/>
          </w:tcPr>
          <w:p w14:paraId="672847C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F800F47" w14:textId="77777777" w:rsidTr="003A5FF8">
        <w:trPr>
          <w:trHeight w:val="361"/>
        </w:trPr>
        <w:tc>
          <w:tcPr>
            <w:tcW w:w="2295" w:type="dxa"/>
            <w:vMerge w:val="restart"/>
            <w:vAlign w:val="center"/>
          </w:tcPr>
          <w:p w14:paraId="68495A5E"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Тема 4.2. Способы формирования идеи. Запись идеи для дальнейшего видео производство.</w:t>
            </w:r>
          </w:p>
        </w:tc>
        <w:tc>
          <w:tcPr>
            <w:tcW w:w="7057" w:type="dxa"/>
            <w:tcBorders>
              <w:top w:val="single" w:sz="4" w:space="0" w:color="auto"/>
              <w:left w:val="single" w:sz="4" w:space="0" w:color="auto"/>
              <w:bottom w:val="single" w:sz="4" w:space="0" w:color="auto"/>
              <w:right w:val="single" w:sz="4" w:space="0" w:color="auto"/>
            </w:tcBorders>
            <w:vAlign w:val="center"/>
          </w:tcPr>
          <w:p w14:paraId="611CC61A"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27E8BA4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
                <w:lang w:eastAsia="ru-RU"/>
              </w:rPr>
              <w:t>10/6</w:t>
            </w:r>
          </w:p>
        </w:tc>
        <w:tc>
          <w:tcPr>
            <w:tcW w:w="1901" w:type="dxa"/>
            <w:tcBorders>
              <w:left w:val="single" w:sz="4" w:space="0" w:color="auto"/>
              <w:right w:val="single" w:sz="4" w:space="0" w:color="auto"/>
            </w:tcBorders>
            <w:vAlign w:val="center"/>
          </w:tcPr>
          <w:p w14:paraId="263DE4D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C9AA709" w14:textId="77777777" w:rsidTr="003A5FF8">
        <w:trPr>
          <w:trHeight w:val="361"/>
        </w:trPr>
        <w:tc>
          <w:tcPr>
            <w:tcW w:w="2295" w:type="dxa"/>
            <w:vMerge/>
            <w:vAlign w:val="center"/>
          </w:tcPr>
          <w:p w14:paraId="5ED6D91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353B121"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rPr>
              <w:t xml:space="preserve">1. </w:t>
            </w:r>
            <w:proofErr w:type="spellStart"/>
            <w:r w:rsidRPr="003A5FF8">
              <w:rPr>
                <w:rFonts w:ascii="Times New Roman" w:eastAsia="Calibri" w:hAnsi="Times New Roman" w:cs="Times New Roman"/>
                <w:bCs/>
              </w:rPr>
              <w:t>Логлайн</w:t>
            </w:r>
            <w:proofErr w:type="spellEnd"/>
            <w:r w:rsidRPr="003A5FF8">
              <w:rPr>
                <w:rFonts w:ascii="Times New Roman" w:eastAsia="Calibri" w:hAnsi="Times New Roman" w:cs="Times New Roman"/>
                <w:bCs/>
              </w:rPr>
              <w:t>. Синопсис. Сценарий. Раскадровка.</w:t>
            </w:r>
          </w:p>
        </w:tc>
        <w:tc>
          <w:tcPr>
            <w:tcW w:w="2692" w:type="dxa"/>
            <w:tcBorders>
              <w:top w:val="single" w:sz="4" w:space="0" w:color="auto"/>
              <w:left w:val="single" w:sz="4" w:space="0" w:color="auto"/>
              <w:bottom w:val="single" w:sz="4" w:space="0" w:color="auto"/>
              <w:right w:val="single" w:sz="4" w:space="0" w:color="auto"/>
            </w:tcBorders>
            <w:vAlign w:val="center"/>
          </w:tcPr>
          <w:p w14:paraId="6CBF346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tcBorders>
              <w:left w:val="single" w:sz="4" w:space="0" w:color="auto"/>
              <w:right w:val="single" w:sz="4" w:space="0" w:color="auto"/>
            </w:tcBorders>
            <w:vAlign w:val="center"/>
          </w:tcPr>
          <w:p w14:paraId="7E4A1F2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0376121" w14:textId="77777777" w:rsidTr="003A5FF8">
        <w:trPr>
          <w:trHeight w:val="361"/>
        </w:trPr>
        <w:tc>
          <w:tcPr>
            <w:tcW w:w="2295" w:type="dxa"/>
            <w:vMerge/>
            <w:vAlign w:val="center"/>
          </w:tcPr>
          <w:p w14:paraId="5406EC3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8A0119B"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rPr>
              <w:t>3. Трехактная структура повествования</w:t>
            </w:r>
          </w:p>
        </w:tc>
        <w:tc>
          <w:tcPr>
            <w:tcW w:w="2692" w:type="dxa"/>
            <w:tcBorders>
              <w:top w:val="single" w:sz="4" w:space="0" w:color="auto"/>
              <w:left w:val="single" w:sz="4" w:space="0" w:color="auto"/>
              <w:bottom w:val="single" w:sz="4" w:space="0" w:color="auto"/>
              <w:right w:val="single" w:sz="4" w:space="0" w:color="auto"/>
            </w:tcBorders>
            <w:vAlign w:val="center"/>
          </w:tcPr>
          <w:p w14:paraId="1FD0402D"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tcBorders>
              <w:left w:val="single" w:sz="4" w:space="0" w:color="auto"/>
              <w:right w:val="single" w:sz="4" w:space="0" w:color="auto"/>
            </w:tcBorders>
            <w:vAlign w:val="center"/>
          </w:tcPr>
          <w:p w14:paraId="133AC22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FE14B4D" w14:textId="77777777" w:rsidTr="003A5FF8">
        <w:trPr>
          <w:trHeight w:val="361"/>
        </w:trPr>
        <w:tc>
          <w:tcPr>
            <w:tcW w:w="2295" w:type="dxa"/>
            <w:vMerge/>
            <w:vAlign w:val="center"/>
          </w:tcPr>
          <w:p w14:paraId="77961EB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524D8EC"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tcBorders>
              <w:top w:val="single" w:sz="4" w:space="0" w:color="auto"/>
              <w:left w:val="single" w:sz="4" w:space="0" w:color="auto"/>
              <w:bottom w:val="single" w:sz="4" w:space="0" w:color="auto"/>
              <w:right w:val="single" w:sz="4" w:space="0" w:color="auto"/>
            </w:tcBorders>
            <w:vAlign w:val="center"/>
          </w:tcPr>
          <w:p w14:paraId="01A2C78E"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6/6</w:t>
            </w:r>
          </w:p>
        </w:tc>
        <w:tc>
          <w:tcPr>
            <w:tcW w:w="1901" w:type="dxa"/>
            <w:tcBorders>
              <w:left w:val="single" w:sz="4" w:space="0" w:color="auto"/>
              <w:right w:val="single" w:sz="4" w:space="0" w:color="auto"/>
            </w:tcBorders>
            <w:vAlign w:val="center"/>
          </w:tcPr>
          <w:p w14:paraId="5CCE42B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1FC2084" w14:textId="77777777" w:rsidTr="003A5FF8">
        <w:trPr>
          <w:trHeight w:val="361"/>
        </w:trPr>
        <w:tc>
          <w:tcPr>
            <w:tcW w:w="2295" w:type="dxa"/>
            <w:vMerge/>
            <w:vAlign w:val="center"/>
          </w:tcPr>
          <w:p w14:paraId="3112CDD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96ECD14"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Практическое занятие 18. </w:t>
            </w:r>
            <w:r w:rsidRPr="003A5FF8">
              <w:rPr>
                <w:rFonts w:ascii="Times New Roman" w:eastAsia="Calibri" w:hAnsi="Times New Roman" w:cs="Times New Roman"/>
                <w:bCs/>
              </w:rPr>
              <w:t>Написание слоганов к своему воображаемому рекламному ролику.</w:t>
            </w:r>
          </w:p>
        </w:tc>
        <w:tc>
          <w:tcPr>
            <w:tcW w:w="2692" w:type="dxa"/>
            <w:tcBorders>
              <w:top w:val="single" w:sz="4" w:space="0" w:color="auto"/>
              <w:left w:val="single" w:sz="4" w:space="0" w:color="auto"/>
              <w:bottom w:val="single" w:sz="4" w:space="0" w:color="auto"/>
              <w:right w:val="single" w:sz="4" w:space="0" w:color="auto"/>
            </w:tcBorders>
            <w:vAlign w:val="center"/>
          </w:tcPr>
          <w:p w14:paraId="6ABE3F4C"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tcBorders>
              <w:left w:val="single" w:sz="4" w:space="0" w:color="auto"/>
              <w:right w:val="single" w:sz="4" w:space="0" w:color="auto"/>
            </w:tcBorders>
            <w:vAlign w:val="center"/>
          </w:tcPr>
          <w:p w14:paraId="1F8F27F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F04B2ED" w14:textId="77777777" w:rsidTr="003A5FF8">
        <w:trPr>
          <w:trHeight w:val="361"/>
        </w:trPr>
        <w:tc>
          <w:tcPr>
            <w:tcW w:w="2295" w:type="dxa"/>
            <w:vMerge/>
            <w:vAlign w:val="center"/>
          </w:tcPr>
          <w:p w14:paraId="50784B3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bottom"/>
          </w:tcPr>
          <w:p w14:paraId="31EB0A20"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Практическое занятие 19. </w:t>
            </w:r>
            <w:r w:rsidRPr="003A5FF8">
              <w:rPr>
                <w:rFonts w:ascii="Times New Roman" w:eastAsia="Calibri" w:hAnsi="Times New Roman" w:cs="Times New Roman"/>
                <w:bCs/>
              </w:rPr>
              <w:t xml:space="preserve">Написание своего сценария по </w:t>
            </w:r>
            <w:proofErr w:type="spellStart"/>
            <w:r w:rsidRPr="003A5FF8">
              <w:rPr>
                <w:rFonts w:ascii="Times New Roman" w:eastAsia="Calibri" w:hAnsi="Times New Roman" w:cs="Times New Roman"/>
                <w:bCs/>
              </w:rPr>
              <w:t>логлайну</w:t>
            </w:r>
            <w:proofErr w:type="spellEnd"/>
            <w:r w:rsidRPr="003A5FF8">
              <w:rPr>
                <w:rFonts w:ascii="Times New Roman" w:eastAsia="Calibri" w:hAnsi="Times New Roman" w:cs="Times New Roman"/>
                <w:bCs/>
              </w:rPr>
              <w:t xml:space="preserve"> к своему рекламному ролику.</w:t>
            </w:r>
          </w:p>
        </w:tc>
        <w:tc>
          <w:tcPr>
            <w:tcW w:w="2692" w:type="dxa"/>
            <w:tcBorders>
              <w:top w:val="single" w:sz="4" w:space="0" w:color="auto"/>
              <w:left w:val="single" w:sz="4" w:space="0" w:color="auto"/>
              <w:bottom w:val="single" w:sz="4" w:space="0" w:color="auto"/>
              <w:right w:val="single" w:sz="4" w:space="0" w:color="auto"/>
            </w:tcBorders>
            <w:vAlign w:val="center"/>
          </w:tcPr>
          <w:p w14:paraId="20F0327C"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tcBorders>
              <w:left w:val="single" w:sz="4" w:space="0" w:color="auto"/>
              <w:right w:val="single" w:sz="4" w:space="0" w:color="auto"/>
            </w:tcBorders>
            <w:vAlign w:val="center"/>
          </w:tcPr>
          <w:p w14:paraId="39CD961D"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50EA0B2" w14:textId="77777777" w:rsidTr="003A5FF8">
        <w:trPr>
          <w:trHeight w:val="361"/>
        </w:trPr>
        <w:tc>
          <w:tcPr>
            <w:tcW w:w="2295" w:type="dxa"/>
            <w:vMerge/>
            <w:vAlign w:val="center"/>
          </w:tcPr>
          <w:p w14:paraId="1250E02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bottom"/>
          </w:tcPr>
          <w:p w14:paraId="43B3F888"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Практическое занятие 20. </w:t>
            </w:r>
            <w:r w:rsidRPr="003A5FF8">
              <w:rPr>
                <w:rFonts w:ascii="Times New Roman" w:eastAsia="Calibri" w:hAnsi="Times New Roman" w:cs="Times New Roman"/>
                <w:bCs/>
              </w:rPr>
              <w:t>Создание раскадровки по своему сценарию рекламному ролику.</w:t>
            </w:r>
          </w:p>
        </w:tc>
        <w:tc>
          <w:tcPr>
            <w:tcW w:w="2692" w:type="dxa"/>
            <w:tcBorders>
              <w:top w:val="single" w:sz="4" w:space="0" w:color="auto"/>
              <w:left w:val="single" w:sz="4" w:space="0" w:color="auto"/>
              <w:bottom w:val="single" w:sz="4" w:space="0" w:color="auto"/>
              <w:right w:val="single" w:sz="4" w:space="0" w:color="auto"/>
            </w:tcBorders>
            <w:vAlign w:val="center"/>
          </w:tcPr>
          <w:p w14:paraId="6A52545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tcBorders>
              <w:left w:val="single" w:sz="4" w:space="0" w:color="auto"/>
              <w:right w:val="single" w:sz="4" w:space="0" w:color="auto"/>
            </w:tcBorders>
            <w:vAlign w:val="center"/>
          </w:tcPr>
          <w:p w14:paraId="737B879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7FF5E6B" w14:textId="77777777" w:rsidTr="003A5FF8">
        <w:trPr>
          <w:trHeight w:val="361"/>
        </w:trPr>
        <w:tc>
          <w:tcPr>
            <w:tcW w:w="2295" w:type="dxa"/>
            <w:vMerge w:val="restart"/>
            <w:vAlign w:val="center"/>
          </w:tcPr>
          <w:p w14:paraId="7D37C6DE"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 xml:space="preserve">Тема 4.3. </w:t>
            </w:r>
            <w:proofErr w:type="spellStart"/>
            <w:r w:rsidRPr="003A5FF8">
              <w:rPr>
                <w:rFonts w:ascii="Times New Roman" w:eastAsia="Calibri" w:hAnsi="Times New Roman" w:cs="Times New Roman"/>
                <w:b/>
                <w:bCs/>
              </w:rPr>
              <w:t>Тритмент</w:t>
            </w:r>
            <w:proofErr w:type="spellEnd"/>
            <w:r w:rsidRPr="003A5FF8">
              <w:rPr>
                <w:rFonts w:ascii="Times New Roman" w:eastAsia="Calibri" w:hAnsi="Times New Roman" w:cs="Times New Roman"/>
                <w:b/>
                <w:bCs/>
              </w:rPr>
              <w:t>. Референсы</w:t>
            </w:r>
          </w:p>
        </w:tc>
        <w:tc>
          <w:tcPr>
            <w:tcW w:w="7057" w:type="dxa"/>
            <w:tcBorders>
              <w:top w:val="single" w:sz="4" w:space="0" w:color="auto"/>
              <w:left w:val="single" w:sz="4" w:space="0" w:color="auto"/>
              <w:bottom w:val="single" w:sz="4" w:space="0" w:color="auto"/>
              <w:right w:val="single" w:sz="4" w:space="0" w:color="auto"/>
            </w:tcBorders>
            <w:vAlign w:val="center"/>
          </w:tcPr>
          <w:p w14:paraId="5FD53CAA"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12853614"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14/10</w:t>
            </w:r>
          </w:p>
        </w:tc>
        <w:tc>
          <w:tcPr>
            <w:tcW w:w="1901" w:type="dxa"/>
            <w:vMerge w:val="restart"/>
            <w:tcBorders>
              <w:left w:val="single" w:sz="4" w:space="0" w:color="auto"/>
              <w:right w:val="single" w:sz="4" w:space="0" w:color="auto"/>
            </w:tcBorders>
            <w:vAlign w:val="center"/>
          </w:tcPr>
          <w:p w14:paraId="1B785B75"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7359683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767DE6DD" w14:textId="77777777" w:rsidTr="003A5FF8">
        <w:trPr>
          <w:trHeight w:val="361"/>
        </w:trPr>
        <w:tc>
          <w:tcPr>
            <w:tcW w:w="2295" w:type="dxa"/>
            <w:vMerge/>
            <w:vAlign w:val="center"/>
          </w:tcPr>
          <w:p w14:paraId="2AD60C4F"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70A2F994"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 xml:space="preserve">1.Тритмент. Структура. Наполнение. </w:t>
            </w:r>
          </w:p>
        </w:tc>
        <w:tc>
          <w:tcPr>
            <w:tcW w:w="2692" w:type="dxa"/>
            <w:tcBorders>
              <w:top w:val="single" w:sz="4" w:space="0" w:color="auto"/>
              <w:left w:val="single" w:sz="4" w:space="0" w:color="auto"/>
              <w:bottom w:val="single" w:sz="4" w:space="0" w:color="auto"/>
              <w:right w:val="single" w:sz="4" w:space="0" w:color="auto"/>
            </w:tcBorders>
            <w:vAlign w:val="center"/>
          </w:tcPr>
          <w:p w14:paraId="374D9C8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377AA0F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3B60CB8" w14:textId="77777777" w:rsidTr="003A5FF8">
        <w:trPr>
          <w:trHeight w:val="361"/>
        </w:trPr>
        <w:tc>
          <w:tcPr>
            <w:tcW w:w="2295" w:type="dxa"/>
            <w:vMerge/>
            <w:vAlign w:val="center"/>
          </w:tcPr>
          <w:p w14:paraId="570EA2E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78C19B5"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2. Референсы.</w:t>
            </w:r>
          </w:p>
        </w:tc>
        <w:tc>
          <w:tcPr>
            <w:tcW w:w="2692" w:type="dxa"/>
            <w:tcBorders>
              <w:top w:val="single" w:sz="4" w:space="0" w:color="auto"/>
              <w:left w:val="single" w:sz="4" w:space="0" w:color="auto"/>
              <w:bottom w:val="single" w:sz="4" w:space="0" w:color="auto"/>
              <w:right w:val="single" w:sz="4" w:space="0" w:color="auto"/>
            </w:tcBorders>
            <w:vAlign w:val="center"/>
          </w:tcPr>
          <w:p w14:paraId="04C331E3"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F5D91FA"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D486EA8" w14:textId="77777777" w:rsidTr="003A5FF8">
        <w:trPr>
          <w:trHeight w:val="361"/>
        </w:trPr>
        <w:tc>
          <w:tcPr>
            <w:tcW w:w="2295" w:type="dxa"/>
            <w:vMerge/>
            <w:vAlign w:val="center"/>
          </w:tcPr>
          <w:p w14:paraId="0A12D41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F5E9F98"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и лабораторных занятий</w:t>
            </w:r>
          </w:p>
        </w:tc>
        <w:tc>
          <w:tcPr>
            <w:tcW w:w="2692" w:type="dxa"/>
            <w:tcBorders>
              <w:top w:val="single" w:sz="4" w:space="0" w:color="auto"/>
              <w:left w:val="single" w:sz="4" w:space="0" w:color="auto"/>
              <w:bottom w:val="single" w:sz="4" w:space="0" w:color="auto"/>
              <w:right w:val="single" w:sz="4" w:space="0" w:color="auto"/>
            </w:tcBorders>
            <w:vAlign w:val="center"/>
          </w:tcPr>
          <w:p w14:paraId="3C1D30A8"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10/10</w:t>
            </w:r>
          </w:p>
        </w:tc>
        <w:tc>
          <w:tcPr>
            <w:tcW w:w="1901" w:type="dxa"/>
            <w:vMerge/>
            <w:tcBorders>
              <w:left w:val="single" w:sz="4" w:space="0" w:color="auto"/>
              <w:right w:val="single" w:sz="4" w:space="0" w:color="auto"/>
            </w:tcBorders>
            <w:vAlign w:val="center"/>
          </w:tcPr>
          <w:p w14:paraId="46E07DD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4B8A264" w14:textId="77777777" w:rsidTr="003A5FF8">
        <w:trPr>
          <w:trHeight w:val="361"/>
        </w:trPr>
        <w:tc>
          <w:tcPr>
            <w:tcW w:w="2295" w:type="dxa"/>
            <w:vMerge/>
            <w:vAlign w:val="center"/>
          </w:tcPr>
          <w:p w14:paraId="4EC9FCC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5F3E8D0"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iCs/>
              </w:rPr>
              <w:t xml:space="preserve">Практическое занятие 21. </w:t>
            </w:r>
            <w:r w:rsidRPr="003A5FF8">
              <w:rPr>
                <w:rFonts w:ascii="Times New Roman" w:eastAsia="Calibri" w:hAnsi="Times New Roman" w:cs="Times New Roman"/>
                <w:bCs/>
              </w:rPr>
              <w:t>Написать триметр опираясь на свой логин и сценарий.</w:t>
            </w:r>
          </w:p>
        </w:tc>
        <w:tc>
          <w:tcPr>
            <w:tcW w:w="2692" w:type="dxa"/>
            <w:tcBorders>
              <w:top w:val="single" w:sz="4" w:space="0" w:color="auto"/>
              <w:left w:val="single" w:sz="4" w:space="0" w:color="auto"/>
              <w:bottom w:val="single" w:sz="4" w:space="0" w:color="auto"/>
              <w:right w:val="single" w:sz="4" w:space="0" w:color="auto"/>
            </w:tcBorders>
            <w:vAlign w:val="center"/>
          </w:tcPr>
          <w:p w14:paraId="6937511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0A2E13C2"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CDC6917" w14:textId="77777777" w:rsidTr="003A5FF8">
        <w:trPr>
          <w:trHeight w:val="361"/>
        </w:trPr>
        <w:tc>
          <w:tcPr>
            <w:tcW w:w="2295" w:type="dxa"/>
            <w:vMerge/>
            <w:vAlign w:val="center"/>
          </w:tcPr>
          <w:p w14:paraId="5A3A908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3C829DF"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iCs/>
              </w:rPr>
              <w:t xml:space="preserve">Практическое занятие 22. </w:t>
            </w:r>
            <w:r w:rsidRPr="003A5FF8">
              <w:rPr>
                <w:rFonts w:ascii="Times New Roman" w:eastAsia="Calibri" w:hAnsi="Times New Roman" w:cs="Times New Roman"/>
                <w:bCs/>
              </w:rPr>
              <w:t xml:space="preserve">Научится пользоваться ресурсами для поисков референсов. </w:t>
            </w:r>
          </w:p>
        </w:tc>
        <w:tc>
          <w:tcPr>
            <w:tcW w:w="2692" w:type="dxa"/>
            <w:tcBorders>
              <w:top w:val="single" w:sz="4" w:space="0" w:color="auto"/>
              <w:left w:val="single" w:sz="4" w:space="0" w:color="auto"/>
              <w:bottom w:val="single" w:sz="4" w:space="0" w:color="auto"/>
              <w:right w:val="single" w:sz="4" w:space="0" w:color="auto"/>
            </w:tcBorders>
            <w:vAlign w:val="center"/>
          </w:tcPr>
          <w:p w14:paraId="00FB0FC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3A990EE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4468882" w14:textId="77777777" w:rsidTr="003A5FF8">
        <w:trPr>
          <w:trHeight w:val="361"/>
        </w:trPr>
        <w:tc>
          <w:tcPr>
            <w:tcW w:w="2295" w:type="dxa"/>
            <w:vMerge/>
            <w:vAlign w:val="center"/>
          </w:tcPr>
          <w:p w14:paraId="4EB861C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28B377B"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Практическое занятие 23. </w:t>
            </w:r>
            <w:r w:rsidRPr="003A5FF8">
              <w:rPr>
                <w:rFonts w:ascii="Times New Roman" w:eastAsia="Calibri" w:hAnsi="Times New Roman" w:cs="Times New Roman"/>
                <w:bCs/>
              </w:rPr>
              <w:t xml:space="preserve">Собрать референсы для своего ролика поместить в </w:t>
            </w:r>
            <w:proofErr w:type="spellStart"/>
            <w:r w:rsidRPr="003A5FF8">
              <w:rPr>
                <w:rFonts w:ascii="Times New Roman" w:eastAsia="Calibri" w:hAnsi="Times New Roman" w:cs="Times New Roman"/>
                <w:bCs/>
              </w:rPr>
              <w:t>Тритмент</w:t>
            </w:r>
            <w:proofErr w:type="spellEnd"/>
            <w:r w:rsidRPr="003A5FF8">
              <w:rPr>
                <w:rFonts w:ascii="Times New Roman" w:eastAsia="Calibri" w:hAnsi="Times New Roman" w:cs="Times New Roman"/>
                <w:bCs/>
              </w:rPr>
              <w:t>.</w:t>
            </w:r>
          </w:p>
        </w:tc>
        <w:tc>
          <w:tcPr>
            <w:tcW w:w="2692" w:type="dxa"/>
            <w:tcBorders>
              <w:top w:val="single" w:sz="4" w:space="0" w:color="auto"/>
              <w:left w:val="single" w:sz="4" w:space="0" w:color="auto"/>
              <w:bottom w:val="single" w:sz="4" w:space="0" w:color="auto"/>
              <w:right w:val="single" w:sz="4" w:space="0" w:color="auto"/>
            </w:tcBorders>
            <w:vAlign w:val="center"/>
          </w:tcPr>
          <w:p w14:paraId="01DC21A9"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tcBorders>
              <w:left w:val="single" w:sz="4" w:space="0" w:color="auto"/>
              <w:right w:val="single" w:sz="4" w:space="0" w:color="auto"/>
            </w:tcBorders>
            <w:vAlign w:val="center"/>
          </w:tcPr>
          <w:p w14:paraId="7503F7C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4BCCB5B" w14:textId="77777777" w:rsidTr="003A5FF8">
        <w:trPr>
          <w:trHeight w:val="361"/>
        </w:trPr>
        <w:tc>
          <w:tcPr>
            <w:tcW w:w="2295" w:type="dxa"/>
            <w:vMerge w:val="restart"/>
            <w:vAlign w:val="center"/>
          </w:tcPr>
          <w:p w14:paraId="10EFB89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Calibri" w:hAnsi="Times New Roman" w:cs="Times New Roman"/>
                <w:b/>
                <w:bCs/>
              </w:rPr>
              <w:t xml:space="preserve">Тема 4.4. Создание рекламного видеоролика по-своему </w:t>
            </w:r>
            <w:proofErr w:type="spellStart"/>
            <w:r w:rsidRPr="003A5FF8">
              <w:rPr>
                <w:rFonts w:ascii="Times New Roman" w:eastAsia="Calibri" w:hAnsi="Times New Roman" w:cs="Times New Roman"/>
                <w:b/>
                <w:bCs/>
              </w:rPr>
              <w:t>тритменту</w:t>
            </w:r>
            <w:proofErr w:type="spellEnd"/>
            <w:r w:rsidRPr="003A5FF8">
              <w:rPr>
                <w:rFonts w:ascii="Times New Roman" w:eastAsia="Calibri" w:hAnsi="Times New Roman" w:cs="Times New Roman"/>
                <w:b/>
                <w:bCs/>
              </w:rPr>
              <w:t>.</w:t>
            </w:r>
          </w:p>
        </w:tc>
        <w:tc>
          <w:tcPr>
            <w:tcW w:w="7057" w:type="dxa"/>
            <w:tcBorders>
              <w:top w:val="single" w:sz="4" w:space="0" w:color="auto"/>
              <w:left w:val="single" w:sz="4" w:space="0" w:color="auto"/>
              <w:bottom w:val="single" w:sz="4" w:space="0" w:color="auto"/>
              <w:right w:val="single" w:sz="4" w:space="0" w:color="auto"/>
            </w:tcBorders>
            <w:vAlign w:val="center"/>
          </w:tcPr>
          <w:p w14:paraId="57888E9B"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2CD3BAC8"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10/6</w:t>
            </w:r>
          </w:p>
        </w:tc>
        <w:tc>
          <w:tcPr>
            <w:tcW w:w="1901" w:type="dxa"/>
            <w:vMerge w:val="restart"/>
            <w:tcBorders>
              <w:left w:val="single" w:sz="4" w:space="0" w:color="auto"/>
              <w:right w:val="single" w:sz="4" w:space="0" w:color="auto"/>
            </w:tcBorders>
            <w:vAlign w:val="center"/>
          </w:tcPr>
          <w:p w14:paraId="51B168C4"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1E0D0670"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1BCA6DB9" w14:textId="77777777" w:rsidTr="003A5FF8">
        <w:trPr>
          <w:trHeight w:val="361"/>
        </w:trPr>
        <w:tc>
          <w:tcPr>
            <w:tcW w:w="2295" w:type="dxa"/>
            <w:vMerge/>
            <w:vAlign w:val="center"/>
          </w:tcPr>
          <w:p w14:paraId="09D245A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2C6677D"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1. Основные принципы композиции кадра.</w:t>
            </w:r>
          </w:p>
        </w:tc>
        <w:tc>
          <w:tcPr>
            <w:tcW w:w="2692" w:type="dxa"/>
            <w:tcBorders>
              <w:top w:val="single" w:sz="4" w:space="0" w:color="auto"/>
              <w:left w:val="single" w:sz="4" w:space="0" w:color="auto"/>
              <w:bottom w:val="single" w:sz="4" w:space="0" w:color="auto"/>
              <w:right w:val="single" w:sz="4" w:space="0" w:color="auto"/>
            </w:tcBorders>
            <w:vAlign w:val="center"/>
          </w:tcPr>
          <w:p w14:paraId="707D081D"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07AD3B59"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9192291" w14:textId="77777777" w:rsidTr="003A5FF8">
        <w:trPr>
          <w:trHeight w:val="361"/>
        </w:trPr>
        <w:tc>
          <w:tcPr>
            <w:tcW w:w="2295" w:type="dxa"/>
            <w:vMerge/>
            <w:vAlign w:val="center"/>
          </w:tcPr>
          <w:p w14:paraId="3FE0020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FBA0296"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rPr>
              <w:t>2. 10 принципов монтажа.</w:t>
            </w:r>
          </w:p>
        </w:tc>
        <w:tc>
          <w:tcPr>
            <w:tcW w:w="2692" w:type="dxa"/>
            <w:tcBorders>
              <w:top w:val="single" w:sz="4" w:space="0" w:color="auto"/>
              <w:left w:val="single" w:sz="4" w:space="0" w:color="auto"/>
              <w:bottom w:val="single" w:sz="4" w:space="0" w:color="auto"/>
              <w:right w:val="single" w:sz="4" w:space="0" w:color="auto"/>
            </w:tcBorders>
            <w:vAlign w:val="center"/>
          </w:tcPr>
          <w:p w14:paraId="6E01F1A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5B9FB615"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4408CA1" w14:textId="77777777" w:rsidTr="003A5FF8">
        <w:trPr>
          <w:trHeight w:val="361"/>
        </w:trPr>
        <w:tc>
          <w:tcPr>
            <w:tcW w:w="2295" w:type="dxa"/>
            <w:vMerge/>
            <w:vAlign w:val="center"/>
          </w:tcPr>
          <w:p w14:paraId="744FCD78"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48A68A9"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tcBorders>
              <w:top w:val="single" w:sz="4" w:space="0" w:color="auto"/>
              <w:left w:val="single" w:sz="4" w:space="0" w:color="auto"/>
              <w:bottom w:val="single" w:sz="4" w:space="0" w:color="auto"/>
              <w:right w:val="single" w:sz="4" w:space="0" w:color="auto"/>
            </w:tcBorders>
            <w:vAlign w:val="center"/>
          </w:tcPr>
          <w:p w14:paraId="3CDDDCCF"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6/6</w:t>
            </w:r>
          </w:p>
        </w:tc>
        <w:tc>
          <w:tcPr>
            <w:tcW w:w="1901" w:type="dxa"/>
            <w:vMerge/>
            <w:tcBorders>
              <w:left w:val="single" w:sz="4" w:space="0" w:color="auto"/>
              <w:right w:val="single" w:sz="4" w:space="0" w:color="auto"/>
            </w:tcBorders>
            <w:vAlign w:val="center"/>
          </w:tcPr>
          <w:p w14:paraId="266CBAA1"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ADC9A78" w14:textId="77777777" w:rsidTr="003A5FF8">
        <w:trPr>
          <w:trHeight w:val="361"/>
        </w:trPr>
        <w:tc>
          <w:tcPr>
            <w:tcW w:w="2295" w:type="dxa"/>
            <w:vMerge/>
            <w:vAlign w:val="center"/>
          </w:tcPr>
          <w:p w14:paraId="2B5FC3AC"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3E26665"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iCs/>
              </w:rPr>
              <w:t xml:space="preserve">Практическое занятие 24. </w:t>
            </w:r>
            <w:r w:rsidRPr="003A5FF8">
              <w:rPr>
                <w:rFonts w:ascii="Times New Roman" w:eastAsia="Calibri" w:hAnsi="Times New Roman" w:cs="Times New Roman"/>
                <w:bCs/>
              </w:rPr>
              <w:t xml:space="preserve">Снять рекламный ролик Опираясь на свой </w:t>
            </w:r>
            <w:proofErr w:type="spellStart"/>
            <w:r w:rsidRPr="003A5FF8">
              <w:rPr>
                <w:rFonts w:ascii="Times New Roman" w:eastAsia="Calibri" w:hAnsi="Times New Roman" w:cs="Times New Roman"/>
                <w:bCs/>
              </w:rPr>
              <w:t>тритмент</w:t>
            </w:r>
            <w:proofErr w:type="spellEnd"/>
          </w:p>
        </w:tc>
        <w:tc>
          <w:tcPr>
            <w:tcW w:w="2692" w:type="dxa"/>
            <w:tcBorders>
              <w:top w:val="single" w:sz="4" w:space="0" w:color="auto"/>
              <w:left w:val="single" w:sz="4" w:space="0" w:color="auto"/>
              <w:bottom w:val="single" w:sz="4" w:space="0" w:color="auto"/>
              <w:right w:val="single" w:sz="4" w:space="0" w:color="auto"/>
            </w:tcBorders>
            <w:vAlign w:val="center"/>
          </w:tcPr>
          <w:p w14:paraId="6F7EDA0D"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708008C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9BA8765" w14:textId="77777777" w:rsidTr="003A5FF8">
        <w:trPr>
          <w:trHeight w:val="361"/>
        </w:trPr>
        <w:tc>
          <w:tcPr>
            <w:tcW w:w="2295" w:type="dxa"/>
            <w:vMerge/>
            <w:vAlign w:val="center"/>
          </w:tcPr>
          <w:p w14:paraId="7C1EDD0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471199D3" w14:textId="77777777" w:rsidR="003A5FF8" w:rsidRPr="003A5FF8" w:rsidRDefault="003A5FF8" w:rsidP="003A5FF8">
            <w:pPr>
              <w:ind w:hanging="2"/>
              <w:rPr>
                <w:rFonts w:ascii="Times New Roman" w:eastAsia="Calibri" w:hAnsi="Times New Roman" w:cs="Times New Roman"/>
                <w:b/>
              </w:rPr>
            </w:pPr>
            <w:r w:rsidRPr="003A5FF8">
              <w:rPr>
                <w:rFonts w:ascii="Times New Roman" w:eastAsia="Calibri" w:hAnsi="Times New Roman" w:cs="Times New Roman"/>
                <w:b/>
                <w:bCs/>
              </w:rPr>
              <w:t>В том числе самостоятельная работа обучающихся</w:t>
            </w:r>
          </w:p>
          <w:p w14:paraId="0947167D" w14:textId="77777777" w:rsidR="003A5FF8" w:rsidRPr="003A5FF8" w:rsidRDefault="003A5FF8" w:rsidP="003A5FF8">
            <w:pPr>
              <w:ind w:hanging="2"/>
              <w:rPr>
                <w:rFonts w:ascii="Times New Roman" w:eastAsia="Calibri" w:hAnsi="Times New Roman" w:cs="Times New Roman"/>
                <w:bCs/>
              </w:rPr>
            </w:pPr>
            <w:r w:rsidRPr="003A5FF8">
              <w:rPr>
                <w:rFonts w:ascii="Times New Roman" w:eastAsia="Calibri" w:hAnsi="Times New Roman" w:cs="Times New Roman"/>
                <w:bCs/>
              </w:rPr>
              <w:t>1. Смонтировать рекламный ролик согласно раскадровки</w:t>
            </w:r>
          </w:p>
        </w:tc>
        <w:tc>
          <w:tcPr>
            <w:tcW w:w="2692" w:type="dxa"/>
            <w:tcBorders>
              <w:top w:val="single" w:sz="4" w:space="0" w:color="auto"/>
              <w:left w:val="single" w:sz="4" w:space="0" w:color="auto"/>
              <w:bottom w:val="single" w:sz="4" w:space="0" w:color="auto"/>
              <w:right w:val="single" w:sz="4" w:space="0" w:color="auto"/>
            </w:tcBorders>
            <w:vAlign w:val="center"/>
          </w:tcPr>
          <w:p w14:paraId="07365CEE"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4B97CDA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1782642" w14:textId="77777777" w:rsidTr="003A5FF8">
        <w:trPr>
          <w:trHeight w:val="361"/>
        </w:trPr>
        <w:tc>
          <w:tcPr>
            <w:tcW w:w="2295" w:type="dxa"/>
            <w:vMerge w:val="restart"/>
            <w:vAlign w:val="center"/>
          </w:tcPr>
          <w:p w14:paraId="23E8F8D9"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Тема 4.5. Создание коммерческого и социального рекламного видеоролика</w:t>
            </w:r>
          </w:p>
        </w:tc>
        <w:tc>
          <w:tcPr>
            <w:tcW w:w="7057" w:type="dxa"/>
            <w:tcBorders>
              <w:top w:val="single" w:sz="4" w:space="0" w:color="auto"/>
              <w:left w:val="single" w:sz="4" w:space="0" w:color="auto"/>
              <w:bottom w:val="single" w:sz="4" w:space="0" w:color="auto"/>
              <w:right w:val="single" w:sz="4" w:space="0" w:color="auto"/>
            </w:tcBorders>
            <w:vAlign w:val="center"/>
          </w:tcPr>
          <w:p w14:paraId="3B9F576D" w14:textId="77777777" w:rsidR="003A5FF8" w:rsidRPr="003A5FF8" w:rsidRDefault="003A5FF8" w:rsidP="003A5FF8">
            <w:pPr>
              <w:ind w:hanging="2"/>
              <w:rPr>
                <w:rFonts w:ascii="Times New Roman" w:eastAsia="Calibri" w:hAnsi="Times New Roman" w:cs="Times New Roman"/>
                <w:b/>
                <w:bCs/>
                <w:iCs/>
              </w:rPr>
            </w:pPr>
            <w:r w:rsidRPr="003A5FF8">
              <w:rPr>
                <w:rFonts w:ascii="Times New Roman" w:eastAsia="Calibri" w:hAnsi="Times New Roman" w:cs="Times New Roman"/>
                <w:b/>
                <w:bCs/>
                <w:iCs/>
              </w:rPr>
              <w:t>Содержание</w:t>
            </w:r>
          </w:p>
        </w:tc>
        <w:tc>
          <w:tcPr>
            <w:tcW w:w="2692" w:type="dxa"/>
            <w:tcBorders>
              <w:top w:val="single" w:sz="4" w:space="0" w:color="auto"/>
              <w:left w:val="single" w:sz="4" w:space="0" w:color="auto"/>
              <w:bottom w:val="single" w:sz="4" w:space="0" w:color="auto"/>
              <w:right w:val="single" w:sz="4" w:space="0" w:color="auto"/>
            </w:tcBorders>
            <w:vAlign w:val="center"/>
          </w:tcPr>
          <w:p w14:paraId="6AE9CC15"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42/28</w:t>
            </w:r>
          </w:p>
        </w:tc>
        <w:tc>
          <w:tcPr>
            <w:tcW w:w="1901" w:type="dxa"/>
            <w:vMerge w:val="restart"/>
            <w:tcBorders>
              <w:left w:val="single" w:sz="4" w:space="0" w:color="auto"/>
              <w:right w:val="single" w:sz="4" w:space="0" w:color="auto"/>
            </w:tcBorders>
            <w:vAlign w:val="center"/>
          </w:tcPr>
          <w:p w14:paraId="26473984" w14:textId="77777777" w:rsidR="003A5FF8" w:rsidRPr="003A5FF8" w:rsidRDefault="003A5FF8" w:rsidP="003A5FF8">
            <w:pPr>
              <w:rPr>
                <w:rFonts w:ascii="Times New Roman" w:eastAsia="Times New Roman" w:hAnsi="Times New Roman" w:cs="Times New Roman"/>
                <w:b/>
                <w:bCs/>
                <w:lang w:eastAsia="ru-RU"/>
              </w:rPr>
            </w:pPr>
          </w:p>
          <w:p w14:paraId="15764869"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 xml:space="preserve">ПК.4.2, ПК.4.3, </w:t>
            </w:r>
          </w:p>
          <w:p w14:paraId="75C4943F"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ОК01, ОК02, ОК03, ОК04, ОК05, ОК06, ОК09</w:t>
            </w:r>
          </w:p>
        </w:tc>
      </w:tr>
      <w:tr w:rsidR="003A5FF8" w:rsidRPr="003A5FF8" w14:paraId="44CD1731" w14:textId="77777777" w:rsidTr="003A5FF8">
        <w:trPr>
          <w:trHeight w:val="361"/>
        </w:trPr>
        <w:tc>
          <w:tcPr>
            <w:tcW w:w="2295" w:type="dxa"/>
            <w:vMerge/>
            <w:vAlign w:val="center"/>
          </w:tcPr>
          <w:p w14:paraId="49605EB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11E3074"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1. </w:t>
            </w:r>
            <w:r w:rsidRPr="003A5FF8">
              <w:rPr>
                <w:rFonts w:ascii="Times New Roman" w:eastAsia="Calibri" w:hAnsi="Times New Roman" w:cs="Times New Roman"/>
              </w:rPr>
              <w:t>Основные понятия: эпизоды, сцены, кадры. Структура фильма: завязка, экспозиция, кульминация, развязка.</w:t>
            </w:r>
          </w:p>
        </w:tc>
        <w:tc>
          <w:tcPr>
            <w:tcW w:w="2692" w:type="dxa"/>
            <w:tcBorders>
              <w:top w:val="single" w:sz="4" w:space="0" w:color="auto"/>
              <w:left w:val="single" w:sz="4" w:space="0" w:color="auto"/>
              <w:bottom w:val="single" w:sz="4" w:space="0" w:color="auto"/>
              <w:right w:val="single" w:sz="4" w:space="0" w:color="auto"/>
            </w:tcBorders>
            <w:vAlign w:val="center"/>
          </w:tcPr>
          <w:p w14:paraId="4E359ECB"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w:t>
            </w:r>
          </w:p>
        </w:tc>
        <w:tc>
          <w:tcPr>
            <w:tcW w:w="1901" w:type="dxa"/>
            <w:vMerge/>
            <w:tcBorders>
              <w:left w:val="single" w:sz="4" w:space="0" w:color="auto"/>
              <w:right w:val="single" w:sz="4" w:space="0" w:color="auto"/>
            </w:tcBorders>
            <w:vAlign w:val="center"/>
          </w:tcPr>
          <w:p w14:paraId="7A19A49D"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0C3B30C" w14:textId="77777777" w:rsidTr="003A5FF8">
        <w:trPr>
          <w:trHeight w:val="361"/>
        </w:trPr>
        <w:tc>
          <w:tcPr>
            <w:tcW w:w="2295" w:type="dxa"/>
            <w:vMerge/>
            <w:vAlign w:val="center"/>
          </w:tcPr>
          <w:p w14:paraId="0AFF8BE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8A6828C"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2.</w:t>
            </w:r>
            <w:r w:rsidRPr="003A5FF8">
              <w:rPr>
                <w:rFonts w:ascii="Times New Roman" w:eastAsia="Calibri" w:hAnsi="Times New Roman" w:cs="Times New Roman"/>
              </w:rPr>
              <w:t xml:space="preserve"> Окружение и линии. Цветовое решение композиции. Освещенность. Отображение пространства. Размещение человека на экране.</w:t>
            </w:r>
          </w:p>
        </w:tc>
        <w:tc>
          <w:tcPr>
            <w:tcW w:w="2692" w:type="dxa"/>
            <w:tcBorders>
              <w:top w:val="single" w:sz="4" w:space="0" w:color="auto"/>
              <w:left w:val="single" w:sz="4" w:space="0" w:color="auto"/>
              <w:bottom w:val="single" w:sz="4" w:space="0" w:color="auto"/>
              <w:right w:val="single" w:sz="4" w:space="0" w:color="auto"/>
            </w:tcBorders>
            <w:vAlign w:val="center"/>
          </w:tcPr>
          <w:p w14:paraId="76EAEABB"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D3BF8C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3428A39" w14:textId="77777777" w:rsidTr="003A5FF8">
        <w:trPr>
          <w:trHeight w:val="361"/>
        </w:trPr>
        <w:tc>
          <w:tcPr>
            <w:tcW w:w="2295" w:type="dxa"/>
            <w:vMerge/>
            <w:vAlign w:val="center"/>
          </w:tcPr>
          <w:p w14:paraId="1EB8BB83"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2FFE56A6" w14:textId="77777777" w:rsidR="003A5FF8" w:rsidRPr="003A5FF8" w:rsidRDefault="003A5FF8" w:rsidP="003A5FF8">
            <w:pPr>
              <w:rPr>
                <w:rFonts w:ascii="Times New Roman" w:eastAsia="Calibri" w:hAnsi="Times New Roman" w:cs="Times New Roman"/>
                <w:bCs/>
                <w:iCs/>
              </w:rPr>
            </w:pPr>
            <w:r w:rsidRPr="003A5FF8">
              <w:rPr>
                <w:rFonts w:ascii="Times New Roman" w:eastAsia="Calibri" w:hAnsi="Times New Roman" w:cs="Times New Roman"/>
                <w:bCs/>
                <w:iCs/>
              </w:rPr>
              <w:t>3. Коммерческий рекламный видеоролик и его особенности</w:t>
            </w:r>
          </w:p>
        </w:tc>
        <w:tc>
          <w:tcPr>
            <w:tcW w:w="2692" w:type="dxa"/>
            <w:tcBorders>
              <w:top w:val="single" w:sz="4" w:space="0" w:color="auto"/>
              <w:left w:val="single" w:sz="4" w:space="0" w:color="auto"/>
              <w:bottom w:val="single" w:sz="4" w:space="0" w:color="auto"/>
              <w:right w:val="single" w:sz="4" w:space="0" w:color="auto"/>
            </w:tcBorders>
            <w:vAlign w:val="center"/>
          </w:tcPr>
          <w:p w14:paraId="4B4EF1C6"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2E9E201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7BA8569" w14:textId="77777777" w:rsidTr="003A5FF8">
        <w:trPr>
          <w:trHeight w:val="361"/>
        </w:trPr>
        <w:tc>
          <w:tcPr>
            <w:tcW w:w="2295" w:type="dxa"/>
            <w:vMerge/>
            <w:vAlign w:val="center"/>
          </w:tcPr>
          <w:p w14:paraId="2ABD5B1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D5C458B" w14:textId="77777777" w:rsidR="003A5FF8" w:rsidRPr="003A5FF8" w:rsidRDefault="003A5FF8" w:rsidP="003A5FF8">
            <w:pPr>
              <w:rPr>
                <w:rFonts w:ascii="Times New Roman" w:eastAsia="Calibri" w:hAnsi="Times New Roman" w:cs="Times New Roman"/>
                <w:bCs/>
                <w:iCs/>
              </w:rPr>
            </w:pPr>
            <w:r w:rsidRPr="003A5FF8">
              <w:rPr>
                <w:rFonts w:ascii="Times New Roman" w:eastAsia="Calibri" w:hAnsi="Times New Roman" w:cs="Times New Roman"/>
                <w:bCs/>
                <w:iCs/>
              </w:rPr>
              <w:t>4. Социальный рекламный видеоролик и его особенности</w:t>
            </w:r>
          </w:p>
        </w:tc>
        <w:tc>
          <w:tcPr>
            <w:tcW w:w="2692" w:type="dxa"/>
            <w:tcBorders>
              <w:top w:val="single" w:sz="4" w:space="0" w:color="auto"/>
              <w:left w:val="single" w:sz="4" w:space="0" w:color="auto"/>
              <w:bottom w:val="single" w:sz="4" w:space="0" w:color="auto"/>
              <w:right w:val="single" w:sz="4" w:space="0" w:color="auto"/>
            </w:tcBorders>
            <w:vAlign w:val="center"/>
          </w:tcPr>
          <w:p w14:paraId="17E4BB38"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w:t>
            </w:r>
          </w:p>
        </w:tc>
        <w:tc>
          <w:tcPr>
            <w:tcW w:w="1901" w:type="dxa"/>
            <w:vMerge/>
            <w:tcBorders>
              <w:left w:val="single" w:sz="4" w:space="0" w:color="auto"/>
              <w:right w:val="single" w:sz="4" w:space="0" w:color="auto"/>
            </w:tcBorders>
            <w:vAlign w:val="center"/>
          </w:tcPr>
          <w:p w14:paraId="3CEEFF0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376142B1" w14:textId="77777777" w:rsidTr="003A5FF8">
        <w:trPr>
          <w:trHeight w:val="361"/>
        </w:trPr>
        <w:tc>
          <w:tcPr>
            <w:tcW w:w="2295" w:type="dxa"/>
            <w:vMerge/>
            <w:vAlign w:val="center"/>
          </w:tcPr>
          <w:p w14:paraId="099CED2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441D89D" w14:textId="77777777" w:rsidR="003A5FF8" w:rsidRPr="003A5FF8" w:rsidRDefault="003A5FF8" w:rsidP="003A5FF8">
            <w:pPr>
              <w:rPr>
                <w:rFonts w:ascii="Times New Roman" w:eastAsia="Calibri" w:hAnsi="Times New Roman" w:cs="Times New Roman"/>
                <w:bCs/>
                <w:iCs/>
              </w:rPr>
            </w:pPr>
            <w:r w:rsidRPr="003A5FF8">
              <w:rPr>
                <w:rFonts w:ascii="Times New Roman" w:eastAsia="Calibri" w:hAnsi="Times New Roman" w:cs="Times New Roman"/>
                <w:bCs/>
                <w:iCs/>
              </w:rPr>
              <w:t>5. Создание видеофильма</w:t>
            </w:r>
          </w:p>
        </w:tc>
        <w:tc>
          <w:tcPr>
            <w:tcW w:w="2692" w:type="dxa"/>
            <w:tcBorders>
              <w:top w:val="single" w:sz="4" w:space="0" w:color="auto"/>
              <w:left w:val="single" w:sz="4" w:space="0" w:color="auto"/>
              <w:bottom w:val="single" w:sz="4" w:space="0" w:color="auto"/>
              <w:right w:val="single" w:sz="4" w:space="0" w:color="auto"/>
            </w:tcBorders>
            <w:vAlign w:val="center"/>
          </w:tcPr>
          <w:p w14:paraId="4D1FDFC4"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w:t>
            </w:r>
          </w:p>
        </w:tc>
        <w:tc>
          <w:tcPr>
            <w:tcW w:w="1901" w:type="dxa"/>
            <w:vMerge/>
            <w:tcBorders>
              <w:left w:val="single" w:sz="4" w:space="0" w:color="auto"/>
              <w:right w:val="single" w:sz="4" w:space="0" w:color="auto"/>
            </w:tcBorders>
            <w:vAlign w:val="center"/>
          </w:tcPr>
          <w:p w14:paraId="5AD84F26"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B1C3CC8" w14:textId="77777777" w:rsidTr="003A5FF8">
        <w:trPr>
          <w:trHeight w:val="361"/>
        </w:trPr>
        <w:tc>
          <w:tcPr>
            <w:tcW w:w="2295" w:type="dxa"/>
            <w:vMerge/>
            <w:vAlign w:val="center"/>
          </w:tcPr>
          <w:p w14:paraId="29484AA2"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563E385"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
                <w:bCs/>
              </w:rPr>
              <w:t>В том числе практических занятий и лабораторных работ</w:t>
            </w:r>
          </w:p>
        </w:tc>
        <w:tc>
          <w:tcPr>
            <w:tcW w:w="2692" w:type="dxa"/>
            <w:tcBorders>
              <w:top w:val="single" w:sz="4" w:space="0" w:color="auto"/>
              <w:left w:val="single" w:sz="4" w:space="0" w:color="auto"/>
              <w:bottom w:val="single" w:sz="4" w:space="0" w:color="auto"/>
              <w:right w:val="single" w:sz="4" w:space="0" w:color="auto"/>
            </w:tcBorders>
            <w:vAlign w:val="center"/>
          </w:tcPr>
          <w:p w14:paraId="741C47C5"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28/28</w:t>
            </w:r>
          </w:p>
        </w:tc>
        <w:tc>
          <w:tcPr>
            <w:tcW w:w="1901" w:type="dxa"/>
            <w:vMerge/>
            <w:tcBorders>
              <w:left w:val="single" w:sz="4" w:space="0" w:color="auto"/>
              <w:right w:val="single" w:sz="4" w:space="0" w:color="auto"/>
            </w:tcBorders>
            <w:vAlign w:val="center"/>
          </w:tcPr>
          <w:p w14:paraId="7BFA4454"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AD07C1F" w14:textId="77777777" w:rsidTr="003A5FF8">
        <w:trPr>
          <w:trHeight w:val="361"/>
        </w:trPr>
        <w:tc>
          <w:tcPr>
            <w:tcW w:w="2295" w:type="dxa"/>
            <w:vMerge/>
            <w:vAlign w:val="center"/>
          </w:tcPr>
          <w:p w14:paraId="15549EA6"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6A56FF8C"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25. Поиск референсов, создание сценария и раскадровки для коммерческого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2696955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79ED2C7C"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A989103" w14:textId="77777777" w:rsidTr="003A5FF8">
        <w:trPr>
          <w:trHeight w:val="361"/>
        </w:trPr>
        <w:tc>
          <w:tcPr>
            <w:tcW w:w="2295" w:type="dxa"/>
            <w:vMerge/>
            <w:vAlign w:val="center"/>
          </w:tcPr>
          <w:p w14:paraId="4B367A77"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40512D5"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26. Подготовка оборудования и съемка коммерческого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51B0228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6D2AB617"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FFB3633" w14:textId="77777777" w:rsidTr="003A5FF8">
        <w:trPr>
          <w:trHeight w:val="361"/>
        </w:trPr>
        <w:tc>
          <w:tcPr>
            <w:tcW w:w="2295" w:type="dxa"/>
            <w:vMerge/>
            <w:vAlign w:val="center"/>
          </w:tcPr>
          <w:p w14:paraId="69FFCEEB"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5B1FB5E"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27. Монтаж коммерческого рекламного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68051180"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257D38DD"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21AC9EE5" w14:textId="77777777" w:rsidTr="003A5FF8">
        <w:trPr>
          <w:trHeight w:val="361"/>
        </w:trPr>
        <w:tc>
          <w:tcPr>
            <w:tcW w:w="2295" w:type="dxa"/>
            <w:vMerge/>
            <w:vAlign w:val="center"/>
          </w:tcPr>
          <w:p w14:paraId="735B1A0A"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0902F7D5"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28. Поиск референсов, создание сценария и раскадровки для социального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51EA6624"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285D6306"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68B552A6" w14:textId="77777777" w:rsidTr="003A5FF8">
        <w:trPr>
          <w:trHeight w:val="361"/>
        </w:trPr>
        <w:tc>
          <w:tcPr>
            <w:tcW w:w="2295" w:type="dxa"/>
            <w:vMerge/>
            <w:vAlign w:val="center"/>
          </w:tcPr>
          <w:p w14:paraId="76587621"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3AB8C002"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29. Подготовка оборудования и съемка социального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5CAAD57B"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4/4</w:t>
            </w:r>
          </w:p>
        </w:tc>
        <w:tc>
          <w:tcPr>
            <w:tcW w:w="1901" w:type="dxa"/>
            <w:vMerge/>
            <w:tcBorders>
              <w:left w:val="single" w:sz="4" w:space="0" w:color="auto"/>
              <w:right w:val="single" w:sz="4" w:space="0" w:color="auto"/>
            </w:tcBorders>
            <w:vAlign w:val="center"/>
          </w:tcPr>
          <w:p w14:paraId="20CCB7D6"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8A5D3D5" w14:textId="77777777" w:rsidTr="003A5FF8">
        <w:trPr>
          <w:trHeight w:val="361"/>
        </w:trPr>
        <w:tc>
          <w:tcPr>
            <w:tcW w:w="2295" w:type="dxa"/>
            <w:vMerge/>
            <w:vAlign w:val="center"/>
          </w:tcPr>
          <w:p w14:paraId="0F309634"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5FF11F2"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30. Монтаж социального рекламного видеоролика</w:t>
            </w:r>
          </w:p>
        </w:tc>
        <w:tc>
          <w:tcPr>
            <w:tcW w:w="2692" w:type="dxa"/>
            <w:tcBorders>
              <w:top w:val="single" w:sz="4" w:space="0" w:color="auto"/>
              <w:left w:val="single" w:sz="4" w:space="0" w:color="auto"/>
              <w:bottom w:val="single" w:sz="4" w:space="0" w:color="auto"/>
              <w:right w:val="single" w:sz="4" w:space="0" w:color="auto"/>
            </w:tcBorders>
            <w:vAlign w:val="center"/>
          </w:tcPr>
          <w:p w14:paraId="35604E93"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6/6</w:t>
            </w:r>
          </w:p>
        </w:tc>
        <w:tc>
          <w:tcPr>
            <w:tcW w:w="1901" w:type="dxa"/>
            <w:vMerge/>
            <w:tcBorders>
              <w:left w:val="single" w:sz="4" w:space="0" w:color="auto"/>
              <w:right w:val="single" w:sz="4" w:space="0" w:color="auto"/>
            </w:tcBorders>
            <w:vAlign w:val="center"/>
          </w:tcPr>
          <w:p w14:paraId="4AB33930"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0C14251A" w14:textId="77777777" w:rsidTr="003A5FF8">
        <w:trPr>
          <w:trHeight w:val="361"/>
        </w:trPr>
        <w:tc>
          <w:tcPr>
            <w:tcW w:w="2295" w:type="dxa"/>
            <w:vMerge/>
            <w:vAlign w:val="center"/>
          </w:tcPr>
          <w:p w14:paraId="6CBC73B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14AFE516"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 xml:space="preserve">Практическое занятие 31. Создание сценария и раскадровки для мини-видеофильма из готовых материалов. </w:t>
            </w:r>
          </w:p>
        </w:tc>
        <w:tc>
          <w:tcPr>
            <w:tcW w:w="2692" w:type="dxa"/>
            <w:tcBorders>
              <w:top w:val="single" w:sz="4" w:space="0" w:color="auto"/>
              <w:left w:val="single" w:sz="4" w:space="0" w:color="auto"/>
              <w:bottom w:val="single" w:sz="4" w:space="0" w:color="auto"/>
              <w:right w:val="single" w:sz="4" w:space="0" w:color="auto"/>
            </w:tcBorders>
            <w:vAlign w:val="center"/>
          </w:tcPr>
          <w:p w14:paraId="3AF43A0F"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46642CB6"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750A0F4B" w14:textId="77777777" w:rsidTr="003A5FF8">
        <w:trPr>
          <w:trHeight w:val="361"/>
        </w:trPr>
        <w:tc>
          <w:tcPr>
            <w:tcW w:w="2295" w:type="dxa"/>
            <w:vMerge/>
            <w:vAlign w:val="center"/>
          </w:tcPr>
          <w:p w14:paraId="7BE007E5" w14:textId="77777777" w:rsidR="003A5FF8" w:rsidRPr="003A5FF8" w:rsidRDefault="003A5FF8" w:rsidP="003A5FF8">
            <w:pPr>
              <w:rPr>
                <w:rFonts w:ascii="Times New Roman" w:eastAsia="Times New Roman" w:hAnsi="Times New Roman" w:cs="Times New Roman"/>
                <w:b/>
                <w:bCs/>
                <w:lang w:eastAsia="ru-RU"/>
              </w:rPr>
            </w:pPr>
          </w:p>
        </w:tc>
        <w:tc>
          <w:tcPr>
            <w:tcW w:w="7057" w:type="dxa"/>
            <w:tcBorders>
              <w:top w:val="single" w:sz="4" w:space="0" w:color="auto"/>
              <w:left w:val="single" w:sz="4" w:space="0" w:color="auto"/>
              <w:bottom w:val="single" w:sz="4" w:space="0" w:color="auto"/>
              <w:right w:val="single" w:sz="4" w:space="0" w:color="auto"/>
            </w:tcBorders>
            <w:vAlign w:val="center"/>
          </w:tcPr>
          <w:p w14:paraId="5C9BD7E6" w14:textId="77777777" w:rsidR="003A5FF8" w:rsidRPr="003A5FF8" w:rsidRDefault="003A5FF8" w:rsidP="003A5FF8">
            <w:pPr>
              <w:ind w:hanging="2"/>
              <w:rPr>
                <w:rFonts w:ascii="Times New Roman" w:eastAsia="Calibri" w:hAnsi="Times New Roman" w:cs="Times New Roman"/>
                <w:bCs/>
                <w:iCs/>
              </w:rPr>
            </w:pPr>
            <w:r w:rsidRPr="003A5FF8">
              <w:rPr>
                <w:rFonts w:ascii="Times New Roman" w:eastAsia="Calibri" w:hAnsi="Times New Roman" w:cs="Times New Roman"/>
                <w:bCs/>
                <w:iCs/>
              </w:rPr>
              <w:t>Практическое занятие 32. Поиск видеоматериалов, монтаж мини-видеофильма</w:t>
            </w:r>
          </w:p>
        </w:tc>
        <w:tc>
          <w:tcPr>
            <w:tcW w:w="2692" w:type="dxa"/>
            <w:tcBorders>
              <w:top w:val="single" w:sz="4" w:space="0" w:color="auto"/>
              <w:left w:val="single" w:sz="4" w:space="0" w:color="auto"/>
              <w:bottom w:val="single" w:sz="4" w:space="0" w:color="auto"/>
              <w:right w:val="single" w:sz="4" w:space="0" w:color="auto"/>
            </w:tcBorders>
            <w:vAlign w:val="center"/>
          </w:tcPr>
          <w:p w14:paraId="61B66832" w14:textId="77777777" w:rsidR="003A5FF8" w:rsidRPr="003A5FF8" w:rsidRDefault="003A5FF8" w:rsidP="003A5FF8">
            <w:pPr>
              <w:jc w:val="center"/>
              <w:rPr>
                <w:rFonts w:ascii="Times New Roman" w:eastAsia="Times New Roman" w:hAnsi="Times New Roman" w:cs="Times New Roman"/>
                <w:bCs/>
                <w:lang w:eastAsia="ru-RU"/>
              </w:rPr>
            </w:pPr>
            <w:r w:rsidRPr="003A5FF8">
              <w:rPr>
                <w:rFonts w:ascii="Times New Roman" w:eastAsia="Times New Roman" w:hAnsi="Times New Roman" w:cs="Times New Roman"/>
                <w:bCs/>
                <w:lang w:eastAsia="ru-RU"/>
              </w:rPr>
              <w:t>2/2</w:t>
            </w:r>
          </w:p>
        </w:tc>
        <w:tc>
          <w:tcPr>
            <w:tcW w:w="1901" w:type="dxa"/>
            <w:vMerge/>
            <w:tcBorders>
              <w:left w:val="single" w:sz="4" w:space="0" w:color="auto"/>
              <w:right w:val="single" w:sz="4" w:space="0" w:color="auto"/>
            </w:tcBorders>
            <w:vAlign w:val="center"/>
          </w:tcPr>
          <w:p w14:paraId="2DC8379B"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4EA4A575" w14:textId="77777777" w:rsidTr="003A5FF8">
        <w:trPr>
          <w:trHeight w:val="361"/>
        </w:trPr>
        <w:tc>
          <w:tcPr>
            <w:tcW w:w="9352" w:type="dxa"/>
            <w:gridSpan w:val="2"/>
            <w:tcBorders>
              <w:right w:val="single" w:sz="4" w:space="0" w:color="auto"/>
            </w:tcBorders>
            <w:vAlign w:val="center"/>
          </w:tcPr>
          <w:p w14:paraId="1DF9B638" w14:textId="77777777" w:rsidR="003A5FF8" w:rsidRPr="003A5FF8" w:rsidRDefault="003A5FF8" w:rsidP="003A5FF8">
            <w:pPr>
              <w:ind w:hanging="2"/>
              <w:rPr>
                <w:rFonts w:ascii="Times New Roman" w:eastAsia="Calibri" w:hAnsi="Times New Roman" w:cs="Times New Roman"/>
                <w:b/>
                <w:bCs/>
                <w:iCs/>
              </w:rPr>
            </w:pPr>
            <w:r w:rsidRPr="003A5FF8">
              <w:rPr>
                <w:rFonts w:ascii="Times New Roman" w:eastAsia="Calibri" w:hAnsi="Times New Roman" w:cs="Times New Roman"/>
                <w:b/>
                <w:bCs/>
                <w:iCs/>
              </w:rPr>
              <w:t>Дифференцированный зачет</w:t>
            </w:r>
          </w:p>
        </w:tc>
        <w:tc>
          <w:tcPr>
            <w:tcW w:w="2692" w:type="dxa"/>
            <w:tcBorders>
              <w:top w:val="single" w:sz="4" w:space="0" w:color="auto"/>
              <w:left w:val="single" w:sz="4" w:space="0" w:color="auto"/>
              <w:bottom w:val="single" w:sz="4" w:space="0" w:color="auto"/>
              <w:right w:val="single" w:sz="4" w:space="0" w:color="auto"/>
            </w:tcBorders>
            <w:vAlign w:val="center"/>
          </w:tcPr>
          <w:p w14:paraId="0FD0537F"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2</w:t>
            </w:r>
          </w:p>
        </w:tc>
        <w:tc>
          <w:tcPr>
            <w:tcW w:w="1901" w:type="dxa"/>
            <w:vMerge/>
            <w:tcBorders>
              <w:left w:val="single" w:sz="4" w:space="0" w:color="auto"/>
              <w:right w:val="single" w:sz="4" w:space="0" w:color="auto"/>
            </w:tcBorders>
            <w:vAlign w:val="center"/>
          </w:tcPr>
          <w:p w14:paraId="461FD7BF"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151626EC" w14:textId="77777777" w:rsidTr="003A5FF8">
        <w:trPr>
          <w:trHeight w:val="361"/>
        </w:trPr>
        <w:tc>
          <w:tcPr>
            <w:tcW w:w="9352" w:type="dxa"/>
            <w:gridSpan w:val="2"/>
            <w:tcBorders>
              <w:right w:val="single" w:sz="4" w:space="0" w:color="auto"/>
            </w:tcBorders>
            <w:vAlign w:val="center"/>
          </w:tcPr>
          <w:p w14:paraId="1D6C6900" w14:textId="77777777" w:rsidR="003A5FF8" w:rsidRPr="003A5FF8" w:rsidRDefault="003A5FF8" w:rsidP="003A5FF8">
            <w:pPr>
              <w:ind w:hanging="2"/>
              <w:rPr>
                <w:rFonts w:ascii="Times New Roman" w:eastAsia="Calibri" w:hAnsi="Times New Roman" w:cs="Times New Roman"/>
                <w:b/>
                <w:bCs/>
                <w:iCs/>
              </w:rPr>
            </w:pPr>
            <w:r w:rsidRPr="003A5FF8">
              <w:rPr>
                <w:rFonts w:ascii="Times New Roman" w:eastAsia="Calibri" w:hAnsi="Times New Roman" w:cs="Times New Roman"/>
                <w:b/>
                <w:bCs/>
                <w:iCs/>
              </w:rPr>
              <w:t>Всего</w:t>
            </w:r>
          </w:p>
        </w:tc>
        <w:tc>
          <w:tcPr>
            <w:tcW w:w="2692" w:type="dxa"/>
            <w:tcBorders>
              <w:top w:val="single" w:sz="4" w:space="0" w:color="auto"/>
              <w:left w:val="single" w:sz="4" w:space="0" w:color="auto"/>
              <w:bottom w:val="single" w:sz="4" w:space="0" w:color="auto"/>
              <w:right w:val="single" w:sz="4" w:space="0" w:color="auto"/>
            </w:tcBorders>
            <w:vAlign w:val="center"/>
          </w:tcPr>
          <w:p w14:paraId="6304E343"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172/102</w:t>
            </w:r>
          </w:p>
        </w:tc>
        <w:tc>
          <w:tcPr>
            <w:tcW w:w="1901" w:type="dxa"/>
            <w:tcBorders>
              <w:left w:val="single" w:sz="4" w:space="0" w:color="auto"/>
              <w:right w:val="single" w:sz="4" w:space="0" w:color="auto"/>
            </w:tcBorders>
            <w:vAlign w:val="center"/>
          </w:tcPr>
          <w:p w14:paraId="4D8F7F5E" w14:textId="77777777" w:rsidR="003A5FF8" w:rsidRPr="003A5FF8" w:rsidRDefault="003A5FF8" w:rsidP="003A5FF8">
            <w:pPr>
              <w:rPr>
                <w:rFonts w:ascii="Times New Roman" w:eastAsia="Times New Roman" w:hAnsi="Times New Roman" w:cs="Times New Roman"/>
                <w:b/>
                <w:bCs/>
                <w:lang w:eastAsia="ru-RU"/>
              </w:rPr>
            </w:pPr>
          </w:p>
        </w:tc>
      </w:tr>
      <w:tr w:rsidR="003A5FF8" w:rsidRPr="003A5FF8" w14:paraId="5046927F" w14:textId="77777777" w:rsidTr="003A5FF8">
        <w:trPr>
          <w:trHeight w:val="361"/>
        </w:trPr>
        <w:tc>
          <w:tcPr>
            <w:tcW w:w="9352" w:type="dxa"/>
            <w:gridSpan w:val="2"/>
            <w:tcBorders>
              <w:right w:val="single" w:sz="4" w:space="0" w:color="auto"/>
            </w:tcBorders>
            <w:vAlign w:val="center"/>
          </w:tcPr>
          <w:p w14:paraId="0DDFE32F"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 xml:space="preserve">Учебная практика </w:t>
            </w:r>
          </w:p>
          <w:p w14:paraId="611B456F"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 xml:space="preserve">Виды работ </w:t>
            </w:r>
          </w:p>
          <w:p w14:paraId="6E43987A" w14:textId="77777777" w:rsidR="003A5FF8" w:rsidRPr="003A5FF8" w:rsidRDefault="003A5FF8" w:rsidP="004644FE">
            <w:pPr>
              <w:numPr>
                <w:ilvl w:val="0"/>
                <w:numId w:val="16"/>
              </w:numPr>
              <w:ind w:left="0" w:hanging="2"/>
              <w:contextualSpacing/>
              <w:rPr>
                <w:rFonts w:ascii="Times New Roman" w:eastAsia="Calibri" w:hAnsi="Times New Roman" w:cs="Times New Roman"/>
              </w:rPr>
            </w:pPr>
            <w:r w:rsidRPr="003A5FF8">
              <w:rPr>
                <w:rFonts w:ascii="Times New Roman" w:eastAsia="Calibri" w:hAnsi="Times New Roman" w:cs="Times New Roman"/>
              </w:rPr>
              <w:t>Проведение ситуационного анализа</w:t>
            </w:r>
          </w:p>
          <w:p w14:paraId="323D6267" w14:textId="77777777" w:rsidR="003A5FF8" w:rsidRPr="003A5FF8" w:rsidRDefault="003A5FF8" w:rsidP="004644FE">
            <w:pPr>
              <w:numPr>
                <w:ilvl w:val="0"/>
                <w:numId w:val="16"/>
              </w:numPr>
              <w:ind w:left="0" w:hanging="2"/>
              <w:contextualSpacing/>
              <w:rPr>
                <w:rFonts w:ascii="Times New Roman" w:eastAsia="Calibri" w:hAnsi="Times New Roman" w:cs="Times New Roman"/>
              </w:rPr>
            </w:pPr>
            <w:r w:rsidRPr="003A5FF8">
              <w:rPr>
                <w:rFonts w:ascii="Times New Roman" w:eastAsia="Calibri" w:hAnsi="Times New Roman" w:cs="Times New Roman"/>
              </w:rPr>
              <w:t>Поиск инсайта и ключевых рекламных решений</w:t>
            </w:r>
          </w:p>
          <w:p w14:paraId="77F4DA6A"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rPr>
              <w:t>Разработка рекламной продукции</w:t>
            </w:r>
          </w:p>
          <w:p w14:paraId="076BFBEA"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Использование типографики в графическом дизайне.</w:t>
            </w:r>
          </w:p>
          <w:p w14:paraId="54ABE698"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Создание информационного плаката.</w:t>
            </w:r>
          </w:p>
          <w:p w14:paraId="61BA43F6"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Техника масло, карандаш, акварель в компьютерной графике.</w:t>
            </w:r>
          </w:p>
          <w:p w14:paraId="41CE200A"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Создание рекламных продуктов с цифровой живописью.</w:t>
            </w:r>
          </w:p>
          <w:p w14:paraId="1BAFFA26"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Визуальная коммуникация с использованием рекламной фотографии.</w:t>
            </w:r>
          </w:p>
          <w:p w14:paraId="491C4777"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Определение задач учебной практики. </w:t>
            </w:r>
          </w:p>
          <w:p w14:paraId="5CEE7AE4"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Техника безопасности. </w:t>
            </w:r>
          </w:p>
          <w:p w14:paraId="43ED74CA"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Разработка темы и сюжета рекламной фотосессии. </w:t>
            </w:r>
          </w:p>
          <w:p w14:paraId="07A63BCF"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Составление рекламного брифа по задачам фотосъёмки. </w:t>
            </w:r>
          </w:p>
          <w:p w14:paraId="0F51202F"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Подготовка и обозначение оборудования и реквизитов рекламной фотосессии. </w:t>
            </w:r>
          </w:p>
          <w:p w14:paraId="364C7674"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Проведение фотосъемки. </w:t>
            </w:r>
          </w:p>
          <w:p w14:paraId="2E690FA4"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Промежуточный анализ отснятого материала. </w:t>
            </w:r>
          </w:p>
          <w:p w14:paraId="0F89D5B5"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lastRenderedPageBreak/>
              <w:t>Обработка фотографий в графическом редакторе с использованием простых приемов создания и обработки изображения.</w:t>
            </w:r>
          </w:p>
          <w:p w14:paraId="35D82D0A"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Разработка темы и сюжета рекламной фотосессии;</w:t>
            </w:r>
          </w:p>
          <w:p w14:paraId="41449985"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Составление или импортирование рекламного брифа по задачам фотосъёмки. </w:t>
            </w:r>
          </w:p>
          <w:p w14:paraId="7FC268B1"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Подготовка и обозначение оборудования и реквизитов рекламной фотосессии. </w:t>
            </w:r>
          </w:p>
          <w:p w14:paraId="60374549"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Жанр и стиль. Определение жанра и стиля рекламной фотосессии. </w:t>
            </w:r>
          </w:p>
          <w:p w14:paraId="4369EC71"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Персонажи, фотомодели. Объект и субъект. Натура, фотостудия. </w:t>
            </w:r>
          </w:p>
          <w:p w14:paraId="51A08C9B"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Тестовые съёмки натуры для рекламной фотосессии. </w:t>
            </w:r>
          </w:p>
          <w:p w14:paraId="173F032F"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Подготовка фотостудии для рекламной фотосессии (реквизит, аксессуары, набор осветительного оборудования и источников света). </w:t>
            </w:r>
          </w:p>
          <w:p w14:paraId="6769D2A0" w14:textId="77777777" w:rsidR="003A5FF8" w:rsidRPr="003A5FF8" w:rsidRDefault="003A5FF8" w:rsidP="004644FE">
            <w:pPr>
              <w:numPr>
                <w:ilvl w:val="0"/>
                <w:numId w:val="16"/>
              </w:numPr>
              <w:ind w:left="0" w:hanging="2"/>
              <w:contextualSpacing/>
              <w:rPr>
                <w:rFonts w:ascii="Times New Roman" w:eastAsia="Calibri" w:hAnsi="Times New Roman" w:cs="Times New Roman"/>
                <w:bCs/>
                <w:iCs/>
              </w:rPr>
            </w:pPr>
            <w:r w:rsidRPr="003A5FF8">
              <w:rPr>
                <w:rFonts w:ascii="Times New Roman" w:eastAsia="Calibri" w:hAnsi="Times New Roman" w:cs="Times New Roman"/>
                <w:bCs/>
                <w:iCs/>
              </w:rPr>
              <w:t xml:space="preserve">Организация и проведение фотосъемки. Компьютерная обработка фотографий с использованием простых приемов создания и обработки изображения. </w:t>
            </w:r>
          </w:p>
        </w:tc>
        <w:tc>
          <w:tcPr>
            <w:tcW w:w="2692" w:type="dxa"/>
            <w:tcBorders>
              <w:top w:val="single" w:sz="4" w:space="0" w:color="auto"/>
              <w:left w:val="single" w:sz="4" w:space="0" w:color="auto"/>
              <w:bottom w:val="single" w:sz="4" w:space="0" w:color="auto"/>
              <w:right w:val="single" w:sz="4" w:space="0" w:color="auto"/>
            </w:tcBorders>
            <w:vAlign w:val="center"/>
          </w:tcPr>
          <w:p w14:paraId="61C238F0"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lastRenderedPageBreak/>
              <w:t>36/36</w:t>
            </w:r>
          </w:p>
        </w:tc>
        <w:tc>
          <w:tcPr>
            <w:tcW w:w="1901" w:type="dxa"/>
            <w:tcBorders>
              <w:left w:val="single" w:sz="4" w:space="0" w:color="auto"/>
              <w:right w:val="single" w:sz="4" w:space="0" w:color="auto"/>
            </w:tcBorders>
            <w:vAlign w:val="center"/>
          </w:tcPr>
          <w:p w14:paraId="730F2FD8"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28AB5773"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ПК.4.3, ОК01, ОК02, ОК03, ОК04, ОК05, ОК06, ОК09</w:t>
            </w:r>
          </w:p>
        </w:tc>
      </w:tr>
      <w:tr w:rsidR="003A5FF8" w:rsidRPr="003A5FF8" w14:paraId="56136457" w14:textId="77777777" w:rsidTr="003A5FF8">
        <w:tc>
          <w:tcPr>
            <w:tcW w:w="9352" w:type="dxa"/>
            <w:gridSpan w:val="2"/>
            <w:vAlign w:val="center"/>
          </w:tcPr>
          <w:p w14:paraId="3E6EE30F" w14:textId="77777777" w:rsidR="003A5FF8" w:rsidRPr="003A5FF8" w:rsidRDefault="003A5FF8" w:rsidP="003A5FF8">
            <w:pPr>
              <w:ind w:hanging="2"/>
              <w:rPr>
                <w:rFonts w:ascii="Times New Roman" w:eastAsia="Calibri" w:hAnsi="Times New Roman" w:cs="Times New Roman"/>
              </w:rPr>
            </w:pPr>
            <w:r w:rsidRPr="003A5FF8">
              <w:rPr>
                <w:rFonts w:ascii="Times New Roman" w:eastAsia="Calibri" w:hAnsi="Times New Roman" w:cs="Times New Roman"/>
                <w:b/>
                <w:bCs/>
              </w:rPr>
              <w:t>Производственная практика</w:t>
            </w:r>
          </w:p>
          <w:p w14:paraId="3F0996E2"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 xml:space="preserve">Виды работ </w:t>
            </w:r>
          </w:p>
          <w:p w14:paraId="6DEE2D2C"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Получение задания, составление брифа, утверждение у заказчика</w:t>
            </w:r>
          </w:p>
          <w:p w14:paraId="6547DF5A"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Поиск инсайта и ключевых рекламных решений</w:t>
            </w:r>
          </w:p>
          <w:p w14:paraId="11506EF8"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Разработка рекламной продукции </w:t>
            </w:r>
          </w:p>
          <w:p w14:paraId="55BDC974"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Сдача проекта заказчику</w:t>
            </w:r>
          </w:p>
          <w:p w14:paraId="6CE64B2B"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Художественное редактирование растровых изображений, создание рекламного плаката, в основе которого лежит фотомонтаж.</w:t>
            </w:r>
          </w:p>
          <w:p w14:paraId="59DE9D44"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Создания шрифтовых композиций. Спецэффекты</w:t>
            </w:r>
          </w:p>
          <w:p w14:paraId="4C44223A"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выбор художественной формы реализации рекламной идеи;</w:t>
            </w:r>
          </w:p>
          <w:p w14:paraId="6CE1F3D1"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создание визуального образа с рекламными функциями;</w:t>
            </w:r>
          </w:p>
          <w:p w14:paraId="33539695"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художественное конструирование рекламных продуктов по заданию.</w:t>
            </w:r>
          </w:p>
          <w:p w14:paraId="28C49D22"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Характеристика предприятия, организационная структура предприятия. </w:t>
            </w:r>
          </w:p>
          <w:p w14:paraId="19CCF460"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Основные виды деятельности, ассортимент продукции, структура управления, должностные обязанности специалистов организации. </w:t>
            </w:r>
          </w:p>
          <w:p w14:paraId="66C7C43D"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Место фотографии в цепочке рекламной продукции. </w:t>
            </w:r>
          </w:p>
          <w:p w14:paraId="18C04F4D"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Анализ рекламной деятельности предприятия. </w:t>
            </w:r>
          </w:p>
          <w:p w14:paraId="24AEE91B"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Организация и подготовка выпуска, производства и распространения рекламной продукции, включая текстовые и графические, рабочие и презентационные материалы в рамках традиционных и современных средств рекламы. </w:t>
            </w:r>
          </w:p>
          <w:p w14:paraId="65318A1F"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 xml:space="preserve">Технология организации и проведения </w:t>
            </w:r>
            <w:proofErr w:type="spellStart"/>
            <w:r w:rsidRPr="003A5FF8">
              <w:rPr>
                <w:rFonts w:ascii="Times New Roman" w:eastAsia="Calibri" w:hAnsi="Times New Roman" w:cs="Times New Roman"/>
              </w:rPr>
              <w:t>фотосопровождения</w:t>
            </w:r>
            <w:proofErr w:type="spellEnd"/>
            <w:r w:rsidRPr="003A5FF8">
              <w:rPr>
                <w:rFonts w:ascii="Times New Roman" w:eastAsia="Calibri" w:hAnsi="Times New Roman" w:cs="Times New Roman"/>
              </w:rPr>
              <w:t xml:space="preserve">. </w:t>
            </w:r>
          </w:p>
          <w:p w14:paraId="388CB4E2" w14:textId="77777777" w:rsidR="003A5FF8" w:rsidRPr="003A5FF8" w:rsidRDefault="003A5FF8" w:rsidP="004644FE">
            <w:pPr>
              <w:numPr>
                <w:ilvl w:val="0"/>
                <w:numId w:val="13"/>
              </w:numPr>
              <w:spacing w:line="276" w:lineRule="auto"/>
              <w:ind w:left="0" w:hanging="2"/>
              <w:contextualSpacing/>
              <w:rPr>
                <w:rFonts w:ascii="Times New Roman" w:eastAsia="Calibri" w:hAnsi="Times New Roman" w:cs="Times New Roman"/>
              </w:rPr>
            </w:pPr>
            <w:r w:rsidRPr="003A5FF8">
              <w:rPr>
                <w:rFonts w:ascii="Times New Roman" w:eastAsia="Calibri" w:hAnsi="Times New Roman" w:cs="Times New Roman"/>
              </w:rPr>
              <w:t>Финишные визуальные работы.</w:t>
            </w:r>
          </w:p>
        </w:tc>
        <w:tc>
          <w:tcPr>
            <w:tcW w:w="2692" w:type="dxa"/>
            <w:vAlign w:val="center"/>
          </w:tcPr>
          <w:p w14:paraId="090411FB"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36/36</w:t>
            </w:r>
          </w:p>
        </w:tc>
        <w:tc>
          <w:tcPr>
            <w:tcW w:w="1901" w:type="dxa"/>
            <w:vAlign w:val="center"/>
          </w:tcPr>
          <w:p w14:paraId="7C326F6B"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ПК.4.1, ПК.4.2,</w:t>
            </w:r>
          </w:p>
          <w:p w14:paraId="35E966A4"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ПК.4.3, ОК01, ОК02, ОК03, ОК04, ОК05, ОК06, ОК09</w:t>
            </w:r>
          </w:p>
        </w:tc>
      </w:tr>
      <w:tr w:rsidR="003A5FF8" w:rsidRPr="003A5FF8" w14:paraId="6E410066" w14:textId="77777777" w:rsidTr="003A5FF8">
        <w:tc>
          <w:tcPr>
            <w:tcW w:w="9352" w:type="dxa"/>
            <w:gridSpan w:val="2"/>
            <w:vAlign w:val="center"/>
          </w:tcPr>
          <w:p w14:paraId="40FD3160"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lastRenderedPageBreak/>
              <w:t>Консультации</w:t>
            </w:r>
          </w:p>
        </w:tc>
        <w:tc>
          <w:tcPr>
            <w:tcW w:w="2692" w:type="dxa"/>
            <w:vAlign w:val="center"/>
          </w:tcPr>
          <w:p w14:paraId="4C5C0C90"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6</w:t>
            </w:r>
          </w:p>
        </w:tc>
        <w:tc>
          <w:tcPr>
            <w:tcW w:w="1901" w:type="dxa"/>
            <w:vAlign w:val="center"/>
          </w:tcPr>
          <w:p w14:paraId="025ABE3E" w14:textId="77777777" w:rsidR="003A5FF8" w:rsidRPr="003A5FF8" w:rsidRDefault="003A5FF8" w:rsidP="003A5FF8">
            <w:pPr>
              <w:rPr>
                <w:rFonts w:ascii="Times New Roman" w:eastAsia="Times New Roman" w:hAnsi="Times New Roman" w:cs="Times New Roman"/>
                <w:b/>
                <w:bCs/>
                <w:i/>
                <w:lang w:eastAsia="ru-RU"/>
              </w:rPr>
            </w:pPr>
          </w:p>
        </w:tc>
      </w:tr>
      <w:tr w:rsidR="003A5FF8" w:rsidRPr="003A5FF8" w14:paraId="3A939750" w14:textId="77777777" w:rsidTr="003A5FF8">
        <w:tc>
          <w:tcPr>
            <w:tcW w:w="9352" w:type="dxa"/>
            <w:gridSpan w:val="2"/>
            <w:vAlign w:val="center"/>
          </w:tcPr>
          <w:p w14:paraId="4EB94BE2" w14:textId="77777777" w:rsidR="003A5FF8" w:rsidRPr="003A5FF8" w:rsidRDefault="003A5FF8" w:rsidP="003A5FF8">
            <w:pPr>
              <w:ind w:hanging="2"/>
              <w:rPr>
                <w:rFonts w:ascii="Times New Roman" w:eastAsia="Calibri" w:hAnsi="Times New Roman" w:cs="Times New Roman"/>
                <w:b/>
                <w:bCs/>
              </w:rPr>
            </w:pPr>
            <w:r w:rsidRPr="003A5FF8">
              <w:rPr>
                <w:rFonts w:ascii="Times New Roman" w:eastAsia="Calibri" w:hAnsi="Times New Roman" w:cs="Times New Roman"/>
                <w:b/>
                <w:bCs/>
              </w:rPr>
              <w:t>Экзамен</w:t>
            </w:r>
          </w:p>
        </w:tc>
        <w:tc>
          <w:tcPr>
            <w:tcW w:w="2692" w:type="dxa"/>
            <w:vAlign w:val="center"/>
          </w:tcPr>
          <w:p w14:paraId="35A0ED33" w14:textId="77777777" w:rsidR="003A5FF8" w:rsidRPr="003A5FF8" w:rsidRDefault="003A5FF8" w:rsidP="003A5FF8">
            <w:pPr>
              <w:jc w:val="center"/>
              <w:rPr>
                <w:rFonts w:ascii="Times New Roman" w:eastAsia="Times New Roman" w:hAnsi="Times New Roman" w:cs="Times New Roman"/>
                <w:b/>
                <w:lang w:eastAsia="ru-RU"/>
              </w:rPr>
            </w:pPr>
            <w:r w:rsidRPr="003A5FF8">
              <w:rPr>
                <w:rFonts w:ascii="Times New Roman" w:eastAsia="Times New Roman" w:hAnsi="Times New Roman" w:cs="Times New Roman"/>
                <w:b/>
                <w:lang w:eastAsia="ru-RU"/>
              </w:rPr>
              <w:t>6</w:t>
            </w:r>
          </w:p>
        </w:tc>
        <w:tc>
          <w:tcPr>
            <w:tcW w:w="1901" w:type="dxa"/>
            <w:vAlign w:val="center"/>
          </w:tcPr>
          <w:p w14:paraId="79B89E08" w14:textId="77777777" w:rsidR="003A5FF8" w:rsidRPr="003A5FF8" w:rsidRDefault="003A5FF8" w:rsidP="003A5FF8">
            <w:pPr>
              <w:rPr>
                <w:rFonts w:ascii="Times New Roman" w:eastAsia="Times New Roman" w:hAnsi="Times New Roman" w:cs="Times New Roman"/>
                <w:b/>
                <w:bCs/>
                <w:i/>
                <w:lang w:eastAsia="ru-RU"/>
              </w:rPr>
            </w:pPr>
          </w:p>
        </w:tc>
      </w:tr>
      <w:tr w:rsidR="003A5FF8" w:rsidRPr="003A5FF8" w14:paraId="0B26B1E8" w14:textId="77777777" w:rsidTr="003A5FF8">
        <w:tc>
          <w:tcPr>
            <w:tcW w:w="9352" w:type="dxa"/>
            <w:gridSpan w:val="2"/>
            <w:vAlign w:val="center"/>
          </w:tcPr>
          <w:p w14:paraId="4B209C06" w14:textId="77777777" w:rsidR="003A5FF8" w:rsidRPr="003A5FF8" w:rsidRDefault="003A5FF8" w:rsidP="003A5FF8">
            <w:pP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Всего</w:t>
            </w:r>
          </w:p>
        </w:tc>
        <w:tc>
          <w:tcPr>
            <w:tcW w:w="2692" w:type="dxa"/>
            <w:vAlign w:val="center"/>
          </w:tcPr>
          <w:p w14:paraId="3D0E625A" w14:textId="77777777" w:rsidR="003A5FF8" w:rsidRPr="003A5FF8" w:rsidRDefault="003A5FF8" w:rsidP="003A5FF8">
            <w:pPr>
              <w:jc w:val="center"/>
              <w:rPr>
                <w:rFonts w:ascii="Times New Roman" w:eastAsia="Times New Roman" w:hAnsi="Times New Roman" w:cs="Times New Roman"/>
                <w:b/>
                <w:bCs/>
                <w:lang w:eastAsia="ru-RU"/>
              </w:rPr>
            </w:pPr>
            <w:r w:rsidRPr="003A5FF8">
              <w:rPr>
                <w:rFonts w:ascii="Times New Roman" w:eastAsia="Times New Roman" w:hAnsi="Times New Roman" w:cs="Times New Roman"/>
                <w:b/>
                <w:bCs/>
                <w:lang w:eastAsia="ru-RU"/>
              </w:rPr>
              <w:t>402/266</w:t>
            </w:r>
          </w:p>
        </w:tc>
        <w:tc>
          <w:tcPr>
            <w:tcW w:w="1901" w:type="dxa"/>
            <w:vAlign w:val="center"/>
          </w:tcPr>
          <w:p w14:paraId="6BDFFE2B" w14:textId="77777777" w:rsidR="003A5FF8" w:rsidRPr="003A5FF8" w:rsidRDefault="003A5FF8" w:rsidP="003A5FF8">
            <w:pPr>
              <w:rPr>
                <w:rFonts w:ascii="Times New Roman" w:eastAsia="Times New Roman" w:hAnsi="Times New Roman" w:cs="Times New Roman"/>
                <w:b/>
                <w:bCs/>
                <w:lang w:eastAsia="ru-RU"/>
              </w:rPr>
            </w:pPr>
          </w:p>
        </w:tc>
      </w:tr>
    </w:tbl>
    <w:p w14:paraId="48DC8188" w14:textId="77777777" w:rsidR="002345F7" w:rsidRDefault="002345F7" w:rsidP="002345F7">
      <w:pPr>
        <w:pStyle w:val="114"/>
        <w:jc w:val="both"/>
        <w:rPr>
          <w:rFonts w:ascii="Times New Roman" w:hAnsi="Times New Roman"/>
        </w:rPr>
      </w:pPr>
    </w:p>
    <w:p w14:paraId="4E6227E8" w14:textId="0A94B608" w:rsidR="002345F7" w:rsidRPr="008D2724" w:rsidRDefault="002345F7" w:rsidP="002345F7">
      <w:pPr>
        <w:pStyle w:val="114"/>
        <w:jc w:val="both"/>
        <w:rPr>
          <w:rFonts w:ascii="Times New Roman" w:hAnsi="Times New Roman"/>
          <w:i/>
          <w:iCs/>
        </w:rPr>
      </w:pPr>
      <w:bookmarkStart w:id="449" w:name="_Toc171673300"/>
      <w:bookmarkStart w:id="450" w:name="_Toc171673936"/>
      <w:bookmarkStart w:id="451" w:name="_Toc171674546"/>
      <w:bookmarkStart w:id="452" w:name="_Toc196300315"/>
      <w:bookmarkStart w:id="453" w:name="_Toc196300451"/>
      <w:bookmarkStart w:id="454" w:name="_Toc196300724"/>
      <w:r w:rsidRPr="00E11160">
        <w:rPr>
          <w:rFonts w:ascii="Times New Roman" w:hAnsi="Times New Roman"/>
        </w:rPr>
        <w:t>2.4</w:t>
      </w:r>
      <w:r>
        <w:rPr>
          <w:rFonts w:ascii="Times New Roman" w:hAnsi="Times New Roman"/>
        </w:rPr>
        <w:t>.</w:t>
      </w:r>
      <w:r w:rsidRPr="00E11160">
        <w:rPr>
          <w:rFonts w:ascii="Times New Roman" w:hAnsi="Times New Roman"/>
        </w:rPr>
        <w:t xml:space="preserve"> Курсовой проект (работа)</w:t>
      </w:r>
      <w:bookmarkEnd w:id="449"/>
      <w:bookmarkEnd w:id="450"/>
      <w:bookmarkEnd w:id="451"/>
      <w:bookmarkEnd w:id="452"/>
      <w:bookmarkEnd w:id="453"/>
      <w:bookmarkEnd w:id="454"/>
      <w:r w:rsidRPr="00E11160">
        <w:rPr>
          <w:rFonts w:ascii="Times New Roman" w:hAnsi="Times New Roman"/>
        </w:rPr>
        <w:t xml:space="preserve"> </w:t>
      </w:r>
    </w:p>
    <w:p w14:paraId="1E056B34" w14:textId="77777777" w:rsidR="00A4366D" w:rsidRPr="00A4366D" w:rsidRDefault="00A4366D" w:rsidP="00A4366D">
      <w:pPr>
        <w:suppressAutoHyphens/>
        <w:ind w:firstLine="709"/>
        <w:jc w:val="both"/>
        <w:rPr>
          <w:rFonts w:ascii="Times New Roman" w:eastAsia="Calibri" w:hAnsi="Times New Roman" w:cs="Times New Roman"/>
          <w:sz w:val="24"/>
          <w:szCs w:val="24"/>
        </w:rPr>
      </w:pPr>
      <w:r w:rsidRPr="00A4366D">
        <w:rPr>
          <w:rFonts w:ascii="Times New Roman" w:eastAsia="Calibri" w:hAnsi="Times New Roman" w:cs="Times New Roman"/>
          <w:sz w:val="24"/>
          <w:szCs w:val="24"/>
        </w:rPr>
        <w:t>Выполнение курсового проекта является обязательным, обучающийся имеет право выбора тематики курсового проекта по МДК.04.01</w:t>
      </w:r>
    </w:p>
    <w:p w14:paraId="50EE6EAD" w14:textId="77777777" w:rsidR="00A4366D" w:rsidRPr="00A4366D" w:rsidRDefault="00A4366D" w:rsidP="00A4366D">
      <w:pPr>
        <w:ind w:firstLine="709"/>
        <w:jc w:val="both"/>
        <w:rPr>
          <w:rFonts w:ascii="Times New Roman" w:eastAsia="Times New Roman" w:hAnsi="Times New Roman" w:cs="Times New Roman"/>
          <w:b/>
          <w:lang w:eastAsia="ru-RU"/>
        </w:rPr>
      </w:pPr>
      <w:r w:rsidRPr="00A4366D">
        <w:rPr>
          <w:rFonts w:ascii="Times New Roman" w:eastAsia="Times New Roman" w:hAnsi="Times New Roman" w:cs="Times New Roman"/>
          <w:b/>
          <w:lang w:eastAsia="ru-RU"/>
        </w:rPr>
        <w:t>Тематика курсовых работ:</w:t>
      </w:r>
    </w:p>
    <w:p w14:paraId="6618B2F2"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редизайна сайта и адаптации для мобильных устройств.</w:t>
      </w:r>
    </w:p>
    <w:p w14:paraId="5C95CE6C"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w:t>
      </w:r>
      <w:r w:rsidRPr="00A4366D">
        <w:rPr>
          <w:rFonts w:ascii="Times New Roman" w:eastAsia="Times New Roman" w:hAnsi="Times New Roman" w:cs="Times New Roman"/>
          <w:bCs/>
          <w:sz w:val="24"/>
          <w:szCs w:val="24"/>
          <w:lang w:eastAsia="ru-RU"/>
        </w:rPr>
        <w:tab/>
        <w:t>Совершенствование рекламной коммуникации в соцсетях.</w:t>
      </w:r>
    </w:p>
    <w:p w14:paraId="7A1CDD46"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3.</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проведения мероприятий (Event-</w:t>
      </w:r>
      <w:proofErr w:type="spellStart"/>
      <w:proofErr w:type="gramStart"/>
      <w:r w:rsidRPr="00A4366D">
        <w:rPr>
          <w:rFonts w:ascii="Times New Roman" w:eastAsia="Times New Roman" w:hAnsi="Times New Roman" w:cs="Times New Roman"/>
          <w:bCs/>
          <w:sz w:val="24"/>
          <w:szCs w:val="24"/>
          <w:lang w:eastAsia="ru-RU"/>
        </w:rPr>
        <w:t>мероприятия,btl</w:t>
      </w:r>
      <w:proofErr w:type="spellEnd"/>
      <w:proofErr w:type="gramEnd"/>
      <w:r w:rsidRPr="00A4366D">
        <w:rPr>
          <w:rFonts w:ascii="Times New Roman" w:eastAsia="Times New Roman" w:hAnsi="Times New Roman" w:cs="Times New Roman"/>
          <w:bCs/>
          <w:sz w:val="24"/>
          <w:szCs w:val="24"/>
          <w:lang w:eastAsia="ru-RU"/>
        </w:rPr>
        <w:t xml:space="preserve"> акции, выставки и т.д.).</w:t>
      </w:r>
    </w:p>
    <w:p w14:paraId="4061B0AE"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4.</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разработки фирменного стиля.</w:t>
      </w:r>
    </w:p>
    <w:p w14:paraId="7EC3CC90"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5.</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рестайлинга фирменного стиля.</w:t>
      </w:r>
    </w:p>
    <w:p w14:paraId="388BA9D9"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6.</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разработки сайта.</w:t>
      </w:r>
    </w:p>
    <w:p w14:paraId="60FFB548"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7.</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продвижения в онлайн среде.</w:t>
      </w:r>
    </w:p>
    <w:p w14:paraId="4CDA87FC"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8.</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создания контента.</w:t>
      </w:r>
    </w:p>
    <w:p w14:paraId="769FBFE9"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9.</w:t>
      </w:r>
      <w:r w:rsidRPr="00A4366D">
        <w:rPr>
          <w:rFonts w:ascii="Times New Roman" w:eastAsia="Times New Roman" w:hAnsi="Times New Roman" w:cs="Times New Roman"/>
          <w:bCs/>
          <w:sz w:val="24"/>
          <w:szCs w:val="24"/>
          <w:lang w:eastAsia="ru-RU"/>
        </w:rPr>
        <w:tab/>
        <w:t>Совершенствование рекламной коммуникации посредством разработки рекламной продукции.</w:t>
      </w:r>
    </w:p>
    <w:p w14:paraId="69924707"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10.</w:t>
      </w:r>
      <w:r w:rsidRPr="00A4366D">
        <w:rPr>
          <w:rFonts w:ascii="Times New Roman" w:eastAsia="Times New Roman" w:hAnsi="Times New Roman" w:cs="Times New Roman"/>
          <w:bCs/>
          <w:sz w:val="24"/>
          <w:szCs w:val="24"/>
          <w:lang w:eastAsia="ru-RU"/>
        </w:rPr>
        <w:tab/>
        <w:t xml:space="preserve">Совершенствование рекламной коммуникации посредством </w:t>
      </w:r>
      <w:proofErr w:type="spellStart"/>
      <w:r w:rsidRPr="00A4366D">
        <w:rPr>
          <w:rFonts w:ascii="Times New Roman" w:eastAsia="Times New Roman" w:hAnsi="Times New Roman" w:cs="Times New Roman"/>
          <w:bCs/>
          <w:sz w:val="24"/>
          <w:szCs w:val="24"/>
          <w:lang w:eastAsia="ru-RU"/>
        </w:rPr>
        <w:t>смм</w:t>
      </w:r>
      <w:proofErr w:type="spellEnd"/>
      <w:r w:rsidRPr="00A4366D">
        <w:rPr>
          <w:rFonts w:ascii="Times New Roman" w:eastAsia="Times New Roman" w:hAnsi="Times New Roman" w:cs="Times New Roman"/>
          <w:bCs/>
          <w:sz w:val="24"/>
          <w:szCs w:val="24"/>
          <w:lang w:eastAsia="ru-RU"/>
        </w:rPr>
        <w:t xml:space="preserve"> продвижения.</w:t>
      </w:r>
    </w:p>
    <w:p w14:paraId="2BBBBB46"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11.</w:t>
      </w:r>
      <w:r w:rsidRPr="00A4366D">
        <w:rPr>
          <w:rFonts w:ascii="Times New Roman" w:eastAsia="Times New Roman" w:hAnsi="Times New Roman" w:cs="Times New Roman"/>
          <w:bCs/>
          <w:sz w:val="24"/>
          <w:szCs w:val="24"/>
          <w:lang w:eastAsia="ru-RU"/>
        </w:rPr>
        <w:tab/>
        <w:t>Разработка фирменного стиля и формирование имиджа компании.</w:t>
      </w:r>
    </w:p>
    <w:p w14:paraId="5C0C3D33"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12.</w:t>
      </w:r>
      <w:r w:rsidRPr="00A4366D">
        <w:rPr>
          <w:rFonts w:ascii="Times New Roman" w:eastAsia="Times New Roman" w:hAnsi="Times New Roman" w:cs="Times New Roman"/>
          <w:bCs/>
          <w:sz w:val="24"/>
          <w:szCs w:val="24"/>
          <w:lang w:eastAsia="ru-RU"/>
        </w:rPr>
        <w:tab/>
        <w:t>Разработка рекламного комплекса для торговой марки.</w:t>
      </w:r>
    </w:p>
    <w:p w14:paraId="5C94C663"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13.</w:t>
      </w:r>
      <w:r w:rsidRPr="00A4366D">
        <w:rPr>
          <w:rFonts w:ascii="Times New Roman" w:eastAsia="Times New Roman" w:hAnsi="Times New Roman" w:cs="Times New Roman"/>
          <w:bCs/>
          <w:sz w:val="24"/>
          <w:szCs w:val="24"/>
          <w:lang w:eastAsia="ru-RU"/>
        </w:rPr>
        <w:tab/>
        <w:t>Разработка рекламного комплекса для предприятия.</w:t>
      </w:r>
    </w:p>
    <w:p w14:paraId="528B9D47"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14.</w:t>
      </w:r>
      <w:r w:rsidRPr="00A4366D">
        <w:rPr>
          <w:rFonts w:ascii="Times New Roman" w:eastAsia="Times New Roman" w:hAnsi="Times New Roman" w:cs="Times New Roman"/>
          <w:bCs/>
          <w:sz w:val="24"/>
          <w:szCs w:val="24"/>
          <w:lang w:eastAsia="ru-RU"/>
        </w:rPr>
        <w:tab/>
        <w:t>Разработка рекламного комплекса для увеличения лояльности целевой аудитории.</w:t>
      </w:r>
    </w:p>
    <w:p w14:paraId="511D9A6A"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15.</w:t>
      </w:r>
      <w:r w:rsidRPr="00A4366D">
        <w:rPr>
          <w:rFonts w:ascii="Times New Roman" w:eastAsia="Times New Roman" w:hAnsi="Times New Roman" w:cs="Times New Roman"/>
          <w:bCs/>
          <w:sz w:val="24"/>
          <w:szCs w:val="24"/>
          <w:lang w:eastAsia="ru-RU"/>
        </w:rPr>
        <w:tab/>
        <w:t>Разработка рекламной кампании в соцсетях для узнаваемости и информирования целевой аудитории для предприятия.</w:t>
      </w:r>
    </w:p>
    <w:p w14:paraId="77B9A461"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16.</w:t>
      </w:r>
      <w:r w:rsidRPr="00A4366D">
        <w:rPr>
          <w:rFonts w:ascii="Times New Roman" w:eastAsia="Times New Roman" w:hAnsi="Times New Roman" w:cs="Times New Roman"/>
          <w:bCs/>
          <w:sz w:val="24"/>
          <w:szCs w:val="24"/>
          <w:lang w:eastAsia="ru-RU"/>
        </w:rPr>
        <w:tab/>
        <w:t>Разработка рекламной кампании в онлайн среде.</w:t>
      </w:r>
    </w:p>
    <w:p w14:paraId="27E40F35"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17.</w:t>
      </w:r>
      <w:r w:rsidRPr="00A4366D">
        <w:rPr>
          <w:rFonts w:ascii="Times New Roman" w:eastAsia="Times New Roman" w:hAnsi="Times New Roman" w:cs="Times New Roman"/>
          <w:bCs/>
          <w:sz w:val="24"/>
          <w:szCs w:val="24"/>
          <w:lang w:eastAsia="ru-RU"/>
        </w:rPr>
        <w:tab/>
        <w:t>Разработка и создание медиа контента и раздаточных материалов.</w:t>
      </w:r>
    </w:p>
    <w:p w14:paraId="7328225E"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18.</w:t>
      </w:r>
      <w:r w:rsidRPr="00A4366D">
        <w:rPr>
          <w:rFonts w:ascii="Times New Roman" w:eastAsia="Times New Roman" w:hAnsi="Times New Roman" w:cs="Times New Roman"/>
          <w:bCs/>
          <w:sz w:val="24"/>
          <w:szCs w:val="24"/>
          <w:lang w:eastAsia="ru-RU"/>
        </w:rPr>
        <w:tab/>
        <w:t>Разработка материалов для совершенствования рекламной коммуникации.</w:t>
      </w:r>
    </w:p>
    <w:p w14:paraId="65BB603D"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19.</w:t>
      </w:r>
      <w:r w:rsidRPr="00A4366D">
        <w:rPr>
          <w:rFonts w:ascii="Times New Roman" w:eastAsia="Times New Roman" w:hAnsi="Times New Roman" w:cs="Times New Roman"/>
          <w:bCs/>
          <w:sz w:val="24"/>
          <w:szCs w:val="24"/>
          <w:lang w:eastAsia="ru-RU"/>
        </w:rPr>
        <w:tab/>
        <w:t>Проведение рестайлинга фирменного стиля и создание печатной продукции.</w:t>
      </w:r>
    </w:p>
    <w:p w14:paraId="6067FA2C"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20.</w:t>
      </w:r>
      <w:r w:rsidRPr="00A4366D">
        <w:rPr>
          <w:rFonts w:ascii="Times New Roman" w:eastAsia="Times New Roman" w:hAnsi="Times New Roman" w:cs="Times New Roman"/>
          <w:bCs/>
          <w:sz w:val="24"/>
          <w:szCs w:val="24"/>
          <w:lang w:eastAsia="ru-RU"/>
        </w:rPr>
        <w:tab/>
        <w:t>Формирование (если на стартапе) рекламной коммуникации посредством создания фирменного стиля для предприятия.</w:t>
      </w:r>
    </w:p>
    <w:p w14:paraId="0FF5470C"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21.</w:t>
      </w:r>
      <w:r w:rsidRPr="00A4366D">
        <w:rPr>
          <w:rFonts w:ascii="Times New Roman" w:eastAsia="Times New Roman" w:hAnsi="Times New Roman" w:cs="Times New Roman"/>
          <w:bCs/>
          <w:sz w:val="24"/>
          <w:szCs w:val="24"/>
          <w:lang w:eastAsia="ru-RU"/>
        </w:rPr>
        <w:tab/>
        <w:t>Формирование рекламной коммуникации в онлайн среде.</w:t>
      </w:r>
    </w:p>
    <w:p w14:paraId="4FB361C3"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22.</w:t>
      </w:r>
      <w:r w:rsidRPr="00A4366D">
        <w:rPr>
          <w:rFonts w:ascii="Times New Roman" w:eastAsia="Times New Roman" w:hAnsi="Times New Roman" w:cs="Times New Roman"/>
          <w:bCs/>
          <w:sz w:val="24"/>
          <w:szCs w:val="24"/>
          <w:lang w:eastAsia="ru-RU"/>
        </w:rPr>
        <w:tab/>
        <w:t>Продвижение посредством таргетированной рекламы.</w:t>
      </w:r>
    </w:p>
    <w:p w14:paraId="2FBA5DD7"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23.</w:t>
      </w:r>
      <w:r w:rsidRPr="00A4366D">
        <w:rPr>
          <w:rFonts w:ascii="Times New Roman" w:eastAsia="Times New Roman" w:hAnsi="Times New Roman" w:cs="Times New Roman"/>
          <w:bCs/>
          <w:sz w:val="24"/>
          <w:szCs w:val="24"/>
          <w:lang w:eastAsia="ru-RU"/>
        </w:rPr>
        <w:tab/>
        <w:t>Продвижение посредством контекстной рекламы.</w:t>
      </w:r>
    </w:p>
    <w:p w14:paraId="1BAEDF71"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24.</w:t>
      </w:r>
      <w:r w:rsidRPr="00A4366D">
        <w:rPr>
          <w:rFonts w:ascii="Times New Roman" w:eastAsia="Times New Roman" w:hAnsi="Times New Roman" w:cs="Times New Roman"/>
          <w:bCs/>
          <w:sz w:val="24"/>
          <w:szCs w:val="24"/>
          <w:lang w:eastAsia="ru-RU"/>
        </w:rPr>
        <w:tab/>
        <w:t>Проведение рестайлинга фирменного стиля для повышения узнаваемости имиджа компании.</w:t>
      </w:r>
    </w:p>
    <w:p w14:paraId="1EBEBFD4"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25.</w:t>
      </w:r>
      <w:r w:rsidRPr="00A4366D">
        <w:rPr>
          <w:rFonts w:ascii="Times New Roman" w:eastAsia="Times New Roman" w:hAnsi="Times New Roman" w:cs="Times New Roman"/>
          <w:bCs/>
          <w:sz w:val="24"/>
          <w:szCs w:val="24"/>
          <w:lang w:eastAsia="ru-RU"/>
        </w:rPr>
        <w:tab/>
        <w:t>Разработка комплекса печатной рекламы для информирования целевой аудитории.</w:t>
      </w:r>
    </w:p>
    <w:p w14:paraId="16D1F053"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lastRenderedPageBreak/>
        <w:t>26.</w:t>
      </w:r>
      <w:r w:rsidRPr="00A4366D">
        <w:rPr>
          <w:rFonts w:ascii="Times New Roman" w:eastAsia="Times New Roman" w:hAnsi="Times New Roman" w:cs="Times New Roman"/>
          <w:bCs/>
          <w:sz w:val="24"/>
          <w:szCs w:val="24"/>
          <w:lang w:eastAsia="ru-RU"/>
        </w:rPr>
        <w:tab/>
        <w:t>Креативная концепция для создания рекламного кампании.</w:t>
      </w:r>
    </w:p>
    <w:p w14:paraId="0EFD5E7F" w14:textId="77777777" w:rsidR="00A4366D" w:rsidRPr="00A4366D" w:rsidRDefault="00A4366D" w:rsidP="00A4366D">
      <w:pPr>
        <w:ind w:firstLine="709"/>
        <w:jc w:val="both"/>
        <w:rPr>
          <w:rFonts w:ascii="Times New Roman" w:eastAsia="Times New Roman" w:hAnsi="Times New Roman" w:cs="Times New Roman"/>
          <w:bCs/>
          <w:sz w:val="24"/>
          <w:szCs w:val="24"/>
          <w:lang w:eastAsia="ru-RU"/>
        </w:rPr>
      </w:pPr>
      <w:r w:rsidRPr="00A4366D">
        <w:rPr>
          <w:rFonts w:ascii="Times New Roman" w:eastAsia="Times New Roman" w:hAnsi="Times New Roman" w:cs="Times New Roman"/>
          <w:bCs/>
          <w:sz w:val="24"/>
          <w:szCs w:val="24"/>
          <w:lang w:eastAsia="ru-RU"/>
        </w:rPr>
        <w:t>27.</w:t>
      </w:r>
      <w:r w:rsidRPr="00A4366D">
        <w:rPr>
          <w:rFonts w:ascii="Times New Roman" w:eastAsia="Times New Roman" w:hAnsi="Times New Roman" w:cs="Times New Roman"/>
          <w:bCs/>
          <w:sz w:val="24"/>
          <w:szCs w:val="24"/>
          <w:lang w:eastAsia="ru-RU"/>
        </w:rPr>
        <w:tab/>
        <w:t>Разработка корпоративного персонажа для использования в рекламной продукции.</w:t>
      </w:r>
    </w:p>
    <w:p w14:paraId="0BC3C882" w14:textId="291EE669" w:rsidR="002345F7" w:rsidRDefault="00A4366D" w:rsidP="00A4366D">
      <w:pPr>
        <w:pStyle w:val="114"/>
        <w:jc w:val="both"/>
        <w:rPr>
          <w:rFonts w:ascii="Times New Roman" w:hAnsi="Times New Roman"/>
        </w:rPr>
        <w:sectPr w:rsidR="002345F7" w:rsidSect="004013E3">
          <w:pgSz w:w="16838" w:h="11906" w:orient="landscape"/>
          <w:pgMar w:top="1701" w:right="1134" w:bottom="567" w:left="1134" w:header="709" w:footer="709" w:gutter="0"/>
          <w:cols w:space="708"/>
          <w:docGrid w:linePitch="360"/>
        </w:sectPr>
      </w:pPr>
      <w:bookmarkStart w:id="455" w:name="_Toc171673301"/>
      <w:bookmarkStart w:id="456" w:name="_Toc171673937"/>
      <w:bookmarkStart w:id="457" w:name="_Toc171674547"/>
      <w:bookmarkStart w:id="458" w:name="_Toc196300316"/>
      <w:bookmarkStart w:id="459" w:name="_Toc196300452"/>
      <w:bookmarkStart w:id="460" w:name="_Toc196300725"/>
      <w:r w:rsidRPr="00A4366D">
        <w:rPr>
          <w:rFonts w:ascii="Times New Roman" w:eastAsia="Times New Roman" w:hAnsi="Times New Roman"/>
          <w:b w:val="0"/>
        </w:rPr>
        <w:t>28.</w:t>
      </w:r>
      <w:r w:rsidRPr="00A4366D">
        <w:rPr>
          <w:rFonts w:ascii="Times New Roman" w:eastAsia="Times New Roman" w:hAnsi="Times New Roman"/>
          <w:b w:val="0"/>
        </w:rPr>
        <w:tab/>
        <w:t>Разработка корпоративного персонажа для повышения узнаваемости.</w:t>
      </w:r>
      <w:bookmarkEnd w:id="455"/>
      <w:bookmarkEnd w:id="456"/>
      <w:bookmarkEnd w:id="457"/>
      <w:bookmarkEnd w:id="458"/>
      <w:bookmarkEnd w:id="459"/>
      <w:bookmarkEnd w:id="460"/>
    </w:p>
    <w:p w14:paraId="70EFC7CA" w14:textId="77777777" w:rsidR="002345F7" w:rsidRPr="00E11160" w:rsidRDefault="002345F7" w:rsidP="002345F7">
      <w:pPr>
        <w:pStyle w:val="1f0"/>
        <w:rPr>
          <w:rFonts w:ascii="Times New Roman" w:hAnsi="Times New Roman"/>
        </w:rPr>
      </w:pPr>
      <w:bookmarkStart w:id="461" w:name="_Toc171673302"/>
      <w:bookmarkStart w:id="462" w:name="_Toc171673938"/>
      <w:bookmarkStart w:id="463" w:name="_Toc171674548"/>
      <w:bookmarkStart w:id="464" w:name="_Toc196300317"/>
      <w:bookmarkStart w:id="465" w:name="_Toc196300453"/>
      <w:bookmarkStart w:id="466" w:name="_Toc196300726"/>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461"/>
      <w:bookmarkEnd w:id="462"/>
      <w:bookmarkEnd w:id="463"/>
      <w:bookmarkEnd w:id="464"/>
      <w:bookmarkEnd w:id="465"/>
      <w:bookmarkEnd w:id="466"/>
    </w:p>
    <w:p w14:paraId="39D082CD" w14:textId="77777777" w:rsidR="002345F7" w:rsidRPr="00E11160" w:rsidRDefault="002345F7" w:rsidP="002345F7">
      <w:pPr>
        <w:pStyle w:val="114"/>
        <w:rPr>
          <w:rFonts w:ascii="Times New Roman" w:hAnsi="Times New Roman"/>
        </w:rPr>
      </w:pPr>
      <w:bookmarkStart w:id="467" w:name="_Toc171673303"/>
      <w:bookmarkStart w:id="468" w:name="_Toc171673939"/>
      <w:bookmarkStart w:id="469" w:name="_Toc171674549"/>
      <w:bookmarkStart w:id="470" w:name="_Toc196300318"/>
      <w:bookmarkStart w:id="471" w:name="_Toc196300454"/>
      <w:bookmarkStart w:id="472" w:name="_Toc196300727"/>
      <w:r w:rsidRPr="00E11160">
        <w:rPr>
          <w:rFonts w:ascii="Times New Roman" w:hAnsi="Times New Roman"/>
        </w:rPr>
        <w:t>3.1. Материально-техническое обеспечение</w:t>
      </w:r>
      <w:bookmarkEnd w:id="467"/>
      <w:bookmarkEnd w:id="468"/>
      <w:bookmarkEnd w:id="469"/>
      <w:bookmarkEnd w:id="470"/>
      <w:bookmarkEnd w:id="471"/>
      <w:bookmarkEnd w:id="472"/>
    </w:p>
    <w:p w14:paraId="47A26E4A" w14:textId="77777777" w:rsidR="00796261" w:rsidRPr="00796261" w:rsidRDefault="00796261" w:rsidP="00796261">
      <w:pPr>
        <w:suppressAutoHyphens/>
        <w:ind w:firstLine="709"/>
        <w:jc w:val="both"/>
        <w:rPr>
          <w:rFonts w:ascii="Times New Roman" w:eastAsia="Calibri" w:hAnsi="Times New Roman" w:cs="Times New Roman"/>
          <w:bCs/>
          <w:sz w:val="24"/>
          <w:szCs w:val="24"/>
        </w:rPr>
      </w:pPr>
      <w:r w:rsidRPr="00325D64">
        <w:rPr>
          <w:rFonts w:ascii="Times New Roman" w:eastAsia="Calibri" w:hAnsi="Times New Roman" w:cs="Times New Roman"/>
          <w:bCs/>
          <w:sz w:val="24"/>
          <w:szCs w:val="24"/>
        </w:rPr>
        <w:t xml:space="preserve">Кабинет «Дизайна и макетирования рекламной продукции», оснащенный </w:t>
      </w:r>
      <w:r w:rsidRPr="00325D64">
        <w:rPr>
          <w:rFonts w:ascii="Times New Roman" w:eastAsia="Calibri" w:hAnsi="Times New Roman" w:cs="Times New Roman"/>
          <w:bCs/>
          <w:iCs/>
          <w:sz w:val="24"/>
          <w:szCs w:val="24"/>
        </w:rPr>
        <w:t>в</w:t>
      </w:r>
      <w:r w:rsidRPr="00796261">
        <w:rPr>
          <w:rFonts w:ascii="Times New Roman" w:eastAsia="Calibri" w:hAnsi="Times New Roman" w:cs="Times New Roman"/>
          <w:bCs/>
          <w:iCs/>
          <w:sz w:val="24"/>
          <w:szCs w:val="24"/>
        </w:rPr>
        <w:t xml:space="preserve"> соответствии с приложением 3 ОПОП-П</w:t>
      </w:r>
      <w:r w:rsidRPr="00796261">
        <w:rPr>
          <w:rFonts w:ascii="Times New Roman" w:eastAsia="Calibri" w:hAnsi="Times New Roman" w:cs="Times New Roman"/>
          <w:bCs/>
          <w:sz w:val="24"/>
          <w:szCs w:val="24"/>
        </w:rPr>
        <w:t xml:space="preserve">. </w:t>
      </w:r>
    </w:p>
    <w:p w14:paraId="3D6DF94E" w14:textId="77777777" w:rsidR="00796261" w:rsidRPr="00796261" w:rsidRDefault="00796261" w:rsidP="00796261">
      <w:pPr>
        <w:suppressAutoHyphens/>
        <w:ind w:firstLine="709"/>
        <w:jc w:val="both"/>
        <w:rPr>
          <w:rFonts w:ascii="Times New Roman" w:eastAsia="Calibri" w:hAnsi="Times New Roman" w:cs="Times New Roman"/>
          <w:bCs/>
          <w:i/>
          <w:sz w:val="24"/>
          <w:szCs w:val="24"/>
        </w:rPr>
      </w:pPr>
      <w:r w:rsidRPr="00796261">
        <w:rPr>
          <w:rFonts w:ascii="Times New Roman" w:eastAsia="Calibri" w:hAnsi="Times New Roman" w:cs="Times New Roman"/>
          <w:bCs/>
          <w:sz w:val="24"/>
          <w:szCs w:val="24"/>
        </w:rPr>
        <w:t>Лаборатории «Цифровых коммуникационных технологий», «Компьютерной графики», «Видеостудия», «Фотостудия»</w:t>
      </w:r>
      <w:r w:rsidRPr="00796261">
        <w:rPr>
          <w:rFonts w:ascii="Times New Roman" w:eastAsia="Calibri" w:hAnsi="Times New Roman" w:cs="Times New Roman"/>
          <w:bCs/>
          <w:i/>
          <w:sz w:val="24"/>
          <w:szCs w:val="24"/>
        </w:rPr>
        <w:t xml:space="preserve">, </w:t>
      </w:r>
      <w:r w:rsidRPr="00796261">
        <w:rPr>
          <w:rFonts w:ascii="Times New Roman" w:eastAsia="Calibri" w:hAnsi="Times New Roman" w:cs="Times New Roman"/>
          <w:bCs/>
          <w:sz w:val="24"/>
          <w:szCs w:val="24"/>
        </w:rPr>
        <w:t xml:space="preserve">оснащенные в соответствии с </w:t>
      </w:r>
      <w:r w:rsidRPr="00796261">
        <w:rPr>
          <w:rFonts w:ascii="Times New Roman" w:eastAsia="Calibri" w:hAnsi="Times New Roman" w:cs="Times New Roman"/>
          <w:bCs/>
          <w:iCs/>
          <w:sz w:val="24"/>
          <w:szCs w:val="24"/>
        </w:rPr>
        <w:t>приложением 3 ОПОП-П</w:t>
      </w:r>
      <w:r w:rsidRPr="00796261">
        <w:rPr>
          <w:rFonts w:ascii="Times New Roman" w:eastAsia="Calibri" w:hAnsi="Times New Roman" w:cs="Times New Roman"/>
          <w:bCs/>
          <w:i/>
          <w:sz w:val="24"/>
          <w:szCs w:val="24"/>
        </w:rPr>
        <w:t>.</w:t>
      </w:r>
    </w:p>
    <w:p w14:paraId="3F01F8CE" w14:textId="549A6369" w:rsidR="00796261" w:rsidRPr="00796261" w:rsidRDefault="00796261" w:rsidP="00796261">
      <w:pPr>
        <w:ind w:firstLine="720"/>
        <w:jc w:val="both"/>
        <w:rPr>
          <w:rFonts w:ascii="Times New Roman" w:eastAsia="Calibri" w:hAnsi="Times New Roman" w:cs="Times New Roman"/>
          <w:bCs/>
          <w:i/>
          <w:iCs/>
          <w:sz w:val="24"/>
          <w:szCs w:val="24"/>
        </w:rPr>
      </w:pPr>
      <w:r w:rsidRPr="00796261">
        <w:rPr>
          <w:rFonts w:ascii="Times New Roman" w:eastAsia="Calibri" w:hAnsi="Times New Roman" w:cs="Times New Roman"/>
          <w:bCs/>
          <w:sz w:val="24"/>
          <w:szCs w:val="24"/>
        </w:rPr>
        <w:t>Оснащенные базы практики</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зоны по видам работ «Разработка дизайна полиграфической рекламной продукции», «Разработка дизайна упаковочной продукции», «Производство полиграфической рекламной продукции»</w:t>
      </w:r>
      <w:r w:rsidRPr="00796261">
        <w:rPr>
          <w:rFonts w:ascii="Times New Roman" w:eastAsia="Calibri" w:hAnsi="Times New Roman" w:cs="Times New Roman"/>
          <w:sz w:val="24"/>
          <w:szCs w:val="24"/>
        </w:rPr>
        <w:t xml:space="preserve">, </w:t>
      </w:r>
      <w:r w:rsidRPr="00796261">
        <w:rPr>
          <w:rFonts w:ascii="Times New Roman" w:eastAsia="Calibri" w:hAnsi="Times New Roman" w:cs="Times New Roman"/>
          <w:bCs/>
          <w:sz w:val="24"/>
          <w:szCs w:val="24"/>
        </w:rPr>
        <w:t xml:space="preserve">оснащенные в соответствии с </w:t>
      </w:r>
      <w:r w:rsidRPr="00796261">
        <w:rPr>
          <w:rFonts w:ascii="Times New Roman" w:eastAsia="Calibri" w:hAnsi="Times New Roman" w:cs="Times New Roman"/>
          <w:bCs/>
          <w:iCs/>
          <w:sz w:val="24"/>
          <w:szCs w:val="24"/>
        </w:rPr>
        <w:t>приложением 3 ОПОП-П</w:t>
      </w:r>
      <w:r w:rsidRPr="00796261">
        <w:rPr>
          <w:rFonts w:ascii="Times New Roman" w:eastAsia="Calibri" w:hAnsi="Times New Roman" w:cs="Times New Roman"/>
          <w:bCs/>
          <w:i/>
          <w:iCs/>
          <w:sz w:val="24"/>
          <w:szCs w:val="24"/>
        </w:rPr>
        <w:t>.</w:t>
      </w:r>
    </w:p>
    <w:p w14:paraId="66B4B874" w14:textId="77777777" w:rsidR="002345F7" w:rsidRPr="00FA680C" w:rsidRDefault="002345F7" w:rsidP="002345F7">
      <w:pPr>
        <w:spacing w:after="200" w:line="276" w:lineRule="auto"/>
        <w:rPr>
          <w:rFonts w:ascii="Times New Roman" w:hAnsi="Times New Roman" w:cs="Times New Roman"/>
          <w:b/>
          <w:bCs/>
          <w:sz w:val="24"/>
          <w:szCs w:val="24"/>
        </w:rPr>
      </w:pPr>
    </w:p>
    <w:p w14:paraId="3E152D75" w14:textId="77777777" w:rsidR="002345F7" w:rsidRPr="00E11160" w:rsidRDefault="002345F7" w:rsidP="002345F7">
      <w:pPr>
        <w:pStyle w:val="114"/>
        <w:rPr>
          <w:rFonts w:ascii="Times New Roman" w:eastAsia="Times New Roman" w:hAnsi="Times New Roman"/>
        </w:rPr>
      </w:pPr>
      <w:bookmarkStart w:id="473" w:name="_Toc171673304"/>
      <w:bookmarkStart w:id="474" w:name="_Toc171673940"/>
      <w:bookmarkStart w:id="475" w:name="_Toc171674550"/>
      <w:bookmarkStart w:id="476" w:name="_Toc196300319"/>
      <w:bookmarkStart w:id="477" w:name="_Toc196300455"/>
      <w:bookmarkStart w:id="478" w:name="_Toc196300728"/>
      <w:r w:rsidRPr="00E11160">
        <w:rPr>
          <w:rFonts w:ascii="Times New Roman" w:hAnsi="Times New Roman"/>
        </w:rPr>
        <w:t>3.2. Учебно-методическое обеспечение</w:t>
      </w:r>
      <w:bookmarkEnd w:id="473"/>
      <w:bookmarkEnd w:id="474"/>
      <w:bookmarkEnd w:id="475"/>
      <w:bookmarkEnd w:id="476"/>
      <w:bookmarkEnd w:id="477"/>
      <w:bookmarkEnd w:id="478"/>
    </w:p>
    <w:p w14:paraId="4D7DA9E2" w14:textId="77777777" w:rsidR="002345F7" w:rsidRPr="00E11160" w:rsidRDefault="002345F7" w:rsidP="002345F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6460036"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Бушков, Василий Дизайн рекламы. 10 иллюстрированных уроков / Василий Бушков. - М.: Издательские решения, 2019. - 312 c.</w:t>
      </w:r>
    </w:p>
    <w:p w14:paraId="3682F85A"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proofErr w:type="spellStart"/>
      <w:r w:rsidRPr="00C2688F">
        <w:rPr>
          <w:rFonts w:ascii="Times New Roman" w:eastAsia="Calibri" w:hAnsi="Times New Roman" w:cs="Times New Roman"/>
          <w:iCs/>
          <w:sz w:val="24"/>
          <w:szCs w:val="24"/>
        </w:rPr>
        <w:t>Бхаскаран</w:t>
      </w:r>
      <w:proofErr w:type="spellEnd"/>
      <w:r w:rsidRPr="00C2688F">
        <w:rPr>
          <w:rFonts w:ascii="Times New Roman" w:eastAsia="Calibri" w:hAnsi="Times New Roman" w:cs="Times New Roman"/>
          <w:iCs/>
          <w:sz w:val="24"/>
          <w:szCs w:val="24"/>
        </w:rPr>
        <w:t xml:space="preserve">, Лакшми Анатомия дизайна. Реклама, книги, газеты, журналы / Лакшми </w:t>
      </w:r>
      <w:proofErr w:type="spellStart"/>
      <w:r w:rsidRPr="00C2688F">
        <w:rPr>
          <w:rFonts w:ascii="Times New Roman" w:eastAsia="Calibri" w:hAnsi="Times New Roman" w:cs="Times New Roman"/>
          <w:iCs/>
          <w:sz w:val="24"/>
          <w:szCs w:val="24"/>
        </w:rPr>
        <w:t>Бхаскаран</w:t>
      </w:r>
      <w:proofErr w:type="spellEnd"/>
      <w:r w:rsidRPr="00C2688F">
        <w:rPr>
          <w:rFonts w:ascii="Times New Roman" w:eastAsia="Calibri" w:hAnsi="Times New Roman" w:cs="Times New Roman"/>
          <w:iCs/>
          <w:sz w:val="24"/>
          <w:szCs w:val="24"/>
        </w:rPr>
        <w:t>. - М.: АСТ, Астрель, ОГИЗ, 2019. - 256 c.</w:t>
      </w:r>
    </w:p>
    <w:p w14:paraId="597E5B47"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proofErr w:type="spellStart"/>
      <w:r w:rsidRPr="00C2688F">
        <w:rPr>
          <w:rFonts w:ascii="Times New Roman" w:eastAsia="Calibri" w:hAnsi="Times New Roman" w:cs="Times New Roman"/>
          <w:iCs/>
          <w:sz w:val="24"/>
          <w:szCs w:val="24"/>
        </w:rPr>
        <w:t>Бхаскаран</w:t>
      </w:r>
      <w:proofErr w:type="spellEnd"/>
      <w:r w:rsidRPr="00C2688F">
        <w:rPr>
          <w:rFonts w:ascii="Times New Roman" w:eastAsia="Calibri" w:hAnsi="Times New Roman" w:cs="Times New Roman"/>
          <w:iCs/>
          <w:sz w:val="24"/>
          <w:szCs w:val="24"/>
        </w:rPr>
        <w:t xml:space="preserve">, Лакшми Анатомия дизайна: реклама, книги, газеты, журналы / Лакшми </w:t>
      </w:r>
      <w:proofErr w:type="spellStart"/>
      <w:r w:rsidRPr="00C2688F">
        <w:rPr>
          <w:rFonts w:ascii="Times New Roman" w:eastAsia="Calibri" w:hAnsi="Times New Roman" w:cs="Times New Roman"/>
          <w:iCs/>
          <w:sz w:val="24"/>
          <w:szCs w:val="24"/>
        </w:rPr>
        <w:t>Бхаскаран</w:t>
      </w:r>
      <w:proofErr w:type="spellEnd"/>
      <w:r w:rsidRPr="00C2688F">
        <w:rPr>
          <w:rFonts w:ascii="Times New Roman" w:eastAsia="Calibri" w:hAnsi="Times New Roman" w:cs="Times New Roman"/>
          <w:iCs/>
          <w:sz w:val="24"/>
          <w:szCs w:val="24"/>
        </w:rPr>
        <w:t>. - М.: АСТ, 2019. - 637 c.</w:t>
      </w:r>
    </w:p>
    <w:p w14:paraId="5F8090AD"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Головач, В.В. Дизайн пользовательского интерфейса (v 1.2) / В.В. Головач. - М.: 2020. - 138 c.</w:t>
      </w:r>
    </w:p>
    <w:p w14:paraId="623B2D8A"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Данилов, Александр Идея, сценарий, дизайн в рекламе / Александр Данилов. - М.: ДАН, 2021. - 252 c.</w:t>
      </w:r>
    </w:p>
    <w:p w14:paraId="134EE82B"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 xml:space="preserve">Карповская, Елена Визуальные коммуникации в графическом дизайне. От шрифтов и композиции к эффективным навыкам рекламы / Елена Карповская. - М.: LAP </w:t>
      </w:r>
      <w:proofErr w:type="spellStart"/>
      <w:r w:rsidRPr="00C2688F">
        <w:rPr>
          <w:rFonts w:ascii="Times New Roman" w:eastAsia="Calibri" w:hAnsi="Times New Roman" w:cs="Times New Roman"/>
          <w:iCs/>
          <w:sz w:val="24"/>
          <w:szCs w:val="24"/>
        </w:rPr>
        <w:t>Lambert</w:t>
      </w:r>
      <w:proofErr w:type="spellEnd"/>
      <w:r w:rsidRPr="00C2688F">
        <w:rPr>
          <w:rFonts w:ascii="Times New Roman" w:eastAsia="Calibri" w:hAnsi="Times New Roman" w:cs="Times New Roman"/>
          <w:iCs/>
          <w:sz w:val="24"/>
          <w:szCs w:val="24"/>
        </w:rPr>
        <w:t xml:space="preserve"> </w:t>
      </w:r>
      <w:proofErr w:type="spellStart"/>
      <w:r w:rsidRPr="00C2688F">
        <w:rPr>
          <w:rFonts w:ascii="Times New Roman" w:eastAsia="Calibri" w:hAnsi="Times New Roman" w:cs="Times New Roman"/>
          <w:iCs/>
          <w:sz w:val="24"/>
          <w:szCs w:val="24"/>
        </w:rPr>
        <w:t>Academic</w:t>
      </w:r>
      <w:proofErr w:type="spellEnd"/>
      <w:r w:rsidRPr="00C2688F">
        <w:rPr>
          <w:rFonts w:ascii="Times New Roman" w:eastAsia="Calibri" w:hAnsi="Times New Roman" w:cs="Times New Roman"/>
          <w:iCs/>
          <w:sz w:val="24"/>
          <w:szCs w:val="24"/>
        </w:rPr>
        <w:t xml:space="preserve"> Publishing, 2019. - 277 c.</w:t>
      </w:r>
    </w:p>
    <w:p w14:paraId="552D75B6"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 xml:space="preserve">Коттон Ш., Фотография как современное искусство, Ад </w:t>
      </w:r>
      <w:proofErr w:type="spellStart"/>
      <w:r w:rsidRPr="00C2688F">
        <w:rPr>
          <w:rFonts w:ascii="Times New Roman" w:eastAsia="Calibri" w:hAnsi="Times New Roman" w:cs="Times New Roman"/>
          <w:iCs/>
          <w:sz w:val="24"/>
          <w:szCs w:val="24"/>
        </w:rPr>
        <w:t>Маргинем</w:t>
      </w:r>
      <w:proofErr w:type="spellEnd"/>
      <w:r w:rsidRPr="00C2688F">
        <w:rPr>
          <w:rFonts w:ascii="Times New Roman" w:eastAsia="Calibri" w:hAnsi="Times New Roman" w:cs="Times New Roman"/>
          <w:iCs/>
          <w:sz w:val="24"/>
          <w:szCs w:val="24"/>
        </w:rPr>
        <w:t>., -М., 2020.</w:t>
      </w:r>
    </w:p>
    <w:p w14:paraId="4C09BAE2"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proofErr w:type="spellStart"/>
      <w:r w:rsidRPr="00C2688F">
        <w:rPr>
          <w:rFonts w:ascii="Times New Roman" w:eastAsia="Calibri" w:hAnsi="Times New Roman" w:cs="Times New Roman"/>
          <w:iCs/>
          <w:sz w:val="24"/>
          <w:szCs w:val="24"/>
        </w:rPr>
        <w:t>Курушин</w:t>
      </w:r>
      <w:proofErr w:type="spellEnd"/>
      <w:r w:rsidRPr="00C2688F">
        <w:rPr>
          <w:rFonts w:ascii="Times New Roman" w:eastAsia="Calibri" w:hAnsi="Times New Roman" w:cs="Times New Roman"/>
          <w:iCs/>
          <w:sz w:val="24"/>
          <w:szCs w:val="24"/>
        </w:rPr>
        <w:t xml:space="preserve">, В. Д. Дизайн и реклама. От теории к практике / В.Д. </w:t>
      </w:r>
      <w:proofErr w:type="spellStart"/>
      <w:r w:rsidRPr="00C2688F">
        <w:rPr>
          <w:rFonts w:ascii="Times New Roman" w:eastAsia="Calibri" w:hAnsi="Times New Roman" w:cs="Times New Roman"/>
          <w:iCs/>
          <w:sz w:val="24"/>
          <w:szCs w:val="24"/>
        </w:rPr>
        <w:t>Курушин</w:t>
      </w:r>
      <w:proofErr w:type="spellEnd"/>
      <w:r w:rsidRPr="00C2688F">
        <w:rPr>
          <w:rFonts w:ascii="Times New Roman" w:eastAsia="Calibri" w:hAnsi="Times New Roman" w:cs="Times New Roman"/>
          <w:iCs/>
          <w:sz w:val="24"/>
          <w:szCs w:val="24"/>
        </w:rPr>
        <w:t>. - М.: ДМК Пресс, 2019. - 662c.</w:t>
      </w:r>
    </w:p>
    <w:p w14:paraId="2C533BEE"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 xml:space="preserve">Марио, </w:t>
      </w:r>
      <w:proofErr w:type="spellStart"/>
      <w:r w:rsidRPr="00C2688F">
        <w:rPr>
          <w:rFonts w:ascii="Times New Roman" w:eastAsia="Calibri" w:hAnsi="Times New Roman" w:cs="Times New Roman"/>
          <w:iCs/>
          <w:sz w:val="24"/>
          <w:szCs w:val="24"/>
        </w:rPr>
        <w:t>Прикен</w:t>
      </w:r>
      <w:proofErr w:type="spellEnd"/>
      <w:r w:rsidRPr="00C2688F">
        <w:rPr>
          <w:rFonts w:ascii="Times New Roman" w:eastAsia="Calibri" w:hAnsi="Times New Roman" w:cs="Times New Roman"/>
          <w:iCs/>
          <w:sz w:val="24"/>
          <w:szCs w:val="24"/>
        </w:rPr>
        <w:t xml:space="preserve"> Идеал. Стратегический менеджмент идей для маркетинга, рекламы, СМИ и дизайна: кузница идей - алхимия творчества / </w:t>
      </w:r>
      <w:proofErr w:type="spellStart"/>
      <w:r w:rsidRPr="00C2688F">
        <w:rPr>
          <w:rFonts w:ascii="Times New Roman" w:eastAsia="Calibri" w:hAnsi="Times New Roman" w:cs="Times New Roman"/>
          <w:iCs/>
          <w:sz w:val="24"/>
          <w:szCs w:val="24"/>
        </w:rPr>
        <w:t>Прикен</w:t>
      </w:r>
      <w:proofErr w:type="spellEnd"/>
      <w:r w:rsidRPr="00C2688F">
        <w:rPr>
          <w:rFonts w:ascii="Times New Roman" w:eastAsia="Calibri" w:hAnsi="Times New Roman" w:cs="Times New Roman"/>
          <w:iCs/>
          <w:sz w:val="24"/>
          <w:szCs w:val="24"/>
        </w:rPr>
        <w:t xml:space="preserve"> Марио. - М.: </w:t>
      </w:r>
      <w:proofErr w:type="spellStart"/>
      <w:r w:rsidRPr="00C2688F">
        <w:rPr>
          <w:rFonts w:ascii="Times New Roman" w:eastAsia="Calibri" w:hAnsi="Times New Roman" w:cs="Times New Roman"/>
          <w:iCs/>
          <w:sz w:val="24"/>
          <w:szCs w:val="24"/>
        </w:rPr>
        <w:t>Дитон</w:t>
      </w:r>
      <w:proofErr w:type="spellEnd"/>
      <w:r w:rsidRPr="00C2688F">
        <w:rPr>
          <w:rFonts w:ascii="Times New Roman" w:eastAsia="Calibri" w:hAnsi="Times New Roman" w:cs="Times New Roman"/>
          <w:iCs/>
          <w:sz w:val="24"/>
          <w:szCs w:val="24"/>
        </w:rPr>
        <w:t>, 2020. - 743 c.</w:t>
      </w:r>
    </w:p>
    <w:p w14:paraId="102EEC69"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Овчинникова, Р. Ю. Дизайн в рекламе / Р.Ю. Овчинникова. - М.: Юнити-Дана, 2022. - 240 c.</w:t>
      </w:r>
    </w:p>
    <w:p w14:paraId="73302E8A"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Овчинникова, Р.Ю. Дизайн в рекламе. Основы графического проектирования. Гриф УМО МО РФ / Р.Ю. Овчинникова. - М.: Юнити-Дана, 2019. – 383c.</w:t>
      </w:r>
    </w:p>
    <w:p w14:paraId="1A765F64"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Павловская, Елена Дизайн рекламы: поколение NEXT / Елена Павловская. - М.: Питер, 2019. - 320 c.</w:t>
      </w:r>
    </w:p>
    <w:p w14:paraId="4A365186"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proofErr w:type="spellStart"/>
      <w:r w:rsidRPr="00C2688F">
        <w:rPr>
          <w:rFonts w:ascii="Times New Roman" w:eastAsia="Calibri" w:hAnsi="Times New Roman" w:cs="Times New Roman"/>
          <w:iCs/>
          <w:sz w:val="24"/>
          <w:szCs w:val="24"/>
        </w:rPr>
        <w:t>Пигулевский</w:t>
      </w:r>
      <w:proofErr w:type="spellEnd"/>
      <w:r w:rsidRPr="00C2688F">
        <w:rPr>
          <w:rFonts w:ascii="Times New Roman" w:eastAsia="Calibri" w:hAnsi="Times New Roman" w:cs="Times New Roman"/>
          <w:iCs/>
          <w:sz w:val="24"/>
          <w:szCs w:val="24"/>
        </w:rPr>
        <w:t xml:space="preserve">, В.О. Визуальные коммуникации в рекламе и дизайне / В.О. </w:t>
      </w:r>
      <w:proofErr w:type="spellStart"/>
      <w:r w:rsidRPr="00C2688F">
        <w:rPr>
          <w:rFonts w:ascii="Times New Roman" w:eastAsia="Calibri" w:hAnsi="Times New Roman" w:cs="Times New Roman"/>
          <w:iCs/>
          <w:sz w:val="24"/>
          <w:szCs w:val="24"/>
        </w:rPr>
        <w:t>Пигулевский</w:t>
      </w:r>
      <w:proofErr w:type="spellEnd"/>
      <w:r w:rsidRPr="00C2688F">
        <w:rPr>
          <w:rFonts w:ascii="Times New Roman" w:eastAsia="Calibri" w:hAnsi="Times New Roman" w:cs="Times New Roman"/>
          <w:iCs/>
          <w:sz w:val="24"/>
          <w:szCs w:val="24"/>
        </w:rPr>
        <w:t>. - М.: Институт прикладной психологии "Гуманитарный центр", 2021. - 851 c.</w:t>
      </w:r>
    </w:p>
    <w:p w14:paraId="20E2657D"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Романычева, Э. Т. Дизайн и реклама. Компьютерные технологии / Э.Т. Романычева. - М.: ДМК Пресс, 2022. - 573 c.</w:t>
      </w:r>
    </w:p>
    <w:p w14:paraId="285C1DCA"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proofErr w:type="spellStart"/>
      <w:r w:rsidRPr="00C2688F">
        <w:rPr>
          <w:rFonts w:ascii="Times New Roman" w:eastAsia="Calibri" w:hAnsi="Times New Roman" w:cs="Times New Roman"/>
          <w:iCs/>
          <w:sz w:val="24"/>
          <w:szCs w:val="24"/>
        </w:rPr>
        <w:t>Тангейт</w:t>
      </w:r>
      <w:proofErr w:type="spellEnd"/>
      <w:r w:rsidRPr="00C2688F">
        <w:rPr>
          <w:rFonts w:ascii="Times New Roman" w:eastAsia="Calibri" w:hAnsi="Times New Roman" w:cs="Times New Roman"/>
          <w:iCs/>
          <w:sz w:val="24"/>
          <w:szCs w:val="24"/>
        </w:rPr>
        <w:t xml:space="preserve">, Марк Всемирная история рекламы / Марк </w:t>
      </w:r>
      <w:proofErr w:type="spellStart"/>
      <w:r w:rsidRPr="00C2688F">
        <w:rPr>
          <w:rFonts w:ascii="Times New Roman" w:eastAsia="Calibri" w:hAnsi="Times New Roman" w:cs="Times New Roman"/>
          <w:iCs/>
          <w:sz w:val="24"/>
          <w:szCs w:val="24"/>
        </w:rPr>
        <w:t>Тангейт</w:t>
      </w:r>
      <w:proofErr w:type="spellEnd"/>
      <w:r w:rsidRPr="00C2688F">
        <w:rPr>
          <w:rFonts w:ascii="Times New Roman" w:eastAsia="Calibri" w:hAnsi="Times New Roman" w:cs="Times New Roman"/>
          <w:iCs/>
          <w:sz w:val="24"/>
          <w:szCs w:val="24"/>
        </w:rPr>
        <w:t>. - М.: Альпина Диджитал, 2018. - 634 c.</w:t>
      </w:r>
    </w:p>
    <w:p w14:paraId="70EF9CC1" w14:textId="77777777" w:rsidR="00C2688F" w:rsidRPr="00C2688F" w:rsidRDefault="00C2688F" w:rsidP="004644FE">
      <w:pPr>
        <w:numPr>
          <w:ilvl w:val="0"/>
          <w:numId w:val="18"/>
        </w:numPr>
        <w:spacing w:line="276" w:lineRule="auto"/>
        <w:ind w:left="0" w:firstLine="709"/>
        <w:contextualSpacing/>
        <w:jc w:val="both"/>
        <w:rPr>
          <w:rFonts w:ascii="Times New Roman" w:eastAsia="Calibri" w:hAnsi="Times New Roman" w:cs="Times New Roman"/>
          <w:iCs/>
          <w:sz w:val="24"/>
          <w:szCs w:val="24"/>
        </w:rPr>
      </w:pPr>
      <w:r w:rsidRPr="00C2688F">
        <w:rPr>
          <w:rFonts w:ascii="Times New Roman" w:eastAsia="Calibri" w:hAnsi="Times New Roman" w:cs="Times New Roman"/>
          <w:iCs/>
          <w:sz w:val="24"/>
          <w:szCs w:val="24"/>
        </w:rPr>
        <w:t>Фисун П.К., Фотография. Школа мастерства., АСТ: Кладезь., - М., 2020.</w:t>
      </w:r>
    </w:p>
    <w:p w14:paraId="28A36D6F" w14:textId="728E2E53" w:rsidR="00C2688F" w:rsidRPr="00C2688F" w:rsidRDefault="00C2688F" w:rsidP="00C2688F">
      <w:pPr>
        <w:suppressAutoHyphens/>
        <w:spacing w:line="276" w:lineRule="auto"/>
        <w:ind w:firstLine="709"/>
        <w:contextualSpacing/>
        <w:rPr>
          <w:rFonts w:ascii="Times New Roman" w:eastAsia="Calibri" w:hAnsi="Times New Roman" w:cs="Times New Roman"/>
          <w:bCs/>
          <w:i/>
          <w:sz w:val="24"/>
          <w:szCs w:val="24"/>
        </w:rPr>
      </w:pPr>
      <w:r>
        <w:rPr>
          <w:rFonts w:ascii="Times New Roman" w:eastAsia="Calibri" w:hAnsi="Times New Roman" w:cs="Times New Roman"/>
          <w:b/>
          <w:bCs/>
          <w:sz w:val="24"/>
          <w:szCs w:val="24"/>
        </w:rPr>
        <w:lastRenderedPageBreak/>
        <w:t>3.2.2. Дополнительные источники</w:t>
      </w:r>
    </w:p>
    <w:p w14:paraId="20A9FD90" w14:textId="77777777" w:rsidR="00C2688F" w:rsidRPr="00C2688F" w:rsidRDefault="00C2688F" w:rsidP="00C2688F">
      <w:pPr>
        <w:spacing w:line="276" w:lineRule="auto"/>
        <w:ind w:firstLine="709"/>
        <w:contextualSpacing/>
        <w:jc w:val="both"/>
        <w:rPr>
          <w:rFonts w:ascii="Times New Roman" w:eastAsia="Calibri" w:hAnsi="Times New Roman" w:cs="Times New Roman"/>
          <w:iCs/>
          <w:sz w:val="24"/>
          <w:szCs w:val="24"/>
        </w:rPr>
      </w:pPr>
    </w:p>
    <w:p w14:paraId="347146AB"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Ассоциация коммуникационных агентств России: http://www.akarussia.ru/</w:t>
      </w:r>
    </w:p>
    <w:p w14:paraId="78B0E14A"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Международная рекламная ассоциация. Российское отделение: http://www.iaa.ru/15</w:t>
      </w:r>
    </w:p>
    <w:p w14:paraId="34BFC58D"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Сайт о креативе в рекламе http://www.creatiff.ru/</w:t>
      </w:r>
    </w:p>
    <w:p w14:paraId="3C0A7AD4"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Сайт о рекламном рынке adindex.ru;</w:t>
      </w:r>
    </w:p>
    <w:p w14:paraId="7916F13A"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Сайт Федеральной антимонопольной службы www.fas.gov.ru;</w:t>
      </w:r>
    </w:p>
    <w:p w14:paraId="00313297"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Сайт Большая энциклопедия рекламы www.bigadvenc.ru</w:t>
      </w:r>
    </w:p>
    <w:p w14:paraId="7A6E6959"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lang w:val="en-US"/>
        </w:rPr>
      </w:pPr>
      <w:r w:rsidRPr="00C2688F">
        <w:rPr>
          <w:rFonts w:ascii="Times New Roman" w:eastAsia="Calibri" w:hAnsi="Times New Roman" w:cs="Times New Roman"/>
          <w:bCs/>
          <w:iCs/>
          <w:sz w:val="24"/>
          <w:szCs w:val="24"/>
        </w:rPr>
        <w:t>Рекламный</w:t>
      </w:r>
      <w:r w:rsidRPr="00C2688F">
        <w:rPr>
          <w:rFonts w:ascii="Times New Roman" w:eastAsia="Calibri" w:hAnsi="Times New Roman" w:cs="Times New Roman"/>
          <w:bCs/>
          <w:iCs/>
          <w:sz w:val="24"/>
          <w:szCs w:val="24"/>
          <w:lang w:val="en-US"/>
        </w:rPr>
        <w:t xml:space="preserve"> </w:t>
      </w:r>
      <w:r w:rsidRPr="00C2688F">
        <w:rPr>
          <w:rFonts w:ascii="Times New Roman" w:eastAsia="Calibri" w:hAnsi="Times New Roman" w:cs="Times New Roman"/>
          <w:bCs/>
          <w:iCs/>
          <w:sz w:val="24"/>
          <w:szCs w:val="24"/>
        </w:rPr>
        <w:t>сайт</w:t>
      </w:r>
      <w:r w:rsidRPr="00C2688F">
        <w:rPr>
          <w:rFonts w:ascii="Times New Roman" w:eastAsia="Calibri" w:hAnsi="Times New Roman" w:cs="Times New Roman"/>
          <w:bCs/>
          <w:iCs/>
          <w:sz w:val="24"/>
          <w:szCs w:val="24"/>
          <w:lang w:val="en-US"/>
        </w:rPr>
        <w:t xml:space="preserve"> &amp;</w:t>
      </w:r>
      <w:proofErr w:type="spellStart"/>
      <w:proofErr w:type="gramStart"/>
      <w:r w:rsidRPr="00C2688F">
        <w:rPr>
          <w:rFonts w:ascii="Times New Roman" w:eastAsia="Calibri" w:hAnsi="Times New Roman" w:cs="Times New Roman"/>
          <w:bCs/>
          <w:iCs/>
          <w:sz w:val="24"/>
          <w:szCs w:val="24"/>
          <w:lang w:val="en-US"/>
        </w:rPr>
        <w:t>quot;Advertising.ru</w:t>
      </w:r>
      <w:proofErr w:type="gramEnd"/>
      <w:r w:rsidRPr="00C2688F">
        <w:rPr>
          <w:rFonts w:ascii="Times New Roman" w:eastAsia="Calibri" w:hAnsi="Times New Roman" w:cs="Times New Roman"/>
          <w:bCs/>
          <w:iCs/>
          <w:sz w:val="24"/>
          <w:szCs w:val="24"/>
          <w:lang w:val="en-US"/>
        </w:rPr>
        <w:t>&amp;</w:t>
      </w:r>
      <w:proofErr w:type="gramStart"/>
      <w:r w:rsidRPr="00C2688F">
        <w:rPr>
          <w:rFonts w:ascii="Times New Roman" w:eastAsia="Calibri" w:hAnsi="Times New Roman" w:cs="Times New Roman"/>
          <w:bCs/>
          <w:iCs/>
          <w:sz w:val="24"/>
          <w:szCs w:val="24"/>
          <w:lang w:val="en-US"/>
        </w:rPr>
        <w:t>quot</w:t>
      </w:r>
      <w:proofErr w:type="spellEnd"/>
      <w:r w:rsidRPr="00C2688F">
        <w:rPr>
          <w:rFonts w:ascii="Times New Roman" w:eastAsia="Calibri" w:hAnsi="Times New Roman" w:cs="Times New Roman"/>
          <w:bCs/>
          <w:iCs/>
          <w:sz w:val="24"/>
          <w:szCs w:val="24"/>
          <w:lang w:val="en-US"/>
        </w:rPr>
        <w:t>;:</w:t>
      </w:r>
      <w:proofErr w:type="gramEnd"/>
      <w:r w:rsidRPr="00C2688F">
        <w:rPr>
          <w:rFonts w:ascii="Times New Roman" w:eastAsia="Calibri" w:hAnsi="Times New Roman" w:cs="Times New Roman"/>
          <w:bCs/>
          <w:iCs/>
          <w:sz w:val="24"/>
          <w:szCs w:val="24"/>
          <w:lang w:val="en-US"/>
        </w:rPr>
        <w:t xml:space="preserve"> http://www.advertising.ru</w:t>
      </w:r>
    </w:p>
    <w:p w14:paraId="78CC78C3"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lang w:val="en-US"/>
        </w:rPr>
      </w:pPr>
      <w:r w:rsidRPr="00C2688F">
        <w:rPr>
          <w:rFonts w:ascii="Times New Roman" w:eastAsia="Calibri" w:hAnsi="Times New Roman" w:cs="Times New Roman"/>
          <w:bCs/>
          <w:iCs/>
          <w:sz w:val="24"/>
          <w:szCs w:val="24"/>
          <w:lang w:val="en-US"/>
        </w:rPr>
        <w:t>C</w:t>
      </w:r>
      <w:proofErr w:type="spellStart"/>
      <w:r w:rsidRPr="00C2688F">
        <w:rPr>
          <w:rFonts w:ascii="Times New Roman" w:eastAsia="Calibri" w:hAnsi="Times New Roman" w:cs="Times New Roman"/>
          <w:bCs/>
          <w:iCs/>
          <w:sz w:val="24"/>
          <w:szCs w:val="24"/>
        </w:rPr>
        <w:t>айт</w:t>
      </w:r>
      <w:proofErr w:type="spellEnd"/>
      <w:r w:rsidRPr="00C2688F">
        <w:rPr>
          <w:rFonts w:ascii="Times New Roman" w:eastAsia="Calibri" w:hAnsi="Times New Roman" w:cs="Times New Roman"/>
          <w:bCs/>
          <w:iCs/>
          <w:sz w:val="24"/>
          <w:szCs w:val="24"/>
          <w:lang w:val="en-US"/>
        </w:rPr>
        <w:t xml:space="preserve"> &amp;</w:t>
      </w:r>
      <w:proofErr w:type="spellStart"/>
      <w:r w:rsidRPr="00C2688F">
        <w:rPr>
          <w:rFonts w:ascii="Times New Roman" w:eastAsia="Calibri" w:hAnsi="Times New Roman" w:cs="Times New Roman"/>
          <w:bCs/>
          <w:iCs/>
          <w:sz w:val="24"/>
          <w:szCs w:val="24"/>
          <w:lang w:val="en-US"/>
        </w:rPr>
        <w:t>quot;Advertology.ru&amp;quot</w:t>
      </w:r>
      <w:proofErr w:type="spellEnd"/>
      <w:r w:rsidRPr="00C2688F">
        <w:rPr>
          <w:rFonts w:ascii="Times New Roman" w:eastAsia="Calibri" w:hAnsi="Times New Roman" w:cs="Times New Roman"/>
          <w:bCs/>
          <w:iCs/>
          <w:sz w:val="24"/>
          <w:szCs w:val="24"/>
          <w:lang w:val="en-US"/>
        </w:rPr>
        <w:t>;:   www.advertology.ru/</w:t>
      </w:r>
    </w:p>
    <w:p w14:paraId="5741BB9D"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bCs/>
          <w:iCs/>
          <w:sz w:val="24"/>
          <w:szCs w:val="24"/>
        </w:rPr>
        <w:t xml:space="preserve">Центр правового регулирования рекламной деятельности: </w:t>
      </w:r>
      <w:hyperlink r:id="rId26" w:history="1">
        <w:r w:rsidRPr="00C2688F">
          <w:rPr>
            <w:rFonts w:ascii="Times New Roman" w:eastAsia="Calibri" w:hAnsi="Times New Roman" w:cs="Times New Roman"/>
            <w:bCs/>
            <w:iCs/>
            <w:color w:val="0563C1"/>
            <w:sz w:val="24"/>
            <w:szCs w:val="24"/>
            <w:u w:val="single"/>
          </w:rPr>
          <w:t>http://www.cprrd.ru/</w:t>
        </w:r>
      </w:hyperlink>
      <w:r w:rsidRPr="00C2688F">
        <w:rPr>
          <w:rFonts w:ascii="Times New Roman" w:eastAsia="Calibri" w:hAnsi="Times New Roman" w:cs="Times New Roman"/>
          <w:bCs/>
          <w:iCs/>
          <w:sz w:val="24"/>
          <w:szCs w:val="24"/>
        </w:rPr>
        <w:t>.</w:t>
      </w:r>
    </w:p>
    <w:p w14:paraId="0FC749BC"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hyperlink r:id="rId27" w:history="1">
        <w:r w:rsidRPr="00C2688F">
          <w:rPr>
            <w:rFonts w:ascii="Times New Roman" w:eastAsia="Calibri" w:hAnsi="Times New Roman" w:cs="Times New Roman"/>
            <w:color w:val="0563C1"/>
            <w:sz w:val="24"/>
            <w:szCs w:val="24"/>
            <w:u w:val="single"/>
          </w:rPr>
          <w:t>Fototips.ru</w:t>
        </w:r>
      </w:hyperlink>
      <w:r w:rsidRPr="00C2688F">
        <w:rPr>
          <w:rFonts w:ascii="Times New Roman" w:eastAsia="Calibri" w:hAnsi="Times New Roman" w:cs="Times New Roman"/>
          <w:sz w:val="24"/>
          <w:szCs w:val="24"/>
        </w:rPr>
        <w:t> — советы по оборудованию, съёмке, обработке.</w:t>
      </w:r>
    </w:p>
    <w:p w14:paraId="6B6460A6"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hyperlink r:id="rId28" w:history="1">
        <w:r w:rsidRPr="00C2688F">
          <w:rPr>
            <w:rFonts w:ascii="Times New Roman" w:eastAsia="Calibri" w:hAnsi="Times New Roman" w:cs="Times New Roman"/>
            <w:color w:val="0563C1"/>
            <w:sz w:val="24"/>
            <w:szCs w:val="24"/>
            <w:u w:val="single"/>
          </w:rPr>
          <w:t>Просты фокусы</w:t>
        </w:r>
      </w:hyperlink>
      <w:r w:rsidRPr="00C2688F">
        <w:rPr>
          <w:rFonts w:ascii="Times New Roman" w:eastAsia="Calibri" w:hAnsi="Times New Roman" w:cs="Times New Roman"/>
          <w:sz w:val="24"/>
          <w:szCs w:val="24"/>
        </w:rPr>
        <w:t> — ежедневные статьи по самым разнообразным темам для фотографов.</w:t>
      </w:r>
    </w:p>
    <w:p w14:paraId="04DCB8B8"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hyperlink r:id="rId29" w:history="1">
        <w:r w:rsidRPr="00C2688F">
          <w:rPr>
            <w:rFonts w:ascii="Times New Roman" w:eastAsia="Calibri" w:hAnsi="Times New Roman" w:cs="Times New Roman"/>
            <w:color w:val="0563C1"/>
            <w:sz w:val="24"/>
            <w:szCs w:val="24"/>
            <w:u w:val="single"/>
          </w:rPr>
          <w:t>Photo-Monster</w:t>
        </w:r>
        <w:r w:rsidRPr="00C2688F">
          <w:rPr>
            <w:rFonts w:ascii="Times New Roman" w:eastAsia="Calibri" w:hAnsi="Times New Roman" w:cs="Times New Roman"/>
            <w:sz w:val="24"/>
            <w:szCs w:val="24"/>
          </w:rPr>
          <w:t> </w:t>
        </w:r>
      </w:hyperlink>
      <w:r w:rsidRPr="00C2688F">
        <w:rPr>
          <w:rFonts w:ascii="Times New Roman" w:eastAsia="Calibri" w:hAnsi="Times New Roman" w:cs="Times New Roman"/>
          <w:sz w:val="24"/>
          <w:szCs w:val="24"/>
        </w:rPr>
        <w:t>— советы по фотосъёмке от профессионалов.</w:t>
      </w:r>
    </w:p>
    <w:p w14:paraId="22A71A6D"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hyperlink r:id="rId30" w:history="1">
        <w:r w:rsidRPr="00C2688F">
          <w:rPr>
            <w:rFonts w:ascii="Times New Roman" w:eastAsia="Calibri" w:hAnsi="Times New Roman" w:cs="Times New Roman"/>
            <w:color w:val="0563C1"/>
            <w:sz w:val="24"/>
            <w:szCs w:val="24"/>
            <w:u w:val="single"/>
          </w:rPr>
          <w:t>Основы фотографии</w:t>
        </w:r>
        <w:r w:rsidRPr="00C2688F">
          <w:rPr>
            <w:rFonts w:ascii="Times New Roman" w:eastAsia="Calibri" w:hAnsi="Times New Roman" w:cs="Times New Roman"/>
            <w:sz w:val="24"/>
            <w:szCs w:val="24"/>
          </w:rPr>
          <w:t> </w:t>
        </w:r>
      </w:hyperlink>
      <w:r w:rsidRPr="00C2688F">
        <w:rPr>
          <w:rFonts w:ascii="Times New Roman" w:eastAsia="Calibri" w:hAnsi="Times New Roman" w:cs="Times New Roman"/>
          <w:sz w:val="24"/>
          <w:szCs w:val="24"/>
        </w:rPr>
        <w:t>от онлайн-фотошколы.</w:t>
      </w:r>
    </w:p>
    <w:p w14:paraId="7FAD882F" w14:textId="77777777" w:rsidR="00C2688F" w:rsidRPr="00C2688F" w:rsidRDefault="00C2688F" w:rsidP="004644FE">
      <w:pPr>
        <w:numPr>
          <w:ilvl w:val="0"/>
          <w:numId w:val="17"/>
        </w:numPr>
        <w:spacing w:line="276" w:lineRule="auto"/>
        <w:ind w:left="284" w:firstLine="0"/>
        <w:contextualSpacing/>
        <w:jc w:val="both"/>
        <w:rPr>
          <w:rFonts w:ascii="Times New Roman" w:eastAsia="Calibri" w:hAnsi="Times New Roman" w:cs="Times New Roman"/>
          <w:bCs/>
          <w:iCs/>
          <w:sz w:val="24"/>
          <w:szCs w:val="24"/>
        </w:rPr>
      </w:pPr>
      <w:r w:rsidRPr="00C2688F">
        <w:rPr>
          <w:rFonts w:ascii="Times New Roman" w:eastAsia="Calibri" w:hAnsi="Times New Roman" w:cs="Times New Roman"/>
          <w:sz w:val="24"/>
          <w:szCs w:val="24"/>
        </w:rPr>
        <w:t>Раздел «</w:t>
      </w:r>
      <w:hyperlink r:id="rId31" w:history="1">
        <w:r w:rsidRPr="00C2688F">
          <w:rPr>
            <w:rFonts w:ascii="Times New Roman" w:eastAsia="Calibri" w:hAnsi="Times New Roman" w:cs="Times New Roman"/>
            <w:color w:val="0563C1"/>
            <w:sz w:val="24"/>
            <w:szCs w:val="24"/>
            <w:u w:val="single"/>
          </w:rPr>
          <w:t>Культпросвет</w:t>
        </w:r>
      </w:hyperlink>
      <w:r w:rsidRPr="00C2688F">
        <w:rPr>
          <w:rFonts w:ascii="Times New Roman" w:eastAsia="Calibri" w:hAnsi="Times New Roman" w:cs="Times New Roman"/>
          <w:sz w:val="24"/>
          <w:szCs w:val="24"/>
        </w:rPr>
        <w:t>» на сайте Photograher.ru — статьи по теории и практике, а также вдохновляющие интервью.</w:t>
      </w:r>
    </w:p>
    <w:p w14:paraId="256A3BC5" w14:textId="77777777" w:rsidR="00C2688F" w:rsidRDefault="00C2688F">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5D3AAFDF" w14:textId="42612F8E" w:rsidR="002345F7" w:rsidRPr="00FA680C" w:rsidRDefault="002345F7" w:rsidP="002345F7">
      <w:pPr>
        <w:pStyle w:val="1f0"/>
        <w:rPr>
          <w:rFonts w:ascii="Times New Roman" w:hAnsi="Times New Roman"/>
          <w:b w:val="0"/>
          <w:bCs w:val="0"/>
        </w:rPr>
      </w:pPr>
      <w:bookmarkStart w:id="479" w:name="_Toc171673305"/>
      <w:bookmarkStart w:id="480" w:name="_Toc171673941"/>
      <w:bookmarkStart w:id="481" w:name="_Toc171674551"/>
      <w:bookmarkStart w:id="482" w:name="_Toc196300320"/>
      <w:bookmarkStart w:id="483" w:name="_Toc196300456"/>
      <w:bookmarkStart w:id="484" w:name="_Toc196300729"/>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479"/>
      <w:bookmarkEnd w:id="480"/>
      <w:bookmarkEnd w:id="481"/>
      <w:bookmarkEnd w:id="482"/>
      <w:bookmarkEnd w:id="483"/>
      <w:bookmarkEnd w:id="484"/>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4677"/>
        <w:gridCol w:w="4530"/>
      </w:tblGrid>
      <w:tr w:rsidR="00C2688F" w:rsidRPr="00C2688F" w14:paraId="7C017EB5" w14:textId="77777777" w:rsidTr="00C2688F">
        <w:trPr>
          <w:trHeight w:val="1098"/>
        </w:trPr>
        <w:tc>
          <w:tcPr>
            <w:tcW w:w="1135" w:type="dxa"/>
            <w:vAlign w:val="center"/>
          </w:tcPr>
          <w:p w14:paraId="1C35F750" w14:textId="77777777" w:rsidR="00C2688F" w:rsidRPr="00C2688F" w:rsidRDefault="00C2688F" w:rsidP="00C2688F">
            <w:pPr>
              <w:spacing w:line="276" w:lineRule="auto"/>
              <w:ind w:hanging="2"/>
              <w:jc w:val="center"/>
              <w:rPr>
                <w:rFonts w:ascii="Times New Roman" w:eastAsia="Times New Roman" w:hAnsi="Times New Roman" w:cs="Times New Roman"/>
                <w:b/>
                <w:bCs/>
                <w:sz w:val="24"/>
                <w:szCs w:val="24"/>
                <w:lang w:eastAsia="ru-RU"/>
              </w:rPr>
            </w:pPr>
            <w:r w:rsidRPr="00C2688F">
              <w:rPr>
                <w:rFonts w:ascii="Calibri" w:eastAsia="Times New Roman" w:hAnsi="Calibri" w:cs="Times New Roman"/>
                <w:color w:val="000000"/>
                <w:lang w:eastAsia="ru-RU"/>
              </w:rPr>
              <w:br w:type="page"/>
            </w:r>
            <w:r w:rsidRPr="00C2688F">
              <w:rPr>
                <w:rFonts w:ascii="Times New Roman" w:eastAsia="Times New Roman" w:hAnsi="Times New Roman" w:cs="Times New Roman"/>
                <w:b/>
                <w:iCs/>
                <w:sz w:val="24"/>
                <w:szCs w:val="24"/>
                <w:lang w:eastAsia="ru-RU"/>
              </w:rPr>
              <w:t>Код ПК, ОК</w:t>
            </w:r>
          </w:p>
        </w:tc>
        <w:tc>
          <w:tcPr>
            <w:tcW w:w="4677" w:type="dxa"/>
            <w:vAlign w:val="center"/>
          </w:tcPr>
          <w:p w14:paraId="5D5D895C" w14:textId="77777777" w:rsidR="00C2688F" w:rsidRPr="00C2688F" w:rsidRDefault="00C2688F" w:rsidP="00C2688F">
            <w:pPr>
              <w:spacing w:line="276" w:lineRule="auto"/>
              <w:ind w:hanging="2"/>
              <w:jc w:val="center"/>
              <w:rPr>
                <w:rFonts w:ascii="Times New Roman" w:eastAsia="Times New Roman" w:hAnsi="Times New Roman" w:cs="Times New Roman"/>
                <w:b/>
                <w:bCs/>
                <w:color w:val="FF0000"/>
                <w:sz w:val="24"/>
                <w:szCs w:val="24"/>
                <w:lang w:eastAsia="ru-RU"/>
              </w:rPr>
            </w:pPr>
            <w:r w:rsidRPr="00C2688F">
              <w:rPr>
                <w:rFonts w:ascii="Times New Roman" w:eastAsia="Times New Roman" w:hAnsi="Times New Roman" w:cs="Times New Roman"/>
                <w:b/>
                <w:iCs/>
                <w:sz w:val="24"/>
                <w:szCs w:val="24"/>
                <w:lang w:eastAsia="ru-RU"/>
              </w:rPr>
              <w:t xml:space="preserve">Критерии оценки результата </w:t>
            </w:r>
            <w:r w:rsidRPr="00C2688F">
              <w:rPr>
                <w:rFonts w:ascii="Times New Roman" w:eastAsia="Times New Roman" w:hAnsi="Times New Roman" w:cs="Times New Roman"/>
                <w:b/>
                <w:iCs/>
                <w:sz w:val="24"/>
                <w:szCs w:val="24"/>
                <w:lang w:eastAsia="ru-RU"/>
              </w:rPr>
              <w:br/>
              <w:t>(показатели освоенности компетенций)</w:t>
            </w:r>
          </w:p>
        </w:tc>
        <w:tc>
          <w:tcPr>
            <w:tcW w:w="4530" w:type="dxa"/>
            <w:vAlign w:val="center"/>
          </w:tcPr>
          <w:p w14:paraId="686B6B55" w14:textId="77777777" w:rsidR="00C2688F" w:rsidRPr="00C2688F" w:rsidRDefault="00C2688F" w:rsidP="00C2688F">
            <w:pPr>
              <w:spacing w:line="276" w:lineRule="auto"/>
              <w:ind w:hanging="2"/>
              <w:jc w:val="center"/>
              <w:rPr>
                <w:rFonts w:ascii="Times New Roman" w:eastAsia="Times New Roman" w:hAnsi="Times New Roman" w:cs="Times New Roman"/>
                <w:b/>
                <w:bCs/>
                <w:color w:val="FF0000"/>
                <w:sz w:val="24"/>
                <w:szCs w:val="24"/>
                <w:lang w:eastAsia="ru-RU"/>
              </w:rPr>
            </w:pPr>
            <w:r w:rsidRPr="00C2688F">
              <w:rPr>
                <w:rFonts w:ascii="Times New Roman" w:eastAsia="Times New Roman" w:hAnsi="Times New Roman" w:cs="Times New Roman"/>
                <w:b/>
                <w:sz w:val="24"/>
                <w:szCs w:val="24"/>
                <w:lang w:eastAsia="ru-RU"/>
              </w:rPr>
              <w:t>Формы контроля и методы оценки</w:t>
            </w:r>
          </w:p>
        </w:tc>
      </w:tr>
      <w:tr w:rsidR="00C2688F" w:rsidRPr="00C2688F" w14:paraId="3CF92523" w14:textId="77777777" w:rsidTr="00C2688F">
        <w:trPr>
          <w:trHeight w:val="3480"/>
        </w:trPr>
        <w:tc>
          <w:tcPr>
            <w:tcW w:w="1135" w:type="dxa"/>
            <w:tcBorders>
              <w:top w:val="single" w:sz="4" w:space="0" w:color="auto"/>
              <w:left w:val="single" w:sz="4" w:space="0" w:color="auto"/>
              <w:bottom w:val="single" w:sz="4" w:space="0" w:color="auto"/>
              <w:right w:val="single" w:sz="4" w:space="0" w:color="auto"/>
            </w:tcBorders>
          </w:tcPr>
          <w:p w14:paraId="6066D5FF"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Calibri" w:hAnsi="Times New Roman" w:cs="Times New Roman"/>
                <w:b/>
              </w:rPr>
              <w:t>ПК 4.1</w:t>
            </w:r>
          </w:p>
        </w:tc>
        <w:tc>
          <w:tcPr>
            <w:tcW w:w="4677" w:type="dxa"/>
            <w:tcBorders>
              <w:top w:val="single" w:sz="4" w:space="0" w:color="auto"/>
              <w:left w:val="single" w:sz="4" w:space="0" w:color="auto"/>
              <w:bottom w:val="single" w:sz="4" w:space="0" w:color="auto"/>
              <w:right w:val="single" w:sz="4" w:space="0" w:color="auto"/>
            </w:tcBorders>
          </w:tcPr>
          <w:p w14:paraId="642C755F" w14:textId="77777777" w:rsidR="00C2688F" w:rsidRPr="00C2688F" w:rsidRDefault="00C2688F" w:rsidP="00C2688F">
            <w:pPr>
              <w:shd w:val="clear" w:color="auto" w:fill="FFFFFF"/>
              <w:ind w:hanging="2"/>
              <w:rPr>
                <w:rFonts w:ascii="Times New Roman" w:eastAsia="Times New Roman" w:hAnsi="Times New Roman" w:cs="Times New Roman"/>
                <w:i/>
                <w:sz w:val="24"/>
                <w:szCs w:val="24"/>
                <w:lang w:eastAsia="ru-RU"/>
              </w:rPr>
            </w:pPr>
            <w:r w:rsidRPr="00C2688F">
              <w:rPr>
                <w:rFonts w:ascii="Times New Roman" w:eastAsia="Consolas" w:hAnsi="Times New Roman" w:cs="Times New Roman"/>
                <w:iCs/>
                <w:color w:val="000000"/>
                <w:sz w:val="24"/>
                <w:szCs w:val="24"/>
                <w:shd w:val="clear" w:color="auto" w:fill="FFFFFF"/>
              </w:rPr>
              <w:t>- использование дизайнерских эскизов при создании основных печатные документов, определяющих фирменный стиль</w:t>
            </w:r>
          </w:p>
        </w:tc>
        <w:tc>
          <w:tcPr>
            <w:tcW w:w="4530" w:type="dxa"/>
            <w:tcBorders>
              <w:top w:val="single" w:sz="4" w:space="0" w:color="auto"/>
              <w:left w:val="single" w:sz="4" w:space="0" w:color="auto"/>
              <w:bottom w:val="single" w:sz="4" w:space="0" w:color="auto"/>
              <w:right w:val="single" w:sz="4" w:space="0" w:color="auto"/>
            </w:tcBorders>
          </w:tcPr>
          <w:p w14:paraId="189FA045"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3ED439FA"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Результатов выполнения индивидуальных домашних заданий, при проведении:</w:t>
            </w:r>
          </w:p>
          <w:p w14:paraId="6EC10D86"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квалификационного;</w:t>
            </w:r>
          </w:p>
          <w:p w14:paraId="7F30C87C"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по модулю.</w:t>
            </w:r>
          </w:p>
          <w:p w14:paraId="0D88322A"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Calibri"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56384EC2" w14:textId="77777777" w:rsidTr="00C2688F">
        <w:trPr>
          <w:trHeight w:val="288"/>
        </w:trPr>
        <w:tc>
          <w:tcPr>
            <w:tcW w:w="1135" w:type="dxa"/>
            <w:tcBorders>
              <w:top w:val="single" w:sz="4" w:space="0" w:color="auto"/>
              <w:left w:val="single" w:sz="4" w:space="0" w:color="auto"/>
              <w:bottom w:val="single" w:sz="4" w:space="0" w:color="auto"/>
              <w:right w:val="single" w:sz="4" w:space="0" w:color="auto"/>
            </w:tcBorders>
          </w:tcPr>
          <w:p w14:paraId="3D128C2D" w14:textId="77777777" w:rsidR="00C2688F" w:rsidRPr="00C2688F" w:rsidRDefault="00C2688F" w:rsidP="00C2688F">
            <w:pPr>
              <w:spacing w:line="276" w:lineRule="auto"/>
              <w:ind w:hanging="2"/>
              <w:jc w:val="center"/>
              <w:rPr>
                <w:rFonts w:ascii="Times New Roman" w:eastAsia="Times New Roman" w:hAnsi="Times New Roman" w:cs="Times New Roman"/>
                <w:b/>
                <w:color w:val="000000"/>
                <w:sz w:val="24"/>
                <w:szCs w:val="24"/>
                <w:lang w:eastAsia="ru-RU"/>
              </w:rPr>
            </w:pPr>
            <w:r w:rsidRPr="00C2688F">
              <w:rPr>
                <w:rFonts w:ascii="Times New Roman" w:eastAsia="Calibri" w:hAnsi="Times New Roman" w:cs="Times New Roman"/>
                <w:b/>
              </w:rPr>
              <w:t>ПК 4.2</w:t>
            </w:r>
          </w:p>
        </w:tc>
        <w:tc>
          <w:tcPr>
            <w:tcW w:w="4677" w:type="dxa"/>
            <w:tcBorders>
              <w:top w:val="single" w:sz="4" w:space="0" w:color="auto"/>
              <w:left w:val="single" w:sz="4" w:space="0" w:color="auto"/>
              <w:bottom w:val="single" w:sz="4" w:space="0" w:color="auto"/>
              <w:right w:val="single" w:sz="4" w:space="0" w:color="auto"/>
            </w:tcBorders>
          </w:tcPr>
          <w:p w14:paraId="0B9879BC"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художественно редактировать растровые изображения, создавать рекламный плакат, в основе которого лежит фотомонтаж;</w:t>
            </w:r>
          </w:p>
          <w:p w14:paraId="7382DD89"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креативность, выразительность рекламной идеи, знание технологий изготовления рекламных носителей и широкоформатной печати, грамотное и качественное выполнение дизайн-проекта;</w:t>
            </w:r>
          </w:p>
          <w:p w14:paraId="7E79D278"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оригинальность рекламной идеи;</w:t>
            </w:r>
          </w:p>
          <w:p w14:paraId="228C2F9F" w14:textId="77777777" w:rsidR="00C2688F" w:rsidRPr="00C2688F" w:rsidRDefault="00C2688F" w:rsidP="00C2688F">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Consolas" w:hAnsi="Times New Roman" w:cs="Times New Roman"/>
                <w:iCs/>
                <w:color w:val="000000"/>
                <w:sz w:val="24"/>
                <w:szCs w:val="24"/>
                <w:shd w:val="clear" w:color="auto" w:fill="FFFFFF"/>
              </w:rPr>
              <w:t>- использование программ компьютерной графики.</w:t>
            </w:r>
          </w:p>
        </w:tc>
        <w:tc>
          <w:tcPr>
            <w:tcW w:w="4530" w:type="dxa"/>
            <w:tcBorders>
              <w:top w:val="single" w:sz="4" w:space="0" w:color="auto"/>
              <w:left w:val="single" w:sz="4" w:space="0" w:color="auto"/>
              <w:bottom w:val="single" w:sz="4" w:space="0" w:color="auto"/>
              <w:right w:val="single" w:sz="4" w:space="0" w:color="auto"/>
            </w:tcBorders>
          </w:tcPr>
          <w:p w14:paraId="770B9B22"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134B6648"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Результатов выполнения индивидуальных домашних заданий, при проведении:</w:t>
            </w:r>
          </w:p>
          <w:p w14:paraId="4E9FA69B"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квалификационного;</w:t>
            </w:r>
          </w:p>
          <w:p w14:paraId="5DC768F7"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по модулю.</w:t>
            </w:r>
          </w:p>
          <w:p w14:paraId="4612B1B5" w14:textId="77777777" w:rsidR="00C2688F" w:rsidRPr="00C2688F" w:rsidRDefault="00C2688F" w:rsidP="00C2688F">
            <w:pPr>
              <w:shd w:val="clear" w:color="auto" w:fill="FFFFFF"/>
              <w:rPr>
                <w:rFonts w:ascii="Times New Roman" w:eastAsia="Times New Roman" w:hAnsi="Times New Roman" w:cs="Times New Roman"/>
                <w:iCs/>
                <w:sz w:val="24"/>
                <w:szCs w:val="24"/>
                <w:lang w:eastAsia="ru-RU"/>
              </w:rPr>
            </w:pPr>
            <w:r w:rsidRPr="00C2688F">
              <w:rPr>
                <w:rFonts w:ascii="Times New Roman" w:eastAsia="Calibri"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5760388D" w14:textId="77777777" w:rsidTr="00C2688F">
        <w:trPr>
          <w:trHeight w:val="294"/>
        </w:trPr>
        <w:tc>
          <w:tcPr>
            <w:tcW w:w="1135" w:type="dxa"/>
            <w:tcBorders>
              <w:top w:val="single" w:sz="4" w:space="0" w:color="auto"/>
              <w:left w:val="single" w:sz="4" w:space="0" w:color="auto"/>
              <w:bottom w:val="single" w:sz="4" w:space="0" w:color="auto"/>
              <w:right w:val="single" w:sz="4" w:space="0" w:color="auto"/>
            </w:tcBorders>
          </w:tcPr>
          <w:p w14:paraId="493258CB" w14:textId="77777777" w:rsidR="00C2688F" w:rsidRPr="00C2688F" w:rsidRDefault="00C2688F" w:rsidP="00C2688F">
            <w:pPr>
              <w:spacing w:line="276" w:lineRule="auto"/>
              <w:ind w:hanging="2"/>
              <w:jc w:val="center"/>
              <w:rPr>
                <w:rFonts w:ascii="Times New Roman" w:eastAsia="Times New Roman" w:hAnsi="Times New Roman" w:cs="Times New Roman"/>
                <w:b/>
                <w:color w:val="000000"/>
                <w:sz w:val="24"/>
                <w:szCs w:val="24"/>
                <w:lang w:eastAsia="ru-RU"/>
              </w:rPr>
            </w:pPr>
            <w:r w:rsidRPr="00C2688F">
              <w:rPr>
                <w:rFonts w:ascii="Times New Roman" w:eastAsia="Calibri" w:hAnsi="Times New Roman" w:cs="Times New Roman"/>
                <w:b/>
                <w:sz w:val="24"/>
                <w:szCs w:val="24"/>
              </w:rPr>
              <w:t>ПК 4.3</w:t>
            </w:r>
          </w:p>
        </w:tc>
        <w:tc>
          <w:tcPr>
            <w:tcW w:w="4677" w:type="dxa"/>
            <w:tcBorders>
              <w:top w:val="single" w:sz="4" w:space="0" w:color="auto"/>
              <w:left w:val="single" w:sz="4" w:space="0" w:color="auto"/>
              <w:bottom w:val="single" w:sz="4" w:space="0" w:color="auto"/>
              <w:right w:val="single" w:sz="4" w:space="0" w:color="auto"/>
            </w:tcBorders>
          </w:tcPr>
          <w:p w14:paraId="2B85484D" w14:textId="77777777" w:rsidR="00C2688F" w:rsidRPr="00C2688F" w:rsidRDefault="00C2688F" w:rsidP="00C2688F">
            <w:pPr>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обоснованность выбора проектных технологий и инструментов;</w:t>
            </w:r>
          </w:p>
          <w:p w14:paraId="333382AC"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уровень выполнения рекламных проектов на основе критериев:</w:t>
            </w:r>
          </w:p>
          <w:p w14:paraId="5A28CC03"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актуальность;</w:t>
            </w:r>
          </w:p>
          <w:p w14:paraId="6A276C86"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степень достижения - поставленной цели;</w:t>
            </w:r>
          </w:p>
          <w:p w14:paraId="057B3DEE"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креативность;</w:t>
            </w:r>
          </w:p>
          <w:p w14:paraId="6403807E"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изобразительная ценность;</w:t>
            </w:r>
          </w:p>
          <w:p w14:paraId="756541FA" w14:textId="77777777" w:rsidR="00C2688F" w:rsidRPr="00C2688F" w:rsidRDefault="00C2688F" w:rsidP="00C2688F">
            <w:pPr>
              <w:widowControl w:val="0"/>
              <w:tabs>
                <w:tab w:val="num" w:pos="228"/>
              </w:tabs>
              <w:ind w:hanging="2"/>
              <w:rPr>
                <w:rFonts w:ascii="Calibri" w:eastAsia="Calibri" w:hAnsi="Calibri" w:cs="Times New Roman"/>
                <w:bCs/>
                <w:color w:val="000000"/>
              </w:rPr>
            </w:pPr>
            <w:r w:rsidRPr="00C2688F">
              <w:rPr>
                <w:rFonts w:ascii="Times New Roman" w:eastAsia="Consolas" w:hAnsi="Times New Roman" w:cs="Times New Roman"/>
                <w:iCs/>
                <w:color w:val="000000"/>
                <w:sz w:val="24"/>
                <w:szCs w:val="24"/>
                <w:shd w:val="clear" w:color="auto" w:fill="FFFFFF"/>
              </w:rPr>
              <w:t>- обоснованность выводов и предложений</w:t>
            </w:r>
            <w:r w:rsidRPr="00C2688F">
              <w:rPr>
                <w:rFonts w:ascii="Calibri" w:eastAsia="Calibri" w:hAnsi="Calibri" w:cs="Times New Roman"/>
                <w:bCs/>
                <w:color w:val="000000"/>
              </w:rPr>
              <w:t>;</w:t>
            </w:r>
          </w:p>
          <w:p w14:paraId="48A11CB7"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характер (авторский или компилятивный);</w:t>
            </w:r>
          </w:p>
          <w:p w14:paraId="67D76CEC" w14:textId="77777777" w:rsidR="00C2688F" w:rsidRPr="00C2688F" w:rsidRDefault="00C2688F" w:rsidP="00C2688F">
            <w:pPr>
              <w:widowControl w:val="0"/>
              <w:tabs>
                <w:tab w:val="num" w:pos="228"/>
              </w:tabs>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 использование смежных технологий и материалов;</w:t>
            </w:r>
          </w:p>
          <w:p w14:paraId="4E7A8EC6" w14:textId="77777777" w:rsidR="00C2688F" w:rsidRPr="00C2688F" w:rsidRDefault="00C2688F" w:rsidP="00C2688F">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Consolas" w:hAnsi="Times New Roman" w:cs="Times New Roman"/>
                <w:iCs/>
                <w:color w:val="000000"/>
                <w:sz w:val="24"/>
                <w:szCs w:val="24"/>
                <w:shd w:val="clear" w:color="auto" w:fill="FFFFFF"/>
              </w:rPr>
              <w:t>- эффективность.</w:t>
            </w:r>
          </w:p>
        </w:tc>
        <w:tc>
          <w:tcPr>
            <w:tcW w:w="4530" w:type="dxa"/>
            <w:tcBorders>
              <w:top w:val="single" w:sz="4" w:space="0" w:color="auto"/>
              <w:left w:val="single" w:sz="4" w:space="0" w:color="auto"/>
              <w:bottom w:val="single" w:sz="4" w:space="0" w:color="auto"/>
              <w:right w:val="single" w:sz="4" w:space="0" w:color="auto"/>
            </w:tcBorders>
          </w:tcPr>
          <w:p w14:paraId="4EC41121" w14:textId="77777777" w:rsidR="00C2688F" w:rsidRPr="00C2688F" w:rsidRDefault="00C2688F" w:rsidP="00C2688F">
            <w:pPr>
              <w:widowControl w:val="0"/>
              <w:ind w:hanging="2"/>
              <w:rPr>
                <w:rFonts w:ascii="Times New Roman" w:eastAsia="Consolas" w:hAnsi="Times New Roman" w:cs="Times New Roman"/>
                <w:iCs/>
                <w:color w:val="000000"/>
                <w:sz w:val="24"/>
                <w:szCs w:val="24"/>
                <w:shd w:val="clear" w:color="auto" w:fill="FFFFFF"/>
              </w:rPr>
            </w:pPr>
            <w:r w:rsidRPr="00C2688F">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52D1F89A"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Результатов выполнения индивидуальных домашних заданий, при проведении:</w:t>
            </w:r>
          </w:p>
          <w:p w14:paraId="5C3B0F13"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квалификационного;</w:t>
            </w:r>
          </w:p>
          <w:p w14:paraId="60BE31A7"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по модулю.</w:t>
            </w:r>
          </w:p>
          <w:p w14:paraId="7B83C721" w14:textId="77777777" w:rsidR="00C2688F" w:rsidRPr="00C2688F" w:rsidRDefault="00C2688F" w:rsidP="00C2688F">
            <w:pPr>
              <w:shd w:val="clear" w:color="auto" w:fill="FFFFFF"/>
              <w:rPr>
                <w:rFonts w:ascii="Times New Roman" w:eastAsia="Consolas" w:hAnsi="Times New Roman" w:cs="Times New Roman"/>
                <w:iCs/>
                <w:color w:val="000000"/>
                <w:sz w:val="24"/>
                <w:szCs w:val="24"/>
                <w:shd w:val="clear" w:color="auto" w:fill="FFFFFF"/>
              </w:rPr>
            </w:pPr>
            <w:r w:rsidRPr="00C2688F">
              <w:rPr>
                <w:rFonts w:ascii="Times New Roman" w:eastAsia="Calibri"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p w14:paraId="097B39AC" w14:textId="77777777" w:rsidR="00C2688F" w:rsidRPr="00C2688F" w:rsidRDefault="00C2688F" w:rsidP="00C2688F">
            <w:pPr>
              <w:shd w:val="clear" w:color="auto" w:fill="FFFFFF"/>
              <w:rPr>
                <w:rFonts w:ascii="Times New Roman" w:eastAsia="Times New Roman" w:hAnsi="Times New Roman" w:cs="Times New Roman"/>
                <w:iCs/>
                <w:sz w:val="24"/>
                <w:szCs w:val="24"/>
                <w:lang w:eastAsia="ru-RU"/>
              </w:rPr>
            </w:pPr>
          </w:p>
        </w:tc>
      </w:tr>
      <w:tr w:rsidR="00C2688F" w:rsidRPr="00C2688F" w14:paraId="787C7BCB" w14:textId="77777777" w:rsidTr="00C2688F">
        <w:trPr>
          <w:trHeight w:val="405"/>
        </w:trPr>
        <w:tc>
          <w:tcPr>
            <w:tcW w:w="1135" w:type="dxa"/>
            <w:tcBorders>
              <w:top w:val="single" w:sz="4" w:space="0" w:color="auto"/>
              <w:left w:val="single" w:sz="4" w:space="0" w:color="auto"/>
              <w:bottom w:val="single" w:sz="4" w:space="0" w:color="auto"/>
              <w:right w:val="single" w:sz="4" w:space="0" w:color="auto"/>
            </w:tcBorders>
          </w:tcPr>
          <w:p w14:paraId="2166547D" w14:textId="77777777" w:rsidR="00C2688F" w:rsidRPr="00C2688F" w:rsidRDefault="00C2688F" w:rsidP="00C2688F">
            <w:pPr>
              <w:spacing w:line="276" w:lineRule="auto"/>
              <w:ind w:hanging="2"/>
              <w:jc w:val="center"/>
              <w:rPr>
                <w:rFonts w:ascii="Times New Roman" w:eastAsia="Times New Roman" w:hAnsi="Times New Roman" w:cs="Times New Roman"/>
                <w:b/>
                <w:color w:val="000000"/>
                <w:sz w:val="24"/>
                <w:szCs w:val="24"/>
                <w:lang w:eastAsia="ru-RU"/>
              </w:rPr>
            </w:pPr>
            <w:r w:rsidRPr="00C2688F">
              <w:rPr>
                <w:rFonts w:ascii="Times New Roman" w:eastAsia="Times New Roman" w:hAnsi="Times New Roman" w:cs="Times New Roman"/>
                <w:b/>
                <w:color w:val="000000"/>
                <w:sz w:val="24"/>
                <w:szCs w:val="24"/>
                <w:lang w:eastAsia="ru-RU"/>
              </w:rPr>
              <w:t>ОК 01</w:t>
            </w:r>
          </w:p>
        </w:tc>
        <w:tc>
          <w:tcPr>
            <w:tcW w:w="4677" w:type="dxa"/>
            <w:tcBorders>
              <w:top w:val="single" w:sz="4" w:space="0" w:color="auto"/>
              <w:left w:val="single" w:sz="4" w:space="0" w:color="auto"/>
              <w:bottom w:val="single" w:sz="4" w:space="0" w:color="auto"/>
              <w:right w:val="single" w:sz="4" w:space="0" w:color="auto"/>
            </w:tcBorders>
          </w:tcPr>
          <w:p w14:paraId="6DC3FC06" w14:textId="77777777" w:rsidR="00C2688F" w:rsidRPr="00C2688F" w:rsidRDefault="00C2688F" w:rsidP="00C2688F">
            <w:pPr>
              <w:spacing w:line="276" w:lineRule="auto"/>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Times New Roman" w:hAnsi="Times New Roman" w:cs="Times New Roman"/>
                <w:color w:val="000000"/>
                <w:sz w:val="24"/>
                <w:szCs w:val="24"/>
                <w:shd w:val="clear" w:color="auto" w:fill="FFFFFF"/>
                <w:lang w:eastAsia="ru-RU"/>
              </w:rPr>
              <w:t>- выбор и применение способов решения профессиональных задач;</w:t>
            </w:r>
          </w:p>
          <w:p w14:paraId="12A8705D" w14:textId="77777777" w:rsidR="00C2688F" w:rsidRPr="00C2688F" w:rsidRDefault="00C2688F" w:rsidP="00C2688F">
            <w:pPr>
              <w:spacing w:line="276" w:lineRule="auto"/>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Times New Roman" w:hAnsi="Times New Roman" w:cs="Times New Roman"/>
                <w:color w:val="000000"/>
                <w:sz w:val="24"/>
                <w:szCs w:val="24"/>
                <w:shd w:val="clear" w:color="auto" w:fill="FFFFFF"/>
                <w:lang w:eastAsia="ru-RU"/>
              </w:rPr>
              <w:t>- оценка эффективности и качества выполнения задач;</w:t>
            </w:r>
          </w:p>
          <w:p w14:paraId="62EB4EC3"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знание более одного способа решения профессиональной задачи;</w:t>
            </w:r>
          </w:p>
          <w:p w14:paraId="78398AC5"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lastRenderedPageBreak/>
              <w:t>- аргументация выбора</w:t>
            </w:r>
          </w:p>
          <w:p w14:paraId="528D920A" w14:textId="77777777" w:rsidR="00C2688F" w:rsidRPr="00C2688F" w:rsidRDefault="00C2688F" w:rsidP="00C2688F">
            <w:pPr>
              <w:shd w:val="clear" w:color="auto" w:fill="FFFFFF"/>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Times New Roman" w:hAnsi="Times New Roman" w:cs="Times New Roman"/>
                <w:color w:val="1A1A1A"/>
                <w:sz w:val="24"/>
                <w:szCs w:val="24"/>
                <w:lang w:eastAsia="ru-RU"/>
              </w:rPr>
              <w:t>конкретного способа.</w:t>
            </w:r>
          </w:p>
        </w:tc>
        <w:tc>
          <w:tcPr>
            <w:tcW w:w="4530" w:type="dxa"/>
            <w:tcBorders>
              <w:top w:val="single" w:sz="4" w:space="0" w:color="auto"/>
              <w:left w:val="single" w:sz="4" w:space="0" w:color="auto"/>
              <w:bottom w:val="single" w:sz="4" w:space="0" w:color="auto"/>
              <w:right w:val="single" w:sz="4" w:space="0" w:color="auto"/>
            </w:tcBorders>
          </w:tcPr>
          <w:p w14:paraId="1C2867D2" w14:textId="77777777" w:rsidR="00C2688F" w:rsidRPr="00C2688F" w:rsidRDefault="00C2688F" w:rsidP="00C2688F">
            <w:pPr>
              <w:spacing w:line="276" w:lineRule="auto"/>
              <w:ind w:hanging="2"/>
              <w:rPr>
                <w:rFonts w:ascii="Times New Roman" w:eastAsia="Times New Roman" w:hAnsi="Times New Roman" w:cs="Times New Roman"/>
                <w:iCs/>
                <w:sz w:val="24"/>
                <w:szCs w:val="24"/>
                <w:lang w:eastAsia="ru-RU"/>
              </w:rPr>
            </w:pPr>
            <w:r w:rsidRPr="00C2688F">
              <w:rPr>
                <w:rFonts w:ascii="Times New Roman" w:eastAsia="Times New Roman" w:hAnsi="Times New Roman" w:cs="Times New Roman"/>
                <w:iCs/>
                <w:sz w:val="24"/>
                <w:szCs w:val="24"/>
                <w:lang w:eastAsia="ru-RU"/>
              </w:rPr>
              <w:lastRenderedPageBreak/>
              <w:t>Экспертное наблюдение выполнения практических работ</w:t>
            </w:r>
          </w:p>
          <w:p w14:paraId="5523A321" w14:textId="77777777" w:rsidR="00C2688F" w:rsidRPr="00C2688F" w:rsidRDefault="00C2688F" w:rsidP="00C2688F">
            <w:pPr>
              <w:spacing w:line="276" w:lineRule="auto"/>
              <w:ind w:hanging="2"/>
              <w:rPr>
                <w:rFonts w:ascii="Times New Roman" w:eastAsia="Times New Roman" w:hAnsi="Times New Roman" w:cs="Times New Roman"/>
                <w:iCs/>
                <w:sz w:val="24"/>
                <w:szCs w:val="24"/>
                <w:shd w:val="clear" w:color="auto" w:fill="FFFFFF"/>
                <w:lang w:eastAsia="ru-RU"/>
              </w:rPr>
            </w:pPr>
            <w:r w:rsidRPr="00C2688F">
              <w:rPr>
                <w:rFonts w:ascii="Times New Roman" w:eastAsia="Times New Roman" w:hAnsi="Times New Roman" w:cs="Times New Roman"/>
                <w:iCs/>
                <w:sz w:val="24"/>
                <w:szCs w:val="24"/>
                <w:shd w:val="clear" w:color="auto" w:fill="FFFFFF"/>
                <w:lang w:eastAsia="ru-RU"/>
              </w:rPr>
              <w:t>Кейс-задачи</w:t>
            </w:r>
          </w:p>
          <w:p w14:paraId="5335F989" w14:textId="77777777" w:rsidR="00C2688F" w:rsidRPr="00C2688F" w:rsidRDefault="00C2688F" w:rsidP="00C2688F">
            <w:pPr>
              <w:spacing w:line="276" w:lineRule="auto"/>
              <w:ind w:hanging="2"/>
              <w:rPr>
                <w:rFonts w:ascii="Times New Roman" w:eastAsia="Times New Roman" w:hAnsi="Times New Roman" w:cs="Times New Roman"/>
                <w:iCs/>
                <w:sz w:val="24"/>
                <w:szCs w:val="24"/>
                <w:shd w:val="clear" w:color="auto" w:fill="FFFFFF"/>
                <w:lang w:eastAsia="ru-RU"/>
              </w:rPr>
            </w:pPr>
            <w:r w:rsidRPr="00C2688F">
              <w:rPr>
                <w:rFonts w:ascii="Times New Roman" w:eastAsia="Times New Roman" w:hAnsi="Times New Roman" w:cs="Times New Roman"/>
                <w:iCs/>
                <w:sz w:val="24"/>
                <w:szCs w:val="24"/>
                <w:shd w:val="clear" w:color="auto" w:fill="FFFFFF"/>
                <w:lang w:eastAsia="ru-RU"/>
              </w:rPr>
              <w:t>Защита проекта</w:t>
            </w:r>
          </w:p>
          <w:p w14:paraId="58B2E0B9" w14:textId="77777777" w:rsidR="00C2688F" w:rsidRPr="00C2688F" w:rsidRDefault="00C2688F" w:rsidP="00C2688F">
            <w:pPr>
              <w:spacing w:line="276" w:lineRule="auto"/>
              <w:ind w:hanging="2"/>
              <w:rPr>
                <w:rFonts w:ascii="Times New Roman" w:eastAsia="Times New Roman" w:hAnsi="Times New Roman" w:cs="Times New Roman"/>
                <w:iCs/>
                <w:sz w:val="24"/>
                <w:szCs w:val="24"/>
                <w:shd w:val="clear" w:color="auto" w:fill="FFFFFF"/>
                <w:lang w:eastAsia="ru-RU"/>
              </w:rPr>
            </w:pPr>
            <w:r w:rsidRPr="00C2688F">
              <w:rPr>
                <w:rFonts w:ascii="Times New Roman" w:eastAsia="Times New Roman" w:hAnsi="Times New Roman" w:cs="Times New Roman"/>
                <w:iCs/>
                <w:sz w:val="24"/>
                <w:szCs w:val="24"/>
                <w:shd w:val="clear" w:color="auto" w:fill="FFFFFF"/>
                <w:lang w:eastAsia="ru-RU"/>
              </w:rPr>
              <w:t>Зачет</w:t>
            </w:r>
          </w:p>
          <w:p w14:paraId="6163FEE2"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lastRenderedPageBreak/>
              <w:t>Результатов выполнения индивидуальных домашних заданий, при выполнении и защите курсовой работы, при проведении:</w:t>
            </w:r>
          </w:p>
          <w:p w14:paraId="54361099"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39279805"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3EFFDADF" w14:textId="77777777" w:rsidR="00C2688F" w:rsidRPr="00C2688F" w:rsidRDefault="00C2688F" w:rsidP="00C2688F">
            <w:pPr>
              <w:shd w:val="clear" w:color="auto" w:fill="FFFFFF"/>
              <w:rPr>
                <w:rFonts w:ascii="Times New Roman" w:eastAsia="Times New Roman" w:hAnsi="Times New Roman" w:cs="Times New Roman"/>
                <w:iCs/>
                <w:sz w:val="24"/>
                <w:szCs w:val="24"/>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26E06586"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5AA61255"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b/>
                <w:color w:val="000000"/>
                <w:sz w:val="24"/>
                <w:szCs w:val="24"/>
                <w:lang w:eastAsia="ru-RU"/>
              </w:rPr>
              <w:lastRenderedPageBreak/>
              <w:t>ОК 02</w:t>
            </w:r>
          </w:p>
        </w:tc>
        <w:tc>
          <w:tcPr>
            <w:tcW w:w="4677" w:type="dxa"/>
            <w:tcBorders>
              <w:top w:val="single" w:sz="4" w:space="0" w:color="auto"/>
              <w:left w:val="single" w:sz="4" w:space="0" w:color="auto"/>
              <w:bottom w:val="single" w:sz="4" w:space="0" w:color="auto"/>
              <w:right w:val="single" w:sz="4" w:space="0" w:color="auto"/>
            </w:tcBorders>
          </w:tcPr>
          <w:p w14:paraId="301A1CD3"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соответствие найденной информации заданной теме (задаче);</w:t>
            </w:r>
          </w:p>
          <w:p w14:paraId="74D08B3D"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владение разными способами представления информации;</w:t>
            </w:r>
          </w:p>
          <w:p w14:paraId="7F7A9306"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14:paraId="1C6754BA"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объективный анализ найденной информации;</w:t>
            </w:r>
          </w:p>
          <w:p w14:paraId="432A2DAD"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использование широкого спектра современных источников информации, в том числе Интернета при решении профессиональных задач, профессионального и личностного развития.</w:t>
            </w:r>
          </w:p>
        </w:tc>
        <w:tc>
          <w:tcPr>
            <w:tcW w:w="4530" w:type="dxa"/>
            <w:tcBorders>
              <w:top w:val="single" w:sz="4" w:space="0" w:color="auto"/>
              <w:left w:val="single" w:sz="4" w:space="0" w:color="auto"/>
              <w:bottom w:val="single" w:sz="4" w:space="0" w:color="auto"/>
              <w:right w:val="single" w:sz="4" w:space="0" w:color="auto"/>
            </w:tcBorders>
          </w:tcPr>
          <w:p w14:paraId="442711FA"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Устные выступления с</w:t>
            </w:r>
          </w:p>
          <w:p w14:paraId="29E96C47"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Презентацией</w:t>
            </w:r>
          </w:p>
          <w:p w14:paraId="7AEBAC11"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Защита проектов</w:t>
            </w:r>
          </w:p>
          <w:p w14:paraId="3E3504EF"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Зачет</w:t>
            </w:r>
          </w:p>
          <w:p w14:paraId="130B08F0" w14:textId="77777777" w:rsidR="00C2688F" w:rsidRPr="00C2688F" w:rsidRDefault="00C2688F" w:rsidP="00C2688F">
            <w:pPr>
              <w:spacing w:line="276" w:lineRule="auto"/>
              <w:ind w:hanging="2"/>
              <w:rPr>
                <w:rFonts w:ascii="Times New Roman" w:eastAsia="Times New Roman" w:hAnsi="Times New Roman" w:cs="Times New Roman"/>
                <w:iCs/>
                <w:sz w:val="24"/>
                <w:szCs w:val="24"/>
                <w:lang w:eastAsia="ru-RU"/>
              </w:rPr>
            </w:pPr>
            <w:r w:rsidRPr="00C2688F">
              <w:rPr>
                <w:rFonts w:ascii="Times New Roman" w:eastAsia="Times New Roman" w:hAnsi="Times New Roman" w:cs="Times New Roman"/>
                <w:iCs/>
                <w:sz w:val="24"/>
                <w:szCs w:val="24"/>
                <w:lang w:eastAsia="ru-RU"/>
              </w:rPr>
              <w:t>Экспертное наблюдение выполнения практических работ.</w:t>
            </w:r>
          </w:p>
          <w:p w14:paraId="296296F0"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46452E0F"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6704CA1E"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3DCAC47B"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177890C4"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09A37A0F"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b/>
                <w:color w:val="000000"/>
                <w:sz w:val="24"/>
                <w:szCs w:val="24"/>
                <w:lang w:eastAsia="ru-RU"/>
              </w:rPr>
              <w:t>ОК 03</w:t>
            </w:r>
          </w:p>
        </w:tc>
        <w:tc>
          <w:tcPr>
            <w:tcW w:w="4677" w:type="dxa"/>
            <w:tcBorders>
              <w:top w:val="single" w:sz="4" w:space="0" w:color="auto"/>
              <w:left w:val="single" w:sz="4" w:space="0" w:color="auto"/>
              <w:bottom w:val="single" w:sz="4" w:space="0" w:color="auto"/>
              <w:right w:val="single" w:sz="4" w:space="0" w:color="auto"/>
            </w:tcBorders>
          </w:tcPr>
          <w:p w14:paraId="5F8E43A6" w14:textId="77777777" w:rsidR="00C2688F" w:rsidRPr="00C2688F" w:rsidRDefault="00C2688F" w:rsidP="00C2688F">
            <w:pPr>
              <w:spacing w:line="276" w:lineRule="auto"/>
              <w:ind w:hanging="2"/>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000000"/>
                <w:sz w:val="24"/>
                <w:szCs w:val="24"/>
                <w:shd w:val="clear" w:color="auto" w:fill="FFFFFF"/>
                <w:lang w:eastAsia="ru-RU"/>
              </w:rPr>
              <w:t>- 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w:t>
            </w:r>
          </w:p>
        </w:tc>
        <w:tc>
          <w:tcPr>
            <w:tcW w:w="4530" w:type="dxa"/>
            <w:tcBorders>
              <w:top w:val="single" w:sz="4" w:space="0" w:color="auto"/>
              <w:left w:val="single" w:sz="4" w:space="0" w:color="auto"/>
              <w:bottom w:val="single" w:sz="4" w:space="0" w:color="auto"/>
              <w:right w:val="single" w:sz="4" w:space="0" w:color="auto"/>
            </w:tcBorders>
          </w:tcPr>
          <w:p w14:paraId="6FC62BF7" w14:textId="77777777" w:rsidR="00C2688F" w:rsidRPr="00C2688F" w:rsidRDefault="00C2688F" w:rsidP="00C2688F">
            <w:pPr>
              <w:spacing w:line="276" w:lineRule="auto"/>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Times New Roman" w:hAnsi="Times New Roman" w:cs="Times New Roman"/>
                <w:color w:val="000000"/>
                <w:sz w:val="24"/>
                <w:szCs w:val="24"/>
                <w:shd w:val="clear" w:color="auto" w:fill="FFFFFF"/>
                <w:lang w:eastAsia="ru-RU"/>
              </w:rPr>
              <w:t>Осуществление самообразования, использование современной научной и профессиональной терминологии, участие в профессиональных олимпиадах, конкурсах, выставках, научно-практических конференциях, оценка способности находить альтернативные варианты решения стандартных и нестандартных ситуаций, принятие ответственности за их выполнение.</w:t>
            </w:r>
          </w:p>
          <w:p w14:paraId="20919BD1"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D1368C9"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3CA7A1EA"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05FB5F02"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7E42E69F"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07567C29"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b/>
                <w:color w:val="000000"/>
                <w:sz w:val="24"/>
                <w:szCs w:val="24"/>
                <w:lang w:eastAsia="ru-RU"/>
              </w:rPr>
              <w:lastRenderedPageBreak/>
              <w:t>ОК 04</w:t>
            </w:r>
          </w:p>
        </w:tc>
        <w:tc>
          <w:tcPr>
            <w:tcW w:w="4677" w:type="dxa"/>
            <w:tcBorders>
              <w:top w:val="single" w:sz="4" w:space="0" w:color="auto"/>
              <w:left w:val="single" w:sz="4" w:space="0" w:color="auto"/>
              <w:bottom w:val="single" w:sz="4" w:space="0" w:color="auto"/>
              <w:right w:val="single" w:sz="4" w:space="0" w:color="auto"/>
            </w:tcBorders>
          </w:tcPr>
          <w:p w14:paraId="1BE5D2EA"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демонстрация результатов деятельности в условиях коллективной и командной работы в соответствии с заданной задачей.</w:t>
            </w:r>
          </w:p>
          <w:p w14:paraId="5AD92051"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объективность оценки собственного вклада в достижение командного результата;</w:t>
            </w:r>
          </w:p>
          <w:p w14:paraId="56B99DF0"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успешность применения коммуникационных способностей на практике;</w:t>
            </w:r>
          </w:p>
          <w:p w14:paraId="29ECEA36"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соблюдение принципов профессиональной этики;</w:t>
            </w:r>
          </w:p>
          <w:p w14:paraId="00E1F449" w14:textId="77777777" w:rsidR="00C2688F" w:rsidRPr="00C2688F" w:rsidRDefault="00C2688F" w:rsidP="00C2688F">
            <w:pPr>
              <w:shd w:val="clear" w:color="auto" w:fill="FFFFFF"/>
              <w:rPr>
                <w:rFonts w:ascii="Calibri" w:eastAsia="Times New Roman" w:hAnsi="Calibri" w:cs="Times New Roman"/>
                <w:color w:val="1A1A1A"/>
                <w:sz w:val="23"/>
                <w:szCs w:val="23"/>
                <w:lang w:eastAsia="ru-RU"/>
              </w:rPr>
            </w:pPr>
            <w:r w:rsidRPr="00C2688F">
              <w:rPr>
                <w:rFonts w:ascii="Times New Roman" w:eastAsia="Times New Roman" w:hAnsi="Times New Roman" w:cs="Times New Roman"/>
                <w:color w:val="1A1A1A"/>
                <w:sz w:val="24"/>
                <w:szCs w:val="24"/>
                <w:lang w:eastAsia="ru-RU"/>
              </w:rPr>
              <w:t>- владение способами бесконфликтного общения и саморегуляции в коллективе.</w:t>
            </w:r>
          </w:p>
        </w:tc>
        <w:tc>
          <w:tcPr>
            <w:tcW w:w="4530" w:type="dxa"/>
            <w:tcBorders>
              <w:top w:val="single" w:sz="4" w:space="0" w:color="auto"/>
              <w:left w:val="single" w:sz="4" w:space="0" w:color="auto"/>
              <w:bottom w:val="single" w:sz="4" w:space="0" w:color="auto"/>
              <w:right w:val="single" w:sz="4" w:space="0" w:color="auto"/>
            </w:tcBorders>
          </w:tcPr>
          <w:p w14:paraId="77653FC0"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Экспертное наблюдение за обучающимся в ходе выполнения практических (проектных, исследовательских) парных (групповых) заданий;</w:t>
            </w:r>
          </w:p>
          <w:p w14:paraId="024BA18A"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Оценка практических (проектных, исследовательских) парных (групповых) заданий</w:t>
            </w:r>
          </w:p>
          <w:p w14:paraId="2A80E2A8"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Зачет</w:t>
            </w:r>
          </w:p>
          <w:p w14:paraId="2D84115D"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3E9AEE75"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58BAD7E4"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12F93A6B" w14:textId="77777777" w:rsidR="00C2688F" w:rsidRPr="00C2688F" w:rsidRDefault="00C2688F" w:rsidP="00C2688F">
            <w:pPr>
              <w:shd w:val="clear" w:color="auto" w:fill="FFFFFF"/>
              <w:rPr>
                <w:rFonts w:ascii="Times New Roman" w:eastAsia="Times New Roman" w:hAnsi="Times New Roman" w:cs="Times New Roman"/>
                <w:i/>
                <w:color w:val="000000"/>
                <w:sz w:val="24"/>
                <w:szCs w:val="24"/>
                <w:shd w:val="clear" w:color="auto" w:fill="FFFFFF"/>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479334F6"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6796541A"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b/>
                <w:color w:val="000000"/>
                <w:sz w:val="24"/>
                <w:szCs w:val="24"/>
                <w:lang w:eastAsia="ru-RU"/>
              </w:rPr>
              <w:t>ОК 05</w:t>
            </w:r>
          </w:p>
        </w:tc>
        <w:tc>
          <w:tcPr>
            <w:tcW w:w="4677" w:type="dxa"/>
            <w:tcBorders>
              <w:top w:val="single" w:sz="4" w:space="0" w:color="auto"/>
              <w:left w:val="single" w:sz="4" w:space="0" w:color="auto"/>
              <w:bottom w:val="single" w:sz="4" w:space="0" w:color="auto"/>
              <w:right w:val="single" w:sz="4" w:space="0" w:color="auto"/>
            </w:tcBorders>
          </w:tcPr>
          <w:p w14:paraId="0D254A7B"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xml:space="preserve">-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w:t>
            </w:r>
          </w:p>
          <w:p w14:paraId="6AA70CC6"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w:t>
            </w:r>
          </w:p>
          <w:p w14:paraId="25A1FBB2"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p>
        </w:tc>
        <w:tc>
          <w:tcPr>
            <w:tcW w:w="4530" w:type="dxa"/>
            <w:tcBorders>
              <w:top w:val="single" w:sz="4" w:space="0" w:color="auto"/>
              <w:left w:val="single" w:sz="4" w:space="0" w:color="auto"/>
              <w:bottom w:val="single" w:sz="4" w:space="0" w:color="auto"/>
              <w:right w:val="single" w:sz="4" w:space="0" w:color="auto"/>
            </w:tcBorders>
          </w:tcPr>
          <w:p w14:paraId="5241A77E" w14:textId="77777777" w:rsidR="00C2688F" w:rsidRPr="00C2688F" w:rsidRDefault="00C2688F" w:rsidP="00C2688F">
            <w:pPr>
              <w:spacing w:line="276" w:lineRule="auto"/>
              <w:ind w:hanging="2"/>
              <w:rPr>
                <w:rFonts w:ascii="Times New Roman" w:eastAsia="Times New Roman" w:hAnsi="Times New Roman" w:cs="Times New Roman"/>
                <w:color w:val="000000"/>
                <w:sz w:val="24"/>
                <w:szCs w:val="24"/>
                <w:shd w:val="clear" w:color="auto" w:fill="FFFFFF"/>
                <w:lang w:eastAsia="ru-RU"/>
              </w:rPr>
            </w:pPr>
            <w:r w:rsidRPr="00C2688F">
              <w:rPr>
                <w:rFonts w:ascii="Times New Roman" w:eastAsia="Times New Roman" w:hAnsi="Times New Roman" w:cs="Times New Roman"/>
                <w:color w:val="000000"/>
                <w:sz w:val="24"/>
                <w:szCs w:val="24"/>
                <w:shd w:val="clear" w:color="auto" w:fill="FFFFFF"/>
                <w:lang w:eastAsia="ru-RU"/>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в устной и письменной форме, проявление толерантности в коллективе;</w:t>
            </w:r>
          </w:p>
          <w:p w14:paraId="3BC35FB8"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1A1A1A"/>
                <w:sz w:val="24"/>
                <w:szCs w:val="24"/>
                <w:lang w:eastAsia="ru-RU"/>
              </w:rPr>
              <w:t>Экспертное наблюдение за выполнением работ.</w:t>
            </w:r>
          </w:p>
          <w:p w14:paraId="513BF29B"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03D6F935"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69231203"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0176D9EE"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67C803B0"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75638F5E"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Calibri" w:hAnsi="Times New Roman" w:cs="Times New Roman"/>
                <w:b/>
              </w:rPr>
              <w:t>ОК 06</w:t>
            </w:r>
          </w:p>
        </w:tc>
        <w:tc>
          <w:tcPr>
            <w:tcW w:w="4677" w:type="dxa"/>
            <w:tcBorders>
              <w:top w:val="single" w:sz="4" w:space="0" w:color="auto"/>
              <w:left w:val="single" w:sz="4" w:space="0" w:color="auto"/>
              <w:bottom w:val="single" w:sz="4" w:space="0" w:color="auto"/>
              <w:right w:val="single" w:sz="4" w:space="0" w:color="auto"/>
            </w:tcBorders>
          </w:tcPr>
          <w:p w14:paraId="077FF1D4"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грамотно излагать свои мысли;</w:t>
            </w:r>
          </w:p>
          <w:p w14:paraId="526CFC0D"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оформлять документы по профессиональной тематике на государственном языке;</w:t>
            </w:r>
          </w:p>
          <w:p w14:paraId="3A0E54BE"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проявлять толерантность в рабочем коллективе.</w:t>
            </w:r>
          </w:p>
          <w:p w14:paraId="52D5C494"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p>
        </w:tc>
        <w:tc>
          <w:tcPr>
            <w:tcW w:w="4530" w:type="dxa"/>
            <w:tcBorders>
              <w:top w:val="single" w:sz="4" w:space="0" w:color="auto"/>
              <w:left w:val="single" w:sz="4" w:space="0" w:color="auto"/>
              <w:bottom w:val="single" w:sz="4" w:space="0" w:color="auto"/>
              <w:right w:val="single" w:sz="4" w:space="0" w:color="auto"/>
            </w:tcBorders>
          </w:tcPr>
          <w:p w14:paraId="6DE34D83" w14:textId="77777777" w:rsidR="00C2688F" w:rsidRPr="00C2688F" w:rsidRDefault="00C2688F" w:rsidP="00C2688F">
            <w:pPr>
              <w:ind w:hanging="2"/>
              <w:rPr>
                <w:rFonts w:ascii="Times New Roman" w:eastAsia="Calibri" w:hAnsi="Times New Roman" w:cs="Times New Roman"/>
                <w:color w:val="000000"/>
                <w:sz w:val="24"/>
                <w:szCs w:val="24"/>
                <w:shd w:val="clear" w:color="auto" w:fill="FFFFFF"/>
              </w:rPr>
            </w:pPr>
            <w:r w:rsidRPr="00C2688F">
              <w:rPr>
                <w:rFonts w:ascii="Times New Roman" w:eastAsia="Calibri" w:hAnsi="Times New Roman" w:cs="Times New Roman"/>
                <w:color w:val="000000"/>
                <w:sz w:val="24"/>
                <w:szCs w:val="24"/>
                <w:shd w:val="clear" w:color="auto" w:fill="FFFFFF"/>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в устной и письменной форме, проявление толерантности в коллективе;</w:t>
            </w:r>
          </w:p>
          <w:p w14:paraId="44217C12"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Экспертное наблюдение за</w:t>
            </w:r>
          </w:p>
          <w:p w14:paraId="53A1A484" w14:textId="77777777" w:rsidR="00C2688F" w:rsidRPr="00C2688F" w:rsidRDefault="00C2688F" w:rsidP="00C2688F">
            <w:pPr>
              <w:shd w:val="clear" w:color="auto" w:fill="FFFFFF"/>
              <w:ind w:hanging="2"/>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выполнением работ.</w:t>
            </w:r>
          </w:p>
          <w:p w14:paraId="7B313DF5"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Результатов выполнения индивидуальных домашних заданий, при проведении:</w:t>
            </w:r>
          </w:p>
          <w:p w14:paraId="2B22D053"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квалификационного;</w:t>
            </w:r>
          </w:p>
          <w:p w14:paraId="719EBE6A" w14:textId="77777777" w:rsidR="00C2688F" w:rsidRPr="00C2688F" w:rsidRDefault="00C2688F" w:rsidP="00C2688F">
            <w:pPr>
              <w:shd w:val="clear" w:color="auto" w:fill="FFFFFF"/>
              <w:rPr>
                <w:rFonts w:ascii="Times New Roman" w:eastAsia="Calibri" w:hAnsi="Times New Roman" w:cs="Times New Roman"/>
                <w:color w:val="1A1A1A"/>
                <w:sz w:val="24"/>
                <w:szCs w:val="24"/>
              </w:rPr>
            </w:pPr>
            <w:r w:rsidRPr="00C2688F">
              <w:rPr>
                <w:rFonts w:ascii="Times New Roman" w:eastAsia="Calibri" w:hAnsi="Times New Roman" w:cs="Times New Roman"/>
                <w:color w:val="1A1A1A"/>
                <w:sz w:val="24"/>
                <w:szCs w:val="24"/>
              </w:rPr>
              <w:t>- экзамена по модулю.</w:t>
            </w:r>
          </w:p>
          <w:p w14:paraId="71FBE689"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Calibri" w:hAnsi="Times New Roman" w:cs="Times New Roman"/>
                <w:color w:val="1A1A1A"/>
                <w:sz w:val="24"/>
                <w:szCs w:val="24"/>
              </w:rPr>
              <w:lastRenderedPageBreak/>
              <w:t>Экспертная оценка освоения профессиональных компетенций в рамках текущего контроля в ходе проведения производственной практики.</w:t>
            </w:r>
          </w:p>
        </w:tc>
      </w:tr>
      <w:tr w:rsidR="00C2688F" w:rsidRPr="00C2688F" w14:paraId="6BAFB480" w14:textId="77777777" w:rsidTr="00C2688F">
        <w:trPr>
          <w:trHeight w:val="698"/>
        </w:trPr>
        <w:tc>
          <w:tcPr>
            <w:tcW w:w="1135" w:type="dxa"/>
            <w:tcBorders>
              <w:top w:val="single" w:sz="4" w:space="0" w:color="auto"/>
              <w:left w:val="single" w:sz="4" w:space="0" w:color="auto"/>
              <w:bottom w:val="single" w:sz="4" w:space="0" w:color="auto"/>
              <w:right w:val="single" w:sz="4" w:space="0" w:color="auto"/>
            </w:tcBorders>
          </w:tcPr>
          <w:p w14:paraId="7F4262C1" w14:textId="77777777" w:rsidR="00C2688F" w:rsidRPr="00C2688F" w:rsidRDefault="00C2688F" w:rsidP="00C2688F">
            <w:pPr>
              <w:spacing w:line="276" w:lineRule="auto"/>
              <w:ind w:hanging="2"/>
              <w:jc w:val="center"/>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b/>
                <w:color w:val="000000"/>
                <w:sz w:val="24"/>
                <w:szCs w:val="24"/>
                <w:lang w:eastAsia="ru-RU"/>
              </w:rPr>
              <w:lastRenderedPageBreak/>
              <w:t>ОК 09</w:t>
            </w:r>
          </w:p>
        </w:tc>
        <w:tc>
          <w:tcPr>
            <w:tcW w:w="4677" w:type="dxa"/>
            <w:tcBorders>
              <w:top w:val="single" w:sz="4" w:space="0" w:color="auto"/>
              <w:left w:val="single" w:sz="4" w:space="0" w:color="auto"/>
              <w:bottom w:val="single" w:sz="4" w:space="0" w:color="auto"/>
              <w:right w:val="single" w:sz="4" w:space="0" w:color="auto"/>
            </w:tcBorders>
          </w:tcPr>
          <w:p w14:paraId="30D394EE"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эффективность поиска необходимой информации в российских и зарубежных источниках: нормативно-правовой документации, стандартах;</w:t>
            </w:r>
          </w:p>
          <w:p w14:paraId="40052A07"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4530" w:type="dxa"/>
            <w:tcBorders>
              <w:top w:val="single" w:sz="4" w:space="0" w:color="auto"/>
              <w:left w:val="single" w:sz="4" w:space="0" w:color="auto"/>
              <w:bottom w:val="single" w:sz="4" w:space="0" w:color="auto"/>
              <w:right w:val="single" w:sz="4" w:space="0" w:color="auto"/>
            </w:tcBorders>
          </w:tcPr>
          <w:p w14:paraId="212A37E5"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Экспертное наблюдение за выполнением работ;</w:t>
            </w:r>
          </w:p>
          <w:p w14:paraId="6BAF0E80"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Оценка соблюдения правил оформления документов и построения устных сообщений на государственном языке Российской Федерации;</w:t>
            </w:r>
          </w:p>
          <w:p w14:paraId="35CC3B30"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Кейс-метод;</w:t>
            </w:r>
          </w:p>
          <w:p w14:paraId="77076F7C" w14:textId="77777777" w:rsidR="00C2688F" w:rsidRPr="00C2688F" w:rsidRDefault="00C2688F" w:rsidP="00C2688F">
            <w:pPr>
              <w:shd w:val="clear" w:color="auto" w:fill="FFFFFF"/>
              <w:ind w:hanging="2"/>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Зачет</w:t>
            </w:r>
          </w:p>
          <w:p w14:paraId="734CDA16"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Результатов выполнения индивидуальных домашних заданий, при выполнении и защите курсовой работы, при проведении:</w:t>
            </w:r>
          </w:p>
          <w:p w14:paraId="66576983"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квалификационного;</w:t>
            </w:r>
          </w:p>
          <w:p w14:paraId="4277B99B" w14:textId="77777777" w:rsidR="00C2688F" w:rsidRPr="00C2688F" w:rsidRDefault="00C2688F" w:rsidP="00C2688F">
            <w:pPr>
              <w:shd w:val="clear" w:color="auto" w:fill="FFFFFF"/>
              <w:rPr>
                <w:rFonts w:ascii="Times New Roman" w:eastAsia="Times New Roman" w:hAnsi="Times New Roman" w:cs="Times New Roman"/>
                <w:color w:val="1A1A1A"/>
                <w:sz w:val="24"/>
                <w:szCs w:val="24"/>
                <w:lang w:eastAsia="ru-RU"/>
              </w:rPr>
            </w:pPr>
            <w:r w:rsidRPr="00C2688F">
              <w:rPr>
                <w:rFonts w:ascii="Times New Roman" w:eastAsia="Times New Roman" w:hAnsi="Times New Roman" w:cs="Times New Roman"/>
                <w:color w:val="1A1A1A"/>
                <w:sz w:val="24"/>
                <w:szCs w:val="24"/>
                <w:lang w:eastAsia="ru-RU"/>
              </w:rPr>
              <w:t>- экзамена по модулю.</w:t>
            </w:r>
          </w:p>
          <w:p w14:paraId="0618422F" w14:textId="77777777" w:rsidR="00C2688F" w:rsidRPr="00C2688F" w:rsidRDefault="00C2688F" w:rsidP="00C2688F">
            <w:pPr>
              <w:shd w:val="clear" w:color="auto" w:fill="FFFFFF"/>
              <w:rPr>
                <w:rFonts w:ascii="Times New Roman" w:eastAsia="Times New Roman" w:hAnsi="Times New Roman" w:cs="Times New Roman"/>
                <w:i/>
                <w:sz w:val="24"/>
                <w:szCs w:val="24"/>
                <w:lang w:eastAsia="ru-RU"/>
              </w:rPr>
            </w:pPr>
            <w:r w:rsidRPr="00C2688F">
              <w:rPr>
                <w:rFonts w:ascii="Times New Roman" w:eastAsia="Times New Roman" w:hAnsi="Times New Roman" w:cs="Times New Roman"/>
                <w:color w:val="1A1A1A"/>
                <w:sz w:val="24"/>
                <w:szCs w:val="24"/>
                <w:lang w:eastAsia="ru-RU"/>
              </w:rPr>
              <w:t>Экспертная оценка освоения профессиональных компетенций в рамках текущего контроля в ходе проведения производственной практики.</w:t>
            </w:r>
          </w:p>
        </w:tc>
      </w:tr>
    </w:tbl>
    <w:p w14:paraId="7EB200DA" w14:textId="77777777" w:rsidR="002345F7" w:rsidRPr="00FB50A0" w:rsidRDefault="002345F7" w:rsidP="002345F7">
      <w:pPr>
        <w:rPr>
          <w:rFonts w:ascii="Times New Roman" w:hAnsi="Times New Roman" w:cs="Times New Roman"/>
          <w:b/>
          <w:bCs/>
          <w:sz w:val="18"/>
          <w:szCs w:val="18"/>
        </w:rPr>
      </w:pPr>
    </w:p>
    <w:p w14:paraId="0DD7AE79" w14:textId="77777777" w:rsidR="002345F7" w:rsidRDefault="002345F7" w:rsidP="002345F7">
      <w:pPr>
        <w:rPr>
          <w:rFonts w:ascii="Times New Roman" w:hAnsi="Times New Roman" w:cs="Times New Roman"/>
          <w:b/>
          <w:bCs/>
          <w:sz w:val="20"/>
          <w:szCs w:val="20"/>
        </w:rPr>
      </w:pPr>
      <w:r>
        <w:rPr>
          <w:rFonts w:ascii="Times New Roman" w:hAnsi="Times New Roman" w:cs="Times New Roman"/>
          <w:b/>
          <w:bCs/>
          <w:sz w:val="20"/>
          <w:szCs w:val="20"/>
        </w:rPr>
        <w:br w:type="page"/>
      </w:r>
    </w:p>
    <w:p w14:paraId="0244A909" w14:textId="0026F8C7" w:rsidR="00C2688F" w:rsidRDefault="00C2688F" w:rsidP="00C2688F">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1.5</w:t>
      </w:r>
    </w:p>
    <w:p w14:paraId="20643742" w14:textId="77777777" w:rsidR="00344252" w:rsidRPr="00344252" w:rsidRDefault="00344252" w:rsidP="00344252">
      <w:pPr>
        <w:jc w:val="right"/>
        <w:rPr>
          <w:rFonts w:ascii="Times New Roman" w:eastAsia="Calibri" w:hAnsi="Times New Roman" w:cs="Times New Roman"/>
          <w:b/>
          <w:i/>
          <w:sz w:val="24"/>
          <w:szCs w:val="24"/>
        </w:rPr>
      </w:pPr>
      <w:r w:rsidRPr="00344252">
        <w:rPr>
          <w:rFonts w:ascii="Times New Roman" w:eastAsia="Calibri" w:hAnsi="Times New Roman" w:cs="Times New Roman"/>
          <w:b/>
          <w:bCs/>
          <w:sz w:val="24"/>
          <w:szCs w:val="24"/>
        </w:rPr>
        <w:t>к ОПОП-П по профессии</w:t>
      </w:r>
    </w:p>
    <w:p w14:paraId="13EA8760" w14:textId="3FA8A8A2" w:rsidR="00C2688F" w:rsidRDefault="00344252" w:rsidP="00344252">
      <w:pPr>
        <w:jc w:val="right"/>
        <w:rPr>
          <w:rFonts w:ascii="Times New Roman" w:hAnsi="Times New Roman" w:cs="Times New Roman"/>
          <w:b/>
          <w:bCs/>
          <w:color w:val="0070C0"/>
          <w:sz w:val="24"/>
          <w:szCs w:val="24"/>
        </w:rPr>
      </w:pPr>
      <w:r w:rsidRPr="00344252">
        <w:rPr>
          <w:rFonts w:ascii="Times New Roman" w:eastAsia="Calibri" w:hAnsi="Times New Roman" w:cs="Times New Roman"/>
          <w:b/>
          <w:sz w:val="24"/>
          <w:szCs w:val="24"/>
        </w:rPr>
        <w:t>42.02.01 Реклама</w:t>
      </w:r>
    </w:p>
    <w:p w14:paraId="27582DB7" w14:textId="77777777" w:rsidR="00C2688F" w:rsidRDefault="00C2688F" w:rsidP="00C2688F">
      <w:pPr>
        <w:jc w:val="right"/>
        <w:rPr>
          <w:rFonts w:ascii="Times New Roman" w:hAnsi="Times New Roman" w:cs="Times New Roman"/>
          <w:b/>
          <w:bCs/>
          <w:color w:val="0070C0"/>
          <w:sz w:val="24"/>
          <w:szCs w:val="24"/>
        </w:rPr>
      </w:pPr>
    </w:p>
    <w:p w14:paraId="7CDE9606" w14:textId="77777777" w:rsidR="00C2688F" w:rsidRDefault="00C2688F" w:rsidP="00C2688F">
      <w:pPr>
        <w:jc w:val="right"/>
        <w:rPr>
          <w:rFonts w:ascii="Times New Roman" w:hAnsi="Times New Roman" w:cs="Times New Roman"/>
          <w:b/>
          <w:bCs/>
          <w:color w:val="0070C0"/>
          <w:sz w:val="24"/>
          <w:szCs w:val="24"/>
        </w:rPr>
      </w:pPr>
    </w:p>
    <w:p w14:paraId="022E6E80" w14:textId="77777777" w:rsidR="00C2688F" w:rsidRDefault="00C2688F" w:rsidP="00C2688F">
      <w:pPr>
        <w:jc w:val="right"/>
        <w:rPr>
          <w:rFonts w:ascii="Times New Roman" w:hAnsi="Times New Roman" w:cs="Times New Roman"/>
          <w:b/>
          <w:bCs/>
          <w:color w:val="0070C0"/>
          <w:sz w:val="24"/>
          <w:szCs w:val="24"/>
        </w:rPr>
      </w:pPr>
    </w:p>
    <w:p w14:paraId="4A51E3F7" w14:textId="77777777" w:rsidR="00C2688F" w:rsidRDefault="00C2688F" w:rsidP="00C2688F">
      <w:pPr>
        <w:jc w:val="right"/>
        <w:rPr>
          <w:rFonts w:ascii="Times New Roman" w:hAnsi="Times New Roman" w:cs="Times New Roman"/>
          <w:b/>
          <w:bCs/>
          <w:color w:val="0070C0"/>
          <w:sz w:val="24"/>
          <w:szCs w:val="24"/>
        </w:rPr>
      </w:pPr>
    </w:p>
    <w:p w14:paraId="42A34ECD" w14:textId="77777777" w:rsidR="00C2688F" w:rsidRDefault="00C2688F" w:rsidP="00C2688F">
      <w:pPr>
        <w:jc w:val="right"/>
        <w:rPr>
          <w:rFonts w:ascii="Times New Roman" w:hAnsi="Times New Roman" w:cs="Times New Roman"/>
          <w:b/>
          <w:bCs/>
          <w:color w:val="0070C0"/>
          <w:sz w:val="24"/>
          <w:szCs w:val="24"/>
        </w:rPr>
      </w:pPr>
    </w:p>
    <w:p w14:paraId="0E12F7AD" w14:textId="77777777" w:rsidR="00C2688F" w:rsidRDefault="00C2688F" w:rsidP="00C2688F">
      <w:pPr>
        <w:jc w:val="right"/>
        <w:rPr>
          <w:rFonts w:ascii="Times New Roman" w:hAnsi="Times New Roman" w:cs="Times New Roman"/>
          <w:b/>
          <w:bCs/>
          <w:color w:val="0070C0"/>
          <w:sz w:val="24"/>
          <w:szCs w:val="24"/>
        </w:rPr>
      </w:pPr>
    </w:p>
    <w:p w14:paraId="08B45C3A" w14:textId="77777777" w:rsidR="00C2688F" w:rsidRDefault="00C2688F" w:rsidP="00C2688F">
      <w:pPr>
        <w:jc w:val="right"/>
        <w:rPr>
          <w:rFonts w:ascii="Times New Roman" w:hAnsi="Times New Roman" w:cs="Times New Roman"/>
          <w:b/>
          <w:bCs/>
          <w:color w:val="0070C0"/>
          <w:sz w:val="24"/>
          <w:szCs w:val="24"/>
        </w:rPr>
      </w:pPr>
    </w:p>
    <w:p w14:paraId="0A42CF47" w14:textId="77777777" w:rsidR="00C2688F" w:rsidRDefault="00C2688F" w:rsidP="00C2688F">
      <w:pPr>
        <w:jc w:val="right"/>
        <w:rPr>
          <w:rFonts w:ascii="Times New Roman" w:hAnsi="Times New Roman" w:cs="Times New Roman"/>
          <w:b/>
          <w:bCs/>
          <w:color w:val="0070C0"/>
          <w:sz w:val="24"/>
          <w:szCs w:val="24"/>
        </w:rPr>
      </w:pPr>
    </w:p>
    <w:p w14:paraId="40167EBB" w14:textId="77777777" w:rsidR="00C2688F" w:rsidRDefault="00C2688F" w:rsidP="00C2688F">
      <w:pPr>
        <w:jc w:val="right"/>
        <w:rPr>
          <w:rFonts w:ascii="Times New Roman" w:hAnsi="Times New Roman" w:cs="Times New Roman"/>
          <w:b/>
          <w:bCs/>
          <w:color w:val="0070C0"/>
          <w:sz w:val="24"/>
          <w:szCs w:val="24"/>
        </w:rPr>
      </w:pPr>
    </w:p>
    <w:p w14:paraId="3A089EA8" w14:textId="77777777" w:rsidR="00C2688F" w:rsidRDefault="00C2688F" w:rsidP="00C2688F">
      <w:pPr>
        <w:jc w:val="right"/>
        <w:rPr>
          <w:rFonts w:ascii="Times New Roman" w:hAnsi="Times New Roman" w:cs="Times New Roman"/>
          <w:b/>
          <w:bCs/>
          <w:color w:val="0070C0"/>
          <w:sz w:val="24"/>
          <w:szCs w:val="24"/>
        </w:rPr>
      </w:pPr>
    </w:p>
    <w:p w14:paraId="77BB5AE2" w14:textId="77777777" w:rsidR="00C2688F" w:rsidRPr="00502F97" w:rsidRDefault="00C2688F" w:rsidP="00C2688F">
      <w:pPr>
        <w:jc w:val="right"/>
        <w:rPr>
          <w:rFonts w:ascii="Times New Roman" w:hAnsi="Times New Roman" w:cs="Times New Roman"/>
          <w:b/>
          <w:bCs/>
          <w:color w:val="0070C0"/>
          <w:sz w:val="24"/>
          <w:szCs w:val="24"/>
        </w:rPr>
      </w:pPr>
    </w:p>
    <w:p w14:paraId="699A97B8" w14:textId="77777777" w:rsidR="00C2688F" w:rsidRPr="008F578C" w:rsidRDefault="00C2688F" w:rsidP="00C2688F">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6ABB655A" w14:textId="7E59909F" w:rsidR="00C2688F" w:rsidRDefault="00C2688F" w:rsidP="00C2688F">
      <w:pPr>
        <w:pStyle w:val="1"/>
      </w:pPr>
      <w:bookmarkStart w:id="485" w:name="_Toc196307274"/>
      <w:r w:rsidRPr="006E7FF4">
        <w:t>«</w:t>
      </w:r>
      <w:r w:rsidR="00344252" w:rsidRPr="00344252">
        <w:t>ПМ.05 ВЫПОЛНЕНИЕ РАБОТ ПО ОДНОЙ ИЛИ НЕСКОЛЬКИМ ПРОФЕССИЯМ РАБОЧИХ, ДОЛЖНОСТЯМ СЛУЖАЩИХ – ПО ДОЛЖНОСТИ СЛУЖАЩЕГО 20032 АГЕНТ РЕКЛАМНЫЙ</w:t>
      </w:r>
      <w:r w:rsidRPr="006E7FF4">
        <w:t>»</w:t>
      </w:r>
      <w:bookmarkEnd w:id="485"/>
    </w:p>
    <w:p w14:paraId="322C2309" w14:textId="77777777" w:rsidR="00C2688F" w:rsidRDefault="00C2688F" w:rsidP="00C2688F">
      <w:pPr>
        <w:pStyle w:val="1"/>
        <w:tabs>
          <w:tab w:val="left" w:pos="8220"/>
        </w:tabs>
        <w:jc w:val="left"/>
      </w:pPr>
      <w:r>
        <w:tab/>
      </w:r>
    </w:p>
    <w:p w14:paraId="6248D4FA" w14:textId="77777777" w:rsidR="00C2688F" w:rsidRDefault="00C2688F" w:rsidP="00C2688F">
      <w:pPr>
        <w:pStyle w:val="1"/>
      </w:pPr>
    </w:p>
    <w:p w14:paraId="1F1F6A51" w14:textId="77777777" w:rsidR="00C2688F" w:rsidRDefault="00C2688F" w:rsidP="00C2688F">
      <w:pPr>
        <w:pStyle w:val="1"/>
      </w:pPr>
    </w:p>
    <w:p w14:paraId="133E63B2" w14:textId="77777777" w:rsidR="00C2688F" w:rsidRDefault="00C2688F" w:rsidP="00C2688F">
      <w:pPr>
        <w:pStyle w:val="1"/>
      </w:pPr>
    </w:p>
    <w:p w14:paraId="5B8354F7" w14:textId="77777777" w:rsidR="00C2688F" w:rsidRDefault="00C2688F" w:rsidP="00C2688F">
      <w:pPr>
        <w:pStyle w:val="1"/>
      </w:pPr>
    </w:p>
    <w:p w14:paraId="585F7580" w14:textId="77777777" w:rsidR="00C2688F" w:rsidRDefault="00C2688F" w:rsidP="00C2688F">
      <w:pPr>
        <w:pStyle w:val="1"/>
      </w:pPr>
    </w:p>
    <w:p w14:paraId="612B8D4F" w14:textId="77777777" w:rsidR="00C2688F" w:rsidRDefault="00C2688F" w:rsidP="00C2688F">
      <w:pPr>
        <w:pStyle w:val="1"/>
      </w:pPr>
    </w:p>
    <w:p w14:paraId="5ED8F96C" w14:textId="77777777" w:rsidR="00C2688F" w:rsidRDefault="00C2688F" w:rsidP="00C2688F">
      <w:pPr>
        <w:pStyle w:val="1"/>
      </w:pPr>
    </w:p>
    <w:p w14:paraId="44E58963" w14:textId="77777777" w:rsidR="00C2688F" w:rsidRDefault="00C2688F" w:rsidP="00C2688F">
      <w:pPr>
        <w:pStyle w:val="1"/>
      </w:pPr>
    </w:p>
    <w:p w14:paraId="34D47D0C" w14:textId="77777777" w:rsidR="00C2688F" w:rsidRDefault="00C2688F" w:rsidP="00C2688F">
      <w:pPr>
        <w:pStyle w:val="1"/>
      </w:pPr>
    </w:p>
    <w:p w14:paraId="56CE0648" w14:textId="77777777" w:rsidR="00C2688F" w:rsidRDefault="00C2688F" w:rsidP="00C2688F">
      <w:pPr>
        <w:pStyle w:val="1"/>
      </w:pPr>
    </w:p>
    <w:p w14:paraId="38D3D897" w14:textId="77777777" w:rsidR="00C2688F" w:rsidRDefault="00C2688F" w:rsidP="00C2688F">
      <w:pPr>
        <w:pStyle w:val="1"/>
      </w:pPr>
    </w:p>
    <w:p w14:paraId="3228E9EE" w14:textId="77777777" w:rsidR="00C2688F" w:rsidRDefault="00C2688F" w:rsidP="00C2688F">
      <w:pPr>
        <w:pStyle w:val="1"/>
      </w:pPr>
    </w:p>
    <w:p w14:paraId="4D1BC471" w14:textId="77777777" w:rsidR="00344252" w:rsidRDefault="00344252" w:rsidP="00C2688F">
      <w:pPr>
        <w:pStyle w:val="1"/>
      </w:pPr>
    </w:p>
    <w:p w14:paraId="66A31777" w14:textId="77777777" w:rsidR="00C2688F" w:rsidRDefault="00C2688F" w:rsidP="00C2688F">
      <w:pPr>
        <w:pStyle w:val="1"/>
      </w:pPr>
    </w:p>
    <w:p w14:paraId="2D6A615B" w14:textId="7809BA3B" w:rsidR="00C2688F" w:rsidRDefault="00742763" w:rsidP="00344252">
      <w:pPr>
        <w:jc w:val="center"/>
        <w:rPr>
          <w:rFonts w:ascii="Times New Roman" w:hAnsi="Times New Roman" w:cs="Times New Roman"/>
          <w:b/>
          <w:bCs/>
          <w:sz w:val="24"/>
          <w:szCs w:val="24"/>
        </w:rPr>
      </w:pPr>
      <w:r>
        <w:rPr>
          <w:rFonts w:ascii="Times New Roman" w:hAnsi="Times New Roman" w:cs="Times New Roman"/>
          <w:b/>
          <w:bCs/>
          <w:sz w:val="24"/>
          <w:szCs w:val="24"/>
        </w:rPr>
        <w:t>2025</w:t>
      </w:r>
      <w:r w:rsidR="00C2688F" w:rsidRPr="001D20BA">
        <w:rPr>
          <w:rFonts w:ascii="Times New Roman" w:hAnsi="Times New Roman" w:cs="Times New Roman"/>
          <w:b/>
          <w:bCs/>
          <w:sz w:val="24"/>
          <w:szCs w:val="24"/>
        </w:rPr>
        <w:t xml:space="preserve"> г.</w:t>
      </w:r>
      <w:r w:rsidR="00C2688F">
        <w:rPr>
          <w:rFonts w:ascii="Times New Roman" w:hAnsi="Times New Roman" w:cs="Times New Roman"/>
          <w:b/>
          <w:bCs/>
          <w:sz w:val="24"/>
          <w:szCs w:val="24"/>
        </w:rPr>
        <w:br w:type="page"/>
      </w:r>
    </w:p>
    <w:p w14:paraId="6525A1D8" w14:textId="77777777" w:rsidR="00C2688F" w:rsidRDefault="00C2688F" w:rsidP="00C2688F">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6FBEC7BD" w14:textId="77777777" w:rsidR="00C2688F" w:rsidRDefault="00C2688F" w:rsidP="00C2688F">
      <w:pPr>
        <w:jc w:val="center"/>
        <w:rPr>
          <w:rFonts w:ascii="Times New Roman" w:hAnsi="Times New Roman" w:cs="Times New Roman"/>
          <w:b/>
          <w:bCs/>
        </w:rPr>
      </w:pPr>
    </w:p>
    <w:p w14:paraId="4A979265" w14:textId="3D1FFDB7" w:rsidR="00742763" w:rsidRDefault="00C2688F">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hyperlink w:anchor="_Toc196300457" w:history="1">
        <w:r w:rsidR="00742763" w:rsidRPr="003A6E11">
          <w:rPr>
            <w:rStyle w:val="af0"/>
          </w:rPr>
          <w:t>1. Общая характеристика РАБОЧЕЙ ПРОГРАММЫ ПРОФЕССИОНАЛЬНОГО МОДУЛЯ</w:t>
        </w:r>
        <w:r w:rsidR="00742763">
          <w:rPr>
            <w:webHidden/>
          </w:rPr>
          <w:tab/>
        </w:r>
        <w:r w:rsidR="00742763">
          <w:rPr>
            <w:webHidden/>
          </w:rPr>
          <w:fldChar w:fldCharType="begin"/>
        </w:r>
        <w:r w:rsidR="00742763">
          <w:rPr>
            <w:webHidden/>
          </w:rPr>
          <w:instrText xml:space="preserve"> PAGEREF _Toc196300457 \h </w:instrText>
        </w:r>
        <w:r w:rsidR="00742763">
          <w:rPr>
            <w:webHidden/>
          </w:rPr>
        </w:r>
        <w:r w:rsidR="00742763">
          <w:rPr>
            <w:webHidden/>
          </w:rPr>
          <w:fldChar w:fldCharType="separate"/>
        </w:r>
        <w:r w:rsidR="00742763">
          <w:rPr>
            <w:webHidden/>
          </w:rPr>
          <w:t>92</w:t>
        </w:r>
        <w:r w:rsidR="00742763">
          <w:rPr>
            <w:webHidden/>
          </w:rPr>
          <w:fldChar w:fldCharType="end"/>
        </w:r>
      </w:hyperlink>
    </w:p>
    <w:p w14:paraId="33D7FBF7" w14:textId="77777777" w:rsidR="00742763" w:rsidRDefault="00742763">
      <w:pPr>
        <w:pStyle w:val="22"/>
        <w:rPr>
          <w:rFonts w:asciiTheme="minorHAnsi" w:eastAsiaTheme="minorEastAsia" w:hAnsiTheme="minorHAnsi" w:cstheme="minorBidi"/>
          <w:i w:val="0"/>
          <w:iCs w:val="0"/>
          <w:sz w:val="22"/>
          <w:szCs w:val="22"/>
        </w:rPr>
      </w:pPr>
      <w:hyperlink w:anchor="_Toc196300458" w:history="1">
        <w:r w:rsidRPr="003A6E11">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_Toc196300458 \h </w:instrText>
        </w:r>
        <w:r>
          <w:rPr>
            <w:webHidden/>
          </w:rPr>
        </w:r>
        <w:r>
          <w:rPr>
            <w:webHidden/>
          </w:rPr>
          <w:fldChar w:fldCharType="separate"/>
        </w:r>
        <w:r>
          <w:rPr>
            <w:webHidden/>
          </w:rPr>
          <w:t>92</w:t>
        </w:r>
        <w:r>
          <w:rPr>
            <w:webHidden/>
          </w:rPr>
          <w:fldChar w:fldCharType="end"/>
        </w:r>
      </w:hyperlink>
    </w:p>
    <w:p w14:paraId="7FEA134F" w14:textId="77777777" w:rsidR="00742763" w:rsidRDefault="00742763">
      <w:pPr>
        <w:pStyle w:val="22"/>
        <w:rPr>
          <w:rFonts w:asciiTheme="minorHAnsi" w:eastAsiaTheme="minorEastAsia" w:hAnsiTheme="minorHAnsi" w:cstheme="minorBidi"/>
          <w:i w:val="0"/>
          <w:iCs w:val="0"/>
          <w:sz w:val="22"/>
          <w:szCs w:val="22"/>
        </w:rPr>
      </w:pPr>
      <w:hyperlink w:anchor="_Toc196300459" w:history="1">
        <w:r w:rsidRPr="003A6E11">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_Toc196300459 \h </w:instrText>
        </w:r>
        <w:r>
          <w:rPr>
            <w:webHidden/>
          </w:rPr>
        </w:r>
        <w:r>
          <w:rPr>
            <w:webHidden/>
          </w:rPr>
          <w:fldChar w:fldCharType="separate"/>
        </w:r>
        <w:r>
          <w:rPr>
            <w:webHidden/>
          </w:rPr>
          <w:t>92</w:t>
        </w:r>
        <w:r>
          <w:rPr>
            <w:webHidden/>
          </w:rPr>
          <w:fldChar w:fldCharType="end"/>
        </w:r>
      </w:hyperlink>
    </w:p>
    <w:p w14:paraId="51F3C312" w14:textId="77777777" w:rsidR="00742763" w:rsidRDefault="00742763">
      <w:pPr>
        <w:pStyle w:val="14"/>
        <w:rPr>
          <w:rFonts w:asciiTheme="minorHAnsi" w:eastAsiaTheme="minorEastAsia" w:hAnsiTheme="minorHAnsi" w:cstheme="minorBidi"/>
          <w:b w:val="0"/>
          <w:bCs w:val="0"/>
          <w:lang w:eastAsia="ru-RU"/>
        </w:rPr>
      </w:pPr>
      <w:hyperlink w:anchor="_Toc196300460" w:history="1">
        <w:r w:rsidRPr="003A6E11">
          <w:rPr>
            <w:rStyle w:val="af0"/>
          </w:rPr>
          <w:t>2. Структура и содержание профессионального модуля</w:t>
        </w:r>
        <w:r>
          <w:rPr>
            <w:webHidden/>
          </w:rPr>
          <w:tab/>
        </w:r>
        <w:r>
          <w:rPr>
            <w:webHidden/>
          </w:rPr>
          <w:fldChar w:fldCharType="begin"/>
        </w:r>
        <w:r>
          <w:rPr>
            <w:webHidden/>
          </w:rPr>
          <w:instrText xml:space="preserve"> PAGEREF _Toc196300460 \h </w:instrText>
        </w:r>
        <w:r>
          <w:rPr>
            <w:webHidden/>
          </w:rPr>
        </w:r>
        <w:r>
          <w:rPr>
            <w:webHidden/>
          </w:rPr>
          <w:fldChar w:fldCharType="separate"/>
        </w:r>
        <w:r>
          <w:rPr>
            <w:webHidden/>
          </w:rPr>
          <w:t>98</w:t>
        </w:r>
        <w:r>
          <w:rPr>
            <w:webHidden/>
          </w:rPr>
          <w:fldChar w:fldCharType="end"/>
        </w:r>
      </w:hyperlink>
    </w:p>
    <w:p w14:paraId="0F8F6FAB" w14:textId="77777777" w:rsidR="00742763" w:rsidRDefault="00742763">
      <w:pPr>
        <w:pStyle w:val="22"/>
        <w:rPr>
          <w:rFonts w:asciiTheme="minorHAnsi" w:eastAsiaTheme="minorEastAsia" w:hAnsiTheme="minorHAnsi" w:cstheme="minorBidi"/>
          <w:i w:val="0"/>
          <w:iCs w:val="0"/>
          <w:sz w:val="22"/>
          <w:szCs w:val="22"/>
        </w:rPr>
      </w:pPr>
      <w:hyperlink w:anchor="_Toc196300461" w:history="1">
        <w:r w:rsidRPr="003A6E11">
          <w:rPr>
            <w:rStyle w:val="af0"/>
          </w:rPr>
          <w:t>2.1. Трудоемкость освоения модуля</w:t>
        </w:r>
        <w:r>
          <w:rPr>
            <w:webHidden/>
          </w:rPr>
          <w:tab/>
        </w:r>
        <w:r>
          <w:rPr>
            <w:webHidden/>
          </w:rPr>
          <w:fldChar w:fldCharType="begin"/>
        </w:r>
        <w:r>
          <w:rPr>
            <w:webHidden/>
          </w:rPr>
          <w:instrText xml:space="preserve"> PAGEREF _Toc196300461 \h </w:instrText>
        </w:r>
        <w:r>
          <w:rPr>
            <w:webHidden/>
          </w:rPr>
        </w:r>
        <w:r>
          <w:rPr>
            <w:webHidden/>
          </w:rPr>
          <w:fldChar w:fldCharType="separate"/>
        </w:r>
        <w:r>
          <w:rPr>
            <w:webHidden/>
          </w:rPr>
          <w:t>98</w:t>
        </w:r>
        <w:r>
          <w:rPr>
            <w:webHidden/>
          </w:rPr>
          <w:fldChar w:fldCharType="end"/>
        </w:r>
      </w:hyperlink>
    </w:p>
    <w:p w14:paraId="0CBBBCB4" w14:textId="77777777" w:rsidR="00742763" w:rsidRDefault="00742763">
      <w:pPr>
        <w:pStyle w:val="22"/>
        <w:rPr>
          <w:rFonts w:asciiTheme="minorHAnsi" w:eastAsiaTheme="minorEastAsia" w:hAnsiTheme="minorHAnsi" w:cstheme="minorBidi"/>
          <w:i w:val="0"/>
          <w:iCs w:val="0"/>
          <w:sz w:val="22"/>
          <w:szCs w:val="22"/>
        </w:rPr>
      </w:pPr>
      <w:hyperlink w:anchor="_Toc196300462" w:history="1">
        <w:r w:rsidRPr="003A6E11">
          <w:rPr>
            <w:rStyle w:val="af0"/>
          </w:rPr>
          <w:t>2.2. Структура профессионального модуля</w:t>
        </w:r>
        <w:r>
          <w:rPr>
            <w:webHidden/>
          </w:rPr>
          <w:tab/>
        </w:r>
        <w:r>
          <w:rPr>
            <w:webHidden/>
          </w:rPr>
          <w:fldChar w:fldCharType="begin"/>
        </w:r>
        <w:r>
          <w:rPr>
            <w:webHidden/>
          </w:rPr>
          <w:instrText xml:space="preserve"> PAGEREF _Toc196300462 \h </w:instrText>
        </w:r>
        <w:r>
          <w:rPr>
            <w:webHidden/>
          </w:rPr>
        </w:r>
        <w:r>
          <w:rPr>
            <w:webHidden/>
          </w:rPr>
          <w:fldChar w:fldCharType="separate"/>
        </w:r>
        <w:r>
          <w:rPr>
            <w:webHidden/>
          </w:rPr>
          <w:t>98</w:t>
        </w:r>
        <w:r>
          <w:rPr>
            <w:webHidden/>
          </w:rPr>
          <w:fldChar w:fldCharType="end"/>
        </w:r>
      </w:hyperlink>
    </w:p>
    <w:p w14:paraId="1943071B" w14:textId="77777777" w:rsidR="00742763" w:rsidRDefault="00742763">
      <w:pPr>
        <w:pStyle w:val="22"/>
        <w:rPr>
          <w:rFonts w:asciiTheme="minorHAnsi" w:eastAsiaTheme="minorEastAsia" w:hAnsiTheme="minorHAnsi" w:cstheme="minorBidi"/>
          <w:i w:val="0"/>
          <w:iCs w:val="0"/>
          <w:sz w:val="22"/>
          <w:szCs w:val="22"/>
        </w:rPr>
      </w:pPr>
      <w:hyperlink w:anchor="_Toc196300463" w:history="1">
        <w:r w:rsidRPr="003A6E11">
          <w:rPr>
            <w:rStyle w:val="af0"/>
          </w:rPr>
          <w:t>2.3. Содержание профессионального модуля</w:t>
        </w:r>
        <w:r>
          <w:rPr>
            <w:webHidden/>
          </w:rPr>
          <w:tab/>
        </w:r>
        <w:r>
          <w:rPr>
            <w:webHidden/>
          </w:rPr>
          <w:fldChar w:fldCharType="begin"/>
        </w:r>
        <w:r>
          <w:rPr>
            <w:webHidden/>
          </w:rPr>
          <w:instrText xml:space="preserve"> PAGEREF _Toc196300463 \h </w:instrText>
        </w:r>
        <w:r>
          <w:rPr>
            <w:webHidden/>
          </w:rPr>
        </w:r>
        <w:r>
          <w:rPr>
            <w:webHidden/>
          </w:rPr>
          <w:fldChar w:fldCharType="separate"/>
        </w:r>
        <w:r>
          <w:rPr>
            <w:webHidden/>
          </w:rPr>
          <w:t>99</w:t>
        </w:r>
        <w:r>
          <w:rPr>
            <w:webHidden/>
          </w:rPr>
          <w:fldChar w:fldCharType="end"/>
        </w:r>
      </w:hyperlink>
    </w:p>
    <w:p w14:paraId="3B7455C0" w14:textId="77777777" w:rsidR="00742763" w:rsidRDefault="00742763">
      <w:pPr>
        <w:pStyle w:val="14"/>
        <w:rPr>
          <w:rFonts w:asciiTheme="minorHAnsi" w:eastAsiaTheme="minorEastAsia" w:hAnsiTheme="minorHAnsi" w:cstheme="minorBidi"/>
          <w:b w:val="0"/>
          <w:bCs w:val="0"/>
          <w:lang w:eastAsia="ru-RU"/>
        </w:rPr>
      </w:pPr>
      <w:hyperlink w:anchor="_Toc196300464" w:history="1">
        <w:r w:rsidRPr="003A6E11">
          <w:rPr>
            <w:rStyle w:val="af0"/>
          </w:rPr>
          <w:t>3. Условия реализации профессионального модуля</w:t>
        </w:r>
        <w:r>
          <w:rPr>
            <w:webHidden/>
          </w:rPr>
          <w:tab/>
        </w:r>
        <w:r>
          <w:rPr>
            <w:webHidden/>
          </w:rPr>
          <w:fldChar w:fldCharType="begin"/>
        </w:r>
        <w:r>
          <w:rPr>
            <w:webHidden/>
          </w:rPr>
          <w:instrText xml:space="preserve"> PAGEREF _Toc196300464 \h </w:instrText>
        </w:r>
        <w:r>
          <w:rPr>
            <w:webHidden/>
          </w:rPr>
        </w:r>
        <w:r>
          <w:rPr>
            <w:webHidden/>
          </w:rPr>
          <w:fldChar w:fldCharType="separate"/>
        </w:r>
        <w:r>
          <w:rPr>
            <w:webHidden/>
          </w:rPr>
          <w:t>102</w:t>
        </w:r>
        <w:r>
          <w:rPr>
            <w:webHidden/>
          </w:rPr>
          <w:fldChar w:fldCharType="end"/>
        </w:r>
      </w:hyperlink>
    </w:p>
    <w:p w14:paraId="790A7067" w14:textId="77777777" w:rsidR="00742763" w:rsidRDefault="00742763">
      <w:pPr>
        <w:pStyle w:val="22"/>
        <w:rPr>
          <w:rFonts w:asciiTheme="minorHAnsi" w:eastAsiaTheme="minorEastAsia" w:hAnsiTheme="minorHAnsi" w:cstheme="minorBidi"/>
          <w:i w:val="0"/>
          <w:iCs w:val="0"/>
          <w:sz w:val="22"/>
          <w:szCs w:val="22"/>
        </w:rPr>
      </w:pPr>
      <w:hyperlink w:anchor="_Toc196300465" w:history="1">
        <w:r w:rsidRPr="003A6E11">
          <w:rPr>
            <w:rStyle w:val="af0"/>
          </w:rPr>
          <w:t>3.1. Материально-техническое обеспечение</w:t>
        </w:r>
        <w:r>
          <w:rPr>
            <w:webHidden/>
          </w:rPr>
          <w:tab/>
        </w:r>
        <w:r>
          <w:rPr>
            <w:webHidden/>
          </w:rPr>
          <w:fldChar w:fldCharType="begin"/>
        </w:r>
        <w:r>
          <w:rPr>
            <w:webHidden/>
          </w:rPr>
          <w:instrText xml:space="preserve"> PAGEREF _Toc196300465 \h </w:instrText>
        </w:r>
        <w:r>
          <w:rPr>
            <w:webHidden/>
          </w:rPr>
        </w:r>
        <w:r>
          <w:rPr>
            <w:webHidden/>
          </w:rPr>
          <w:fldChar w:fldCharType="separate"/>
        </w:r>
        <w:r>
          <w:rPr>
            <w:webHidden/>
          </w:rPr>
          <w:t>102</w:t>
        </w:r>
        <w:r>
          <w:rPr>
            <w:webHidden/>
          </w:rPr>
          <w:fldChar w:fldCharType="end"/>
        </w:r>
      </w:hyperlink>
    </w:p>
    <w:p w14:paraId="20870E77" w14:textId="77777777" w:rsidR="00742763" w:rsidRDefault="00742763">
      <w:pPr>
        <w:pStyle w:val="22"/>
        <w:rPr>
          <w:rFonts w:asciiTheme="minorHAnsi" w:eastAsiaTheme="minorEastAsia" w:hAnsiTheme="minorHAnsi" w:cstheme="minorBidi"/>
          <w:i w:val="0"/>
          <w:iCs w:val="0"/>
          <w:sz w:val="22"/>
          <w:szCs w:val="22"/>
        </w:rPr>
      </w:pPr>
      <w:hyperlink w:anchor="_Toc196300466" w:history="1">
        <w:r w:rsidRPr="003A6E11">
          <w:rPr>
            <w:rStyle w:val="af0"/>
          </w:rPr>
          <w:t>3.2. Учебно-методическое обеспечение</w:t>
        </w:r>
        <w:r>
          <w:rPr>
            <w:webHidden/>
          </w:rPr>
          <w:tab/>
        </w:r>
        <w:r>
          <w:rPr>
            <w:webHidden/>
          </w:rPr>
          <w:fldChar w:fldCharType="begin"/>
        </w:r>
        <w:r>
          <w:rPr>
            <w:webHidden/>
          </w:rPr>
          <w:instrText xml:space="preserve"> PAGEREF _Toc196300466 \h </w:instrText>
        </w:r>
        <w:r>
          <w:rPr>
            <w:webHidden/>
          </w:rPr>
        </w:r>
        <w:r>
          <w:rPr>
            <w:webHidden/>
          </w:rPr>
          <w:fldChar w:fldCharType="separate"/>
        </w:r>
        <w:r>
          <w:rPr>
            <w:webHidden/>
          </w:rPr>
          <w:t>102</w:t>
        </w:r>
        <w:r>
          <w:rPr>
            <w:webHidden/>
          </w:rPr>
          <w:fldChar w:fldCharType="end"/>
        </w:r>
      </w:hyperlink>
    </w:p>
    <w:p w14:paraId="7842A632" w14:textId="77777777" w:rsidR="00742763" w:rsidRDefault="00742763">
      <w:pPr>
        <w:pStyle w:val="14"/>
        <w:rPr>
          <w:rFonts w:asciiTheme="minorHAnsi" w:eastAsiaTheme="minorEastAsia" w:hAnsiTheme="minorHAnsi" w:cstheme="minorBidi"/>
          <w:b w:val="0"/>
          <w:bCs w:val="0"/>
          <w:lang w:eastAsia="ru-RU"/>
        </w:rPr>
      </w:pPr>
      <w:hyperlink w:anchor="_Toc196300467" w:history="1">
        <w:r w:rsidRPr="003A6E11">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_Toc196300467 \h </w:instrText>
        </w:r>
        <w:r>
          <w:rPr>
            <w:webHidden/>
          </w:rPr>
        </w:r>
        <w:r>
          <w:rPr>
            <w:webHidden/>
          </w:rPr>
          <w:fldChar w:fldCharType="separate"/>
        </w:r>
        <w:r>
          <w:rPr>
            <w:webHidden/>
          </w:rPr>
          <w:t>103</w:t>
        </w:r>
        <w:r>
          <w:rPr>
            <w:webHidden/>
          </w:rPr>
          <w:fldChar w:fldCharType="end"/>
        </w:r>
      </w:hyperlink>
    </w:p>
    <w:p w14:paraId="004F4F2C" w14:textId="77777777" w:rsidR="00C2688F" w:rsidRPr="001D20BA" w:rsidRDefault="00C2688F" w:rsidP="00C2688F">
      <w:pPr>
        <w:jc w:val="center"/>
        <w:rPr>
          <w:rFonts w:ascii="Times New Roman" w:hAnsi="Times New Roman" w:cs="Times New Roman"/>
          <w:b/>
          <w:bCs/>
        </w:rPr>
      </w:pPr>
      <w:r>
        <w:rPr>
          <w:rFonts w:ascii="Times New Roman" w:hAnsi="Times New Roman" w:cs="Times New Roman"/>
          <w:b/>
          <w:bCs/>
        </w:rPr>
        <w:fldChar w:fldCharType="end"/>
      </w:r>
    </w:p>
    <w:p w14:paraId="7D9D03DA" w14:textId="77777777" w:rsidR="00C2688F" w:rsidRDefault="00C2688F" w:rsidP="00C2688F">
      <w:pPr>
        <w:pStyle w:val="1f0"/>
        <w:jc w:val="left"/>
        <w:sectPr w:rsidR="00C2688F" w:rsidSect="00502F97">
          <w:headerReference w:type="even" r:id="rId32"/>
          <w:headerReference w:type="default" r:id="rId33"/>
          <w:pgSz w:w="11906" w:h="16838"/>
          <w:pgMar w:top="1134" w:right="567" w:bottom="1134" w:left="1701" w:header="709" w:footer="709" w:gutter="0"/>
          <w:cols w:space="708"/>
          <w:docGrid w:linePitch="360"/>
        </w:sectPr>
      </w:pPr>
    </w:p>
    <w:p w14:paraId="0BA9BD3C" w14:textId="77777777" w:rsidR="00C2688F" w:rsidRPr="00D46500" w:rsidRDefault="00C2688F" w:rsidP="00C2688F">
      <w:pPr>
        <w:pStyle w:val="1f0"/>
        <w:rPr>
          <w:rFonts w:ascii="Times New Roman" w:hAnsi="Times New Roman"/>
          <w:lang w:val="ru-RU"/>
        </w:rPr>
      </w:pPr>
      <w:bookmarkStart w:id="486" w:name="_Toc171673306"/>
      <w:bookmarkStart w:id="487" w:name="_Toc171674552"/>
      <w:bookmarkStart w:id="488" w:name="_Toc196300457"/>
      <w:bookmarkStart w:id="489" w:name="_Toc196300730"/>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bookmarkEnd w:id="486"/>
      <w:bookmarkEnd w:id="487"/>
      <w:bookmarkEnd w:id="488"/>
      <w:bookmarkEnd w:id="489"/>
    </w:p>
    <w:p w14:paraId="09CD4C0A" w14:textId="7C728F15" w:rsidR="00C2688F" w:rsidRPr="00D46500" w:rsidRDefault="00344252" w:rsidP="00C2688F">
      <w:pPr>
        <w:pStyle w:val="1e"/>
        <w:jc w:val="center"/>
        <w:rPr>
          <w:rFonts w:eastAsia="Segoe UI"/>
          <w:lang w:val="ru-RU"/>
        </w:rPr>
      </w:pPr>
      <w:r>
        <w:rPr>
          <w:rFonts w:eastAsia="Segoe UI"/>
          <w:lang w:val="ru-RU"/>
        </w:rPr>
        <w:t>«</w:t>
      </w:r>
      <w:r w:rsidRPr="00344252">
        <w:rPr>
          <w:rFonts w:eastAsia="Segoe UI"/>
          <w:lang w:val="ru-RU"/>
        </w:rPr>
        <w:t>ПМ.05 ВЫПОЛНЕНИЕ РАБОТ ПО ОДНОЙ ИЛИ НЕСКОЛЬКИМ ПРОФЕССИЯМ РАБОЧИХ, ДОЛЖНОСТЯМ СЛУЖАЩИХ – ПО ДОЛЖНОСТИ СЛУЖАЩЕГО 20032 АГЕНТ РЕКЛАМНЫЙ</w:t>
      </w:r>
      <w:r w:rsidR="00C2688F" w:rsidRPr="00D46500">
        <w:rPr>
          <w:rFonts w:eastAsia="Segoe UI"/>
          <w:lang w:val="ru-RU"/>
        </w:rPr>
        <w:t>»</w:t>
      </w:r>
    </w:p>
    <w:p w14:paraId="23EAD9AD" w14:textId="1375005F" w:rsidR="00C2688F" w:rsidRPr="00C13371" w:rsidRDefault="00C2688F" w:rsidP="00C2688F">
      <w:pPr>
        <w:pStyle w:val="1e"/>
        <w:jc w:val="center"/>
        <w:rPr>
          <w:rFonts w:eastAsia="Segoe UI"/>
          <w:vertAlign w:val="superscript"/>
          <w:lang w:val="ru-RU"/>
        </w:rPr>
      </w:pPr>
    </w:p>
    <w:p w14:paraId="03AD849D" w14:textId="77777777" w:rsidR="00C2688F" w:rsidRDefault="00C2688F" w:rsidP="004B5A22">
      <w:pPr>
        <w:pStyle w:val="114"/>
        <w:rPr>
          <w:rFonts w:ascii="Times New Roman" w:hAnsi="Times New Roman"/>
        </w:rPr>
      </w:pPr>
      <w:bookmarkStart w:id="490" w:name="_Toc171673307"/>
      <w:bookmarkStart w:id="491" w:name="_Toc171674553"/>
      <w:bookmarkStart w:id="492" w:name="_Toc196300458"/>
      <w:bookmarkStart w:id="493" w:name="_Toc196300731"/>
      <w:r>
        <w:rPr>
          <w:rFonts w:ascii="Times New Roman" w:hAnsi="Times New Roman"/>
        </w:rPr>
        <w:t xml:space="preserve">1.1. </w:t>
      </w: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bookmarkEnd w:id="490"/>
      <w:bookmarkEnd w:id="491"/>
      <w:bookmarkEnd w:id="492"/>
      <w:bookmarkEnd w:id="493"/>
      <w:r>
        <w:rPr>
          <w:rFonts w:ascii="Times New Roman" w:hAnsi="Times New Roman"/>
        </w:rPr>
        <w:t xml:space="preserve"> </w:t>
      </w:r>
    </w:p>
    <w:p w14:paraId="142EADE1" w14:textId="77777777" w:rsidR="004B5A22" w:rsidRPr="004B5A22" w:rsidRDefault="004B5A22" w:rsidP="004B5A22">
      <w:pPr>
        <w:suppressAutoHyphens/>
        <w:spacing w:line="276" w:lineRule="auto"/>
        <w:ind w:firstLine="709"/>
        <w:contextualSpacing/>
        <w:jc w:val="both"/>
        <w:rPr>
          <w:rFonts w:ascii="Times New Roman" w:eastAsia="Times New Roman" w:hAnsi="Times New Roman" w:cs="Times New Roman"/>
          <w:sz w:val="24"/>
          <w:szCs w:val="24"/>
          <w:lang w:eastAsia="ru-RU"/>
        </w:rPr>
      </w:pPr>
      <w:r w:rsidRPr="004B5A22">
        <w:rPr>
          <w:rFonts w:ascii="Times New Roman" w:eastAsia="Times New Roman" w:hAnsi="Times New Roman" w:cs="Times New Roman"/>
          <w:sz w:val="24"/>
          <w:szCs w:val="24"/>
          <w:lang w:eastAsia="ru-RU"/>
        </w:rPr>
        <w:t xml:space="preserve">Цель модуля: освоение вида деятельности </w:t>
      </w:r>
      <w:r w:rsidRPr="004B5A22">
        <w:rPr>
          <w:rFonts w:ascii="Times New Roman" w:eastAsia="Times New Roman" w:hAnsi="Times New Roman" w:cs="Times New Roman"/>
          <w:iCs/>
          <w:sz w:val="24"/>
          <w:szCs w:val="24"/>
          <w:lang w:eastAsia="ru-RU"/>
        </w:rPr>
        <w:t>«</w:t>
      </w:r>
      <w:r w:rsidRPr="004B5A22">
        <w:rPr>
          <w:rFonts w:ascii="Times New Roman" w:eastAsia="Calibri" w:hAnsi="Times New Roman" w:cs="Times New Roman"/>
          <w:sz w:val="24"/>
          <w:szCs w:val="24"/>
        </w:rPr>
        <w:t>Выполнение работ по одной или нескольким профессиям рабочих, должностям служащих</w:t>
      </w:r>
      <w:r w:rsidRPr="004B5A22">
        <w:rPr>
          <w:rFonts w:ascii="Times New Roman" w:eastAsia="Times New Roman" w:hAnsi="Times New Roman" w:cs="Times New Roman"/>
          <w:bCs/>
          <w:iCs/>
          <w:sz w:val="24"/>
          <w:szCs w:val="24"/>
          <w:lang w:eastAsia="ru-RU"/>
        </w:rPr>
        <w:t>»</w:t>
      </w:r>
      <w:r w:rsidRPr="004B5A22">
        <w:rPr>
          <w:rFonts w:ascii="Times New Roman" w:eastAsia="Times New Roman" w:hAnsi="Times New Roman" w:cs="Times New Roman"/>
          <w:sz w:val="24"/>
          <w:szCs w:val="24"/>
          <w:lang w:eastAsia="ru-RU"/>
        </w:rPr>
        <w:t>.</w:t>
      </w:r>
    </w:p>
    <w:p w14:paraId="5DD14590" w14:textId="77777777" w:rsidR="004B5A22" w:rsidRPr="004B5A22" w:rsidRDefault="004B5A22" w:rsidP="004B5A22">
      <w:pPr>
        <w:suppressAutoHyphens/>
        <w:spacing w:line="276" w:lineRule="auto"/>
        <w:ind w:firstLine="709"/>
        <w:contextualSpacing/>
        <w:jc w:val="both"/>
        <w:rPr>
          <w:rFonts w:ascii="Times New Roman" w:eastAsia="Calibri" w:hAnsi="Times New Roman" w:cs="Times New Roman"/>
          <w:color w:val="FF0000"/>
          <w:sz w:val="24"/>
          <w:szCs w:val="24"/>
        </w:rPr>
      </w:pPr>
      <w:r w:rsidRPr="004B5A22">
        <w:rPr>
          <w:rFonts w:ascii="Times New Roman" w:eastAsia="Calibri" w:hAnsi="Times New Roman" w:cs="Times New Roman"/>
          <w:sz w:val="24"/>
          <w:szCs w:val="24"/>
        </w:rPr>
        <w:t>Профессиональный модуль включен в вариативную часть образовательной программы.</w:t>
      </w:r>
    </w:p>
    <w:p w14:paraId="24724796" w14:textId="77777777" w:rsidR="00C2688F" w:rsidRPr="00EA6E1D" w:rsidRDefault="00C2688F" w:rsidP="00742763">
      <w:pPr>
        <w:pStyle w:val="114"/>
        <w:spacing w:after="0"/>
        <w:rPr>
          <w:rFonts w:ascii="Times New Roman" w:hAnsi="Times New Roman"/>
        </w:rPr>
      </w:pPr>
    </w:p>
    <w:p w14:paraId="4F311BBC" w14:textId="77777777" w:rsidR="00C2688F" w:rsidRPr="00EA6E1D" w:rsidRDefault="00C2688F" w:rsidP="00C2688F">
      <w:pPr>
        <w:pStyle w:val="114"/>
        <w:rPr>
          <w:rFonts w:ascii="Times New Roman" w:hAnsi="Times New Roman"/>
        </w:rPr>
      </w:pPr>
      <w:bookmarkStart w:id="494" w:name="_Toc171673308"/>
      <w:bookmarkStart w:id="495" w:name="_Toc171674554"/>
      <w:bookmarkStart w:id="496" w:name="_Toc196300459"/>
      <w:bookmarkStart w:id="497" w:name="_Toc196300732"/>
      <w:r>
        <w:rPr>
          <w:rFonts w:ascii="Times New Roman" w:hAnsi="Times New Roman"/>
        </w:rPr>
        <w:t>1.2. 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494"/>
      <w:bookmarkEnd w:id="495"/>
      <w:bookmarkEnd w:id="496"/>
      <w:bookmarkEnd w:id="497"/>
    </w:p>
    <w:p w14:paraId="2A01D7C3" w14:textId="77777777" w:rsidR="00C2688F" w:rsidRDefault="00C2688F" w:rsidP="00C2688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23BF0CDD" w14:textId="26BC4D64" w:rsidR="00C2688F" w:rsidRDefault="00C2688F" w:rsidP="00C2688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4B5A22" w:rsidRPr="004B5A22" w14:paraId="3B1DBEDA" w14:textId="77777777" w:rsidTr="007B68E1">
        <w:tc>
          <w:tcPr>
            <w:tcW w:w="1129" w:type="dxa"/>
            <w:tcBorders>
              <w:top w:val="single" w:sz="4" w:space="0" w:color="auto"/>
              <w:left w:val="single" w:sz="4" w:space="0" w:color="auto"/>
              <w:right w:val="single" w:sz="4" w:space="0" w:color="auto"/>
            </w:tcBorders>
          </w:tcPr>
          <w:p w14:paraId="713E253C" w14:textId="77777777" w:rsidR="004B5A22" w:rsidRPr="004B5A22" w:rsidRDefault="004B5A22" w:rsidP="004B5A22">
            <w:pPr>
              <w:rPr>
                <w:rFonts w:ascii="Times New Roman" w:eastAsia="Calibri" w:hAnsi="Times New Roman" w:cs="Times New Roman"/>
                <w:b/>
                <w:sz w:val="24"/>
                <w:szCs w:val="24"/>
              </w:rPr>
            </w:pPr>
            <w:r w:rsidRPr="004B5A22">
              <w:rPr>
                <w:rFonts w:ascii="Times New Roman" w:eastAsia="Calibri" w:hAnsi="Times New Roman" w:cs="Times New Roman"/>
                <w:b/>
                <w:sz w:val="24"/>
                <w:szCs w:val="24"/>
              </w:rPr>
              <w:t xml:space="preserve">Код </w:t>
            </w:r>
            <w:r w:rsidRPr="004B5A22">
              <w:rPr>
                <w:rFonts w:ascii="Times New Roman" w:eastAsia="Calibri" w:hAnsi="Times New Roman" w:cs="Times New Roman"/>
                <w:b/>
                <w:iCs/>
                <w:sz w:val="24"/>
                <w:szCs w:val="24"/>
              </w:rPr>
              <w:t>ОК</w:t>
            </w:r>
            <w:r w:rsidRPr="004B5A22">
              <w:rPr>
                <w:rFonts w:ascii="Times New Roman" w:eastAsia="Calibri" w:hAnsi="Times New Roman" w:cs="Times New Roman"/>
                <w:b/>
                <w:sz w:val="24"/>
                <w:szCs w:val="24"/>
              </w:rPr>
              <w:t xml:space="preserve">, </w:t>
            </w:r>
            <w:r w:rsidRPr="004B5A22">
              <w:rPr>
                <w:rFonts w:ascii="Times New Roman" w:eastAsia="Calibri" w:hAnsi="Times New Roman" w:cs="Times New Roman"/>
                <w:b/>
                <w:iCs/>
                <w:sz w:val="24"/>
                <w:szCs w:val="24"/>
              </w:rPr>
              <w:t>ПК</w:t>
            </w:r>
          </w:p>
        </w:tc>
        <w:tc>
          <w:tcPr>
            <w:tcW w:w="2833" w:type="dxa"/>
            <w:tcBorders>
              <w:top w:val="single" w:sz="4" w:space="0" w:color="auto"/>
              <w:left w:val="single" w:sz="4" w:space="0" w:color="auto"/>
              <w:right w:val="single" w:sz="4" w:space="0" w:color="auto"/>
            </w:tcBorders>
          </w:tcPr>
          <w:p w14:paraId="782750E0" w14:textId="77777777" w:rsidR="004B5A22" w:rsidRPr="004B5A22" w:rsidRDefault="004B5A22" w:rsidP="004B5A22">
            <w:pPr>
              <w:jc w:val="center"/>
              <w:rPr>
                <w:rFonts w:ascii="Times New Roman" w:eastAsia="Calibri" w:hAnsi="Times New Roman" w:cs="Times New Roman"/>
                <w:b/>
                <w:sz w:val="24"/>
                <w:szCs w:val="24"/>
              </w:rPr>
            </w:pPr>
            <w:r w:rsidRPr="004B5A22">
              <w:rPr>
                <w:rFonts w:ascii="Times New Roman" w:eastAsia="Calibri"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75698BD" w14:textId="77777777" w:rsidR="004B5A22" w:rsidRPr="004B5A22" w:rsidRDefault="004B5A22" w:rsidP="004B5A22">
            <w:pPr>
              <w:jc w:val="center"/>
              <w:rPr>
                <w:rFonts w:ascii="Times New Roman" w:eastAsia="Calibri" w:hAnsi="Times New Roman" w:cs="Times New Roman"/>
                <w:b/>
                <w:sz w:val="24"/>
                <w:szCs w:val="24"/>
              </w:rPr>
            </w:pPr>
            <w:r w:rsidRPr="004B5A22">
              <w:rPr>
                <w:rFonts w:ascii="Times New Roman" w:eastAsia="Calibri"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02E4BC5" w14:textId="77777777" w:rsidR="004B5A22" w:rsidRPr="004B5A22" w:rsidRDefault="004B5A22" w:rsidP="004B5A22">
            <w:pPr>
              <w:jc w:val="center"/>
              <w:rPr>
                <w:rFonts w:ascii="Times New Roman" w:eastAsia="Calibri" w:hAnsi="Times New Roman" w:cs="Times New Roman"/>
                <w:b/>
                <w:sz w:val="24"/>
                <w:szCs w:val="24"/>
              </w:rPr>
            </w:pPr>
            <w:r w:rsidRPr="004B5A22">
              <w:rPr>
                <w:rFonts w:ascii="Times New Roman" w:eastAsia="Calibri" w:hAnsi="Times New Roman" w:cs="Times New Roman"/>
                <w:b/>
                <w:sz w:val="24"/>
                <w:szCs w:val="24"/>
              </w:rPr>
              <w:t>Владеть навыками</w:t>
            </w:r>
          </w:p>
        </w:tc>
      </w:tr>
      <w:tr w:rsidR="004B5A22" w:rsidRPr="004B5A22" w14:paraId="5B197225" w14:textId="77777777" w:rsidTr="007B68E1">
        <w:tc>
          <w:tcPr>
            <w:tcW w:w="1129" w:type="dxa"/>
            <w:tcBorders>
              <w:top w:val="single" w:sz="4" w:space="0" w:color="auto"/>
              <w:left w:val="single" w:sz="4" w:space="0" w:color="auto"/>
              <w:right w:val="single" w:sz="4" w:space="0" w:color="auto"/>
            </w:tcBorders>
          </w:tcPr>
          <w:p w14:paraId="7F2F7574"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5AB9CF30"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распознавать задачу и/или проблему </w:t>
            </w:r>
          </w:p>
          <w:p w14:paraId="254E3B95"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 профессиональном и/или социальном контексте</w:t>
            </w:r>
          </w:p>
          <w:p w14:paraId="4550801F"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анализировать задачу и/или проблему и выделять её составные части</w:t>
            </w:r>
          </w:p>
          <w:p w14:paraId="3C4FF98E"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определять этапы решения задачи</w:t>
            </w:r>
          </w:p>
          <w:p w14:paraId="6325A3AF"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выявлять и эффективно искать информацию, необходимую для решения задачи и/или проблемы</w:t>
            </w:r>
          </w:p>
          <w:p w14:paraId="36056E61"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составлять план действия</w:t>
            </w:r>
          </w:p>
          <w:p w14:paraId="0968581B"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определять необходимые ресурсы</w:t>
            </w:r>
          </w:p>
          <w:p w14:paraId="0308C79F"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владеть актуальными методами работы </w:t>
            </w:r>
          </w:p>
          <w:p w14:paraId="02DEE101"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 профессиональной и смежных сферах</w:t>
            </w:r>
          </w:p>
          <w:p w14:paraId="3B6A865C"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реализовывать составленный план</w:t>
            </w:r>
          </w:p>
          <w:p w14:paraId="00B13B3B"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A3A0107"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актуальный профессиональный и социальный контекст, в котором приходится работать и жить</w:t>
            </w:r>
          </w:p>
          <w:p w14:paraId="0E464509"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основные источники информации и ресурсы для решения задач и проблем в профессиональном и/или социальном контексте</w:t>
            </w:r>
          </w:p>
          <w:p w14:paraId="38D320EE"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алгоритмы выполнения работ </w:t>
            </w:r>
          </w:p>
          <w:p w14:paraId="16A32491"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 профессиональной и смежных областях</w:t>
            </w:r>
          </w:p>
          <w:p w14:paraId="0BBE7F3C"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методы работы в профессиональной и смежных сферах</w:t>
            </w:r>
          </w:p>
          <w:p w14:paraId="2623C8E3"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структуру плана для решения задач</w:t>
            </w:r>
          </w:p>
          <w:p w14:paraId="45DE66C2"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0190675" w14:textId="77777777" w:rsidR="004B5A22" w:rsidRPr="004B5A22" w:rsidRDefault="004B5A22" w:rsidP="004B5A22">
            <w:pPr>
              <w:jc w:val="center"/>
              <w:rPr>
                <w:rFonts w:ascii="Times New Roman" w:eastAsia="Calibri" w:hAnsi="Times New Roman" w:cs="Times New Roman"/>
                <w:bCs/>
                <w:i/>
                <w:sz w:val="24"/>
                <w:szCs w:val="24"/>
              </w:rPr>
            </w:pPr>
            <w:r w:rsidRPr="004B5A22">
              <w:rPr>
                <w:rFonts w:ascii="Times New Roman" w:eastAsia="Calibri" w:hAnsi="Times New Roman" w:cs="Times New Roman"/>
                <w:bCs/>
                <w:i/>
                <w:sz w:val="24"/>
                <w:szCs w:val="24"/>
              </w:rPr>
              <w:t>-</w:t>
            </w:r>
          </w:p>
        </w:tc>
      </w:tr>
      <w:tr w:rsidR="004B5A22" w:rsidRPr="004B5A22" w14:paraId="4B331FD1" w14:textId="77777777" w:rsidTr="007B68E1">
        <w:tc>
          <w:tcPr>
            <w:tcW w:w="1129" w:type="dxa"/>
            <w:tcBorders>
              <w:left w:val="single" w:sz="4" w:space="0" w:color="auto"/>
              <w:bottom w:val="single" w:sz="4" w:space="0" w:color="auto"/>
              <w:right w:val="single" w:sz="4" w:space="0" w:color="auto"/>
            </w:tcBorders>
          </w:tcPr>
          <w:p w14:paraId="7A3CE5C2"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ОК.02</w:t>
            </w:r>
          </w:p>
        </w:tc>
        <w:tc>
          <w:tcPr>
            <w:tcW w:w="2833" w:type="dxa"/>
            <w:tcBorders>
              <w:left w:val="single" w:sz="4" w:space="0" w:color="auto"/>
              <w:bottom w:val="single" w:sz="4" w:space="0" w:color="auto"/>
              <w:right w:val="single" w:sz="4" w:space="0" w:color="auto"/>
            </w:tcBorders>
          </w:tcPr>
          <w:p w14:paraId="0D4735AC"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определять задачи для поиска информации</w:t>
            </w:r>
          </w:p>
          <w:p w14:paraId="7FE2B410"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определять необходимые источники информации</w:t>
            </w:r>
          </w:p>
          <w:p w14:paraId="3722CCF0"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планировать процесс поиска</w:t>
            </w:r>
          </w:p>
          <w:p w14:paraId="4D1CE83B"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lastRenderedPageBreak/>
              <w:t>структурировать получаемую информацию</w:t>
            </w:r>
          </w:p>
          <w:p w14:paraId="6905FF7D"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выделять наиболее значимое в перечне информации</w:t>
            </w:r>
          </w:p>
          <w:p w14:paraId="2627595F"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оценивать практическую значимость результатов поиска</w:t>
            </w:r>
          </w:p>
          <w:p w14:paraId="4E9C47C2"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оформлять результаты поиска, применять средства информационных технологий для решения профессиональных задач</w:t>
            </w:r>
          </w:p>
          <w:p w14:paraId="5C79CACC"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использовать современное программное обеспечение</w:t>
            </w:r>
          </w:p>
          <w:p w14:paraId="4765CE79"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7AED40C" w14:textId="77777777" w:rsidR="004B5A22" w:rsidRPr="004B5A22" w:rsidRDefault="004B5A22" w:rsidP="004B5A22">
            <w:pPr>
              <w:spacing w:line="276" w:lineRule="auto"/>
              <w:rPr>
                <w:rFonts w:ascii="Times New Roman" w:eastAsia="Calibri" w:hAnsi="Times New Roman" w:cs="Times New Roman"/>
                <w:color w:val="000000"/>
              </w:rPr>
            </w:pPr>
            <w:r w:rsidRPr="004B5A22">
              <w:rPr>
                <w:rFonts w:ascii="Times New Roman" w:eastAsia="Calibri" w:hAnsi="Times New Roman" w:cs="Times New Roman"/>
                <w:color w:val="000000"/>
              </w:rPr>
              <w:lastRenderedPageBreak/>
              <w:t>номенклатура информационных источников, применяемых в профессиональной деятельности</w:t>
            </w:r>
          </w:p>
          <w:p w14:paraId="79098CE6" w14:textId="77777777" w:rsidR="004B5A22" w:rsidRPr="004B5A22" w:rsidRDefault="004B5A22" w:rsidP="004B5A22">
            <w:pPr>
              <w:spacing w:line="276" w:lineRule="auto"/>
              <w:rPr>
                <w:rFonts w:ascii="Times New Roman" w:eastAsia="Calibri" w:hAnsi="Times New Roman" w:cs="Times New Roman"/>
                <w:color w:val="000000"/>
              </w:rPr>
            </w:pPr>
            <w:r w:rsidRPr="004B5A22">
              <w:rPr>
                <w:rFonts w:ascii="Times New Roman" w:eastAsia="Calibri" w:hAnsi="Times New Roman" w:cs="Times New Roman"/>
                <w:color w:val="000000"/>
              </w:rPr>
              <w:lastRenderedPageBreak/>
              <w:t>приемы структурирования информации</w:t>
            </w:r>
          </w:p>
          <w:p w14:paraId="7E6F4AC3" w14:textId="77777777" w:rsidR="004B5A22" w:rsidRPr="004B5A22" w:rsidRDefault="004B5A22" w:rsidP="004B5A22">
            <w:pPr>
              <w:spacing w:line="276" w:lineRule="auto"/>
              <w:rPr>
                <w:rFonts w:ascii="Times New Roman" w:eastAsia="Calibri" w:hAnsi="Times New Roman" w:cs="Times New Roman"/>
                <w:color w:val="000000"/>
              </w:rPr>
            </w:pPr>
            <w:r w:rsidRPr="004B5A22">
              <w:rPr>
                <w:rFonts w:ascii="Times New Roman" w:eastAsia="Calibri" w:hAnsi="Times New Roman" w:cs="Times New Roman"/>
                <w:color w:val="000000"/>
              </w:rPr>
              <w:t>формат оформления результатов поиска информации, современные средства и устройства информатизации</w:t>
            </w:r>
          </w:p>
          <w:p w14:paraId="0E941ABF" w14:textId="77777777" w:rsidR="004B5A22" w:rsidRPr="004B5A22" w:rsidRDefault="004B5A22" w:rsidP="004B5A22">
            <w:pPr>
              <w:spacing w:line="276" w:lineRule="auto"/>
              <w:rPr>
                <w:rFonts w:ascii="Times New Roman" w:eastAsia="Calibri" w:hAnsi="Times New Roman" w:cs="Times New Roman"/>
                <w:color w:val="000000"/>
              </w:rPr>
            </w:pPr>
            <w:r w:rsidRPr="004B5A22">
              <w:rPr>
                <w:rFonts w:ascii="Times New Roman" w:eastAsia="Calibri" w:hAnsi="Times New Roman" w:cs="Times New Roman"/>
                <w:color w:val="000000"/>
              </w:rPr>
              <w:t>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auto"/>
              <w:left w:val="single" w:sz="4" w:space="0" w:color="auto"/>
              <w:bottom w:val="single" w:sz="4" w:space="0" w:color="auto"/>
              <w:right w:val="single" w:sz="4" w:space="0" w:color="auto"/>
            </w:tcBorders>
          </w:tcPr>
          <w:p w14:paraId="62D2C742" w14:textId="77777777" w:rsidR="004B5A22" w:rsidRPr="004B5A22" w:rsidRDefault="004B5A22" w:rsidP="004B5A22">
            <w:pPr>
              <w:jc w:val="center"/>
              <w:rPr>
                <w:rFonts w:ascii="Times New Roman" w:eastAsia="Calibri" w:hAnsi="Times New Roman" w:cs="Times New Roman"/>
                <w:bCs/>
                <w:i/>
                <w:sz w:val="24"/>
                <w:szCs w:val="24"/>
              </w:rPr>
            </w:pPr>
            <w:r w:rsidRPr="004B5A22">
              <w:rPr>
                <w:rFonts w:ascii="Times New Roman" w:eastAsia="Calibri" w:hAnsi="Times New Roman" w:cs="Times New Roman"/>
                <w:bCs/>
                <w:i/>
                <w:sz w:val="24"/>
                <w:szCs w:val="24"/>
              </w:rPr>
              <w:lastRenderedPageBreak/>
              <w:t>-</w:t>
            </w:r>
          </w:p>
        </w:tc>
      </w:tr>
      <w:tr w:rsidR="004B5A22" w:rsidRPr="004B5A22" w14:paraId="0D4195B9" w14:textId="77777777" w:rsidTr="007B68E1">
        <w:tc>
          <w:tcPr>
            <w:tcW w:w="1129" w:type="dxa"/>
            <w:tcBorders>
              <w:left w:val="single" w:sz="4" w:space="0" w:color="auto"/>
              <w:bottom w:val="single" w:sz="4" w:space="0" w:color="auto"/>
              <w:right w:val="single" w:sz="4" w:space="0" w:color="auto"/>
            </w:tcBorders>
          </w:tcPr>
          <w:p w14:paraId="035883E6"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75C8C267"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определять актуальность нормативно-правовой документации в профессиональной деятельности</w:t>
            </w:r>
          </w:p>
          <w:p w14:paraId="31D6DDEF"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применять современную научную профессиональную терминологию</w:t>
            </w:r>
          </w:p>
          <w:p w14:paraId="1B0CDEB0"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определять и выстраивать траектории профессионального развития и самообразования</w:t>
            </w:r>
          </w:p>
          <w:p w14:paraId="57C7B6A4"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выявлять достоинства и недостатки коммерческой идеи</w:t>
            </w:r>
          </w:p>
          <w:p w14:paraId="23B68DF7"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презентовать идеи открытия собственного дела в профессиональной деятельности; оформлять бизнес-план</w:t>
            </w:r>
          </w:p>
          <w:p w14:paraId="2D711526"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рассчитывать размеры выплат по процентным ставкам кредитования</w:t>
            </w:r>
          </w:p>
          <w:p w14:paraId="6645132B"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w:t>
            </w:r>
          </w:p>
          <w:p w14:paraId="02FD3397"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t>презентовать бизнес-идею</w:t>
            </w:r>
          </w:p>
          <w:p w14:paraId="46B0C899" w14:textId="77777777" w:rsidR="004B5A22" w:rsidRPr="004B5A22" w:rsidRDefault="004B5A22" w:rsidP="004B5A22">
            <w:pPr>
              <w:spacing w:line="276" w:lineRule="auto"/>
              <w:rPr>
                <w:rFonts w:ascii="Times New Roman" w:eastAsia="Calibri" w:hAnsi="Times New Roman" w:cs="Times New Roman"/>
                <w:iCs/>
              </w:rPr>
            </w:pPr>
            <w:r w:rsidRPr="004B5A22">
              <w:rPr>
                <w:rFonts w:ascii="Times New Roman" w:eastAsia="Calibri" w:hAnsi="Times New Roman" w:cs="Times New Roman"/>
                <w:iCs/>
              </w:rPr>
              <w:lastRenderedPageBreak/>
              <w:t>определять источники финансирования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70C7DE3"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lastRenderedPageBreak/>
              <w:t>содержание актуальной нормативно-правовой документации</w:t>
            </w:r>
          </w:p>
          <w:p w14:paraId="054631F4"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современная научная и профессиональная терминология</w:t>
            </w:r>
          </w:p>
          <w:p w14:paraId="70F711DD"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возможные траектории профессионального развития и самообразования</w:t>
            </w:r>
          </w:p>
          <w:p w14:paraId="51753C47"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основы предпринимательской деятельности; основы финансовой грамотности</w:t>
            </w:r>
          </w:p>
          <w:p w14:paraId="19964656"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правила разработки бизнес-планов</w:t>
            </w:r>
          </w:p>
          <w:p w14:paraId="35152337"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порядок выстраивания презентации</w:t>
            </w:r>
          </w:p>
          <w:p w14:paraId="06F4C3E2"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кредитные банковские продукты</w:t>
            </w:r>
          </w:p>
        </w:tc>
        <w:tc>
          <w:tcPr>
            <w:tcW w:w="2833" w:type="dxa"/>
            <w:tcBorders>
              <w:top w:val="single" w:sz="4" w:space="0" w:color="auto"/>
              <w:left w:val="single" w:sz="4" w:space="0" w:color="auto"/>
              <w:bottom w:val="single" w:sz="4" w:space="0" w:color="auto"/>
              <w:right w:val="single" w:sz="4" w:space="0" w:color="auto"/>
            </w:tcBorders>
          </w:tcPr>
          <w:p w14:paraId="770B72D7" w14:textId="77777777" w:rsidR="004B5A22" w:rsidRPr="004B5A22" w:rsidRDefault="004B5A22" w:rsidP="004B5A22">
            <w:pPr>
              <w:jc w:val="center"/>
              <w:rPr>
                <w:rFonts w:ascii="Times New Roman" w:eastAsia="Calibri" w:hAnsi="Times New Roman" w:cs="Times New Roman"/>
                <w:bCs/>
                <w:i/>
                <w:sz w:val="24"/>
                <w:szCs w:val="24"/>
              </w:rPr>
            </w:pPr>
          </w:p>
        </w:tc>
      </w:tr>
      <w:tr w:rsidR="004B5A22" w:rsidRPr="004B5A22" w14:paraId="7875365D" w14:textId="77777777" w:rsidTr="007B68E1">
        <w:tc>
          <w:tcPr>
            <w:tcW w:w="1129" w:type="dxa"/>
            <w:tcBorders>
              <w:left w:val="single" w:sz="4" w:space="0" w:color="auto"/>
              <w:bottom w:val="single" w:sz="4" w:space="0" w:color="auto"/>
              <w:right w:val="single" w:sz="4" w:space="0" w:color="auto"/>
            </w:tcBorders>
          </w:tcPr>
          <w:p w14:paraId="2819982D"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ОК.04</w:t>
            </w:r>
          </w:p>
        </w:tc>
        <w:tc>
          <w:tcPr>
            <w:tcW w:w="2833" w:type="dxa"/>
            <w:tcBorders>
              <w:top w:val="single" w:sz="4" w:space="0" w:color="auto"/>
              <w:left w:val="single" w:sz="4" w:space="0" w:color="auto"/>
              <w:right w:val="single" w:sz="4" w:space="0" w:color="auto"/>
            </w:tcBorders>
          </w:tcPr>
          <w:p w14:paraId="78EFB223"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 xml:space="preserve">организовывать работу коллектива </w:t>
            </w:r>
          </w:p>
          <w:p w14:paraId="1E91E6F9"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и команды</w:t>
            </w:r>
          </w:p>
          <w:p w14:paraId="5E56947B"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A8B0B1A" w14:textId="77777777" w:rsidR="004B5A22" w:rsidRPr="004B5A22" w:rsidRDefault="004B5A22" w:rsidP="004B5A22">
            <w:pPr>
              <w:tabs>
                <w:tab w:val="left" w:pos="377"/>
              </w:tabs>
              <w:rPr>
                <w:rFonts w:ascii="Times New Roman" w:eastAsia="Calibri" w:hAnsi="Times New Roman" w:cs="Times New Roman"/>
                <w:bCs/>
              </w:rPr>
            </w:pPr>
            <w:r w:rsidRPr="004B5A22">
              <w:rPr>
                <w:rFonts w:ascii="Times New Roman" w:eastAsia="Calibri" w:hAnsi="Times New Roman" w:cs="Times New Roman"/>
                <w:bCs/>
              </w:rPr>
              <w:t>психологические основы деятельности коллектива, психологические особенности личности</w:t>
            </w:r>
          </w:p>
          <w:p w14:paraId="0335A4D0" w14:textId="77777777" w:rsidR="004B5A22" w:rsidRPr="004B5A22" w:rsidRDefault="004B5A22" w:rsidP="004B5A22">
            <w:pPr>
              <w:tabs>
                <w:tab w:val="left" w:pos="377"/>
              </w:tabs>
              <w:rPr>
                <w:rFonts w:ascii="Times New Roman" w:eastAsia="Calibri" w:hAnsi="Times New Roman" w:cs="Times New Roman"/>
                <w:bCs/>
              </w:rPr>
            </w:pPr>
            <w:r w:rsidRPr="004B5A22">
              <w:rPr>
                <w:rFonts w:ascii="Times New Roman" w:eastAsia="Calibri" w:hAnsi="Times New Roman" w:cs="Times New Roman"/>
                <w:bCs/>
              </w:rPr>
              <w:t>основы проектной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C00742A" w14:textId="77777777" w:rsidR="004B5A22" w:rsidRPr="004B5A22" w:rsidRDefault="004B5A22" w:rsidP="004B5A22">
            <w:pPr>
              <w:jc w:val="center"/>
              <w:rPr>
                <w:rFonts w:ascii="Times New Roman" w:eastAsia="Calibri" w:hAnsi="Times New Roman" w:cs="Times New Roman"/>
                <w:bCs/>
                <w:i/>
                <w:sz w:val="24"/>
                <w:szCs w:val="24"/>
              </w:rPr>
            </w:pPr>
          </w:p>
        </w:tc>
      </w:tr>
      <w:tr w:rsidR="004B5A22" w:rsidRPr="004B5A22" w14:paraId="4A548B3D" w14:textId="77777777" w:rsidTr="007B68E1">
        <w:tc>
          <w:tcPr>
            <w:tcW w:w="1129" w:type="dxa"/>
            <w:tcBorders>
              <w:left w:val="single" w:sz="4" w:space="0" w:color="auto"/>
              <w:bottom w:val="single" w:sz="4" w:space="0" w:color="auto"/>
              <w:right w:val="single" w:sz="4" w:space="0" w:color="auto"/>
            </w:tcBorders>
          </w:tcPr>
          <w:p w14:paraId="43B38D17"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ОК.05</w:t>
            </w:r>
          </w:p>
        </w:tc>
        <w:tc>
          <w:tcPr>
            <w:tcW w:w="2833" w:type="dxa"/>
            <w:tcBorders>
              <w:left w:val="single" w:sz="4" w:space="0" w:color="auto"/>
              <w:right w:val="single" w:sz="4" w:space="0" w:color="auto"/>
            </w:tcBorders>
          </w:tcPr>
          <w:p w14:paraId="5A387635"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 xml:space="preserve">грамотно излагать свои мысли </w:t>
            </w:r>
          </w:p>
          <w:p w14:paraId="431BBAB4"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и оформлять документы по профессиональной тематике на государственном языке, 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D65100"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особенности социального и культурного контекста; </w:t>
            </w:r>
          </w:p>
          <w:p w14:paraId="4DEE3D06"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правила оформления документов </w:t>
            </w:r>
          </w:p>
          <w:p w14:paraId="47A7E8B8" w14:textId="77777777" w:rsidR="004B5A22" w:rsidRPr="004B5A22" w:rsidRDefault="004B5A22" w:rsidP="004B5A22">
            <w:pPr>
              <w:rPr>
                <w:rFonts w:ascii="Times New Roman" w:eastAsia="Calibri" w:hAnsi="Times New Roman" w:cs="Times New Roman"/>
              </w:rPr>
            </w:pPr>
            <w:r w:rsidRPr="004B5A22">
              <w:rPr>
                <w:rFonts w:ascii="Times New Roman" w:eastAsia="Calibri" w:hAnsi="Times New Roman" w:cs="Times New Roman"/>
                <w:bCs/>
              </w:rPr>
              <w:t>и построения устных сообщений</w:t>
            </w:r>
          </w:p>
        </w:tc>
        <w:tc>
          <w:tcPr>
            <w:tcW w:w="2833" w:type="dxa"/>
            <w:tcBorders>
              <w:top w:val="single" w:sz="4" w:space="0" w:color="auto"/>
              <w:left w:val="single" w:sz="4" w:space="0" w:color="auto"/>
              <w:bottom w:val="single" w:sz="4" w:space="0" w:color="auto"/>
              <w:right w:val="single" w:sz="4" w:space="0" w:color="auto"/>
            </w:tcBorders>
          </w:tcPr>
          <w:p w14:paraId="0F97B702" w14:textId="77777777" w:rsidR="004B5A22" w:rsidRPr="004B5A22" w:rsidRDefault="004B5A22" w:rsidP="004B5A22">
            <w:pPr>
              <w:jc w:val="center"/>
              <w:rPr>
                <w:rFonts w:ascii="Times New Roman" w:eastAsia="Calibri" w:hAnsi="Times New Roman" w:cs="Times New Roman"/>
                <w:bCs/>
                <w:i/>
                <w:sz w:val="24"/>
                <w:szCs w:val="24"/>
              </w:rPr>
            </w:pPr>
          </w:p>
        </w:tc>
      </w:tr>
      <w:tr w:rsidR="004B5A22" w:rsidRPr="004B5A22" w14:paraId="50871446" w14:textId="77777777" w:rsidTr="007B68E1">
        <w:tc>
          <w:tcPr>
            <w:tcW w:w="1129" w:type="dxa"/>
            <w:tcBorders>
              <w:left w:val="single" w:sz="4" w:space="0" w:color="auto"/>
              <w:bottom w:val="single" w:sz="4" w:space="0" w:color="auto"/>
              <w:right w:val="single" w:sz="4" w:space="0" w:color="auto"/>
            </w:tcBorders>
          </w:tcPr>
          <w:p w14:paraId="286E6FE3"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ОК.07</w:t>
            </w:r>
          </w:p>
        </w:tc>
        <w:tc>
          <w:tcPr>
            <w:tcW w:w="2833" w:type="dxa"/>
            <w:tcBorders>
              <w:left w:val="single" w:sz="4" w:space="0" w:color="auto"/>
              <w:bottom w:val="single" w:sz="4" w:space="0" w:color="auto"/>
              <w:right w:val="single" w:sz="4" w:space="0" w:color="auto"/>
            </w:tcBorders>
          </w:tcPr>
          <w:p w14:paraId="2FC7314E"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 xml:space="preserve">соблюдать нормы экологической безопасности; </w:t>
            </w:r>
          </w:p>
          <w:p w14:paraId="07BB4F03"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 xml:space="preserve">определять направления ресурсосбережения </w:t>
            </w:r>
          </w:p>
          <w:p w14:paraId="37D2D91E"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 xml:space="preserve">в рамках профессиональной деятельности </w:t>
            </w:r>
          </w:p>
          <w:p w14:paraId="2EE02220"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по специальности, осуществлять работу с соблюдением принципов бережливого производства</w:t>
            </w:r>
          </w:p>
          <w:p w14:paraId="6789F160"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1FDE237"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правила экологической безопасности при ведении профессиональной деятельности</w:t>
            </w:r>
          </w:p>
          <w:p w14:paraId="73DC38DC"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 xml:space="preserve">основные ресурсы, задействованные </w:t>
            </w:r>
          </w:p>
          <w:p w14:paraId="627E4ACD"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в профессиональной деятельности</w:t>
            </w:r>
          </w:p>
          <w:p w14:paraId="2208967B"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пути обеспечения ресурсосбережения</w:t>
            </w:r>
          </w:p>
          <w:p w14:paraId="3E81B7C3"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принципы бережливого производства</w:t>
            </w:r>
          </w:p>
          <w:p w14:paraId="11738DD5"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основные направления изменения климатических условий региона</w:t>
            </w:r>
          </w:p>
        </w:tc>
        <w:tc>
          <w:tcPr>
            <w:tcW w:w="2833" w:type="dxa"/>
            <w:tcBorders>
              <w:top w:val="single" w:sz="4" w:space="0" w:color="auto"/>
              <w:left w:val="single" w:sz="4" w:space="0" w:color="auto"/>
              <w:bottom w:val="single" w:sz="4" w:space="0" w:color="auto"/>
              <w:right w:val="single" w:sz="4" w:space="0" w:color="auto"/>
            </w:tcBorders>
          </w:tcPr>
          <w:p w14:paraId="1914DDA0" w14:textId="77777777" w:rsidR="004B5A22" w:rsidRPr="004B5A22" w:rsidRDefault="004B5A22" w:rsidP="004B5A22">
            <w:pPr>
              <w:jc w:val="center"/>
              <w:rPr>
                <w:rFonts w:ascii="Times New Roman" w:eastAsia="Calibri" w:hAnsi="Times New Roman" w:cs="Times New Roman"/>
                <w:bCs/>
                <w:i/>
                <w:sz w:val="24"/>
                <w:szCs w:val="24"/>
              </w:rPr>
            </w:pPr>
          </w:p>
        </w:tc>
      </w:tr>
      <w:tr w:rsidR="004B5A22" w:rsidRPr="004B5A22" w14:paraId="50843AA3" w14:textId="77777777" w:rsidTr="007B68E1">
        <w:tc>
          <w:tcPr>
            <w:tcW w:w="1129" w:type="dxa"/>
            <w:tcBorders>
              <w:left w:val="single" w:sz="4" w:space="0" w:color="auto"/>
              <w:bottom w:val="single" w:sz="4" w:space="0" w:color="auto"/>
              <w:right w:val="single" w:sz="4" w:space="0" w:color="auto"/>
            </w:tcBorders>
          </w:tcPr>
          <w:p w14:paraId="69219067"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ОК.08</w:t>
            </w:r>
          </w:p>
        </w:tc>
        <w:tc>
          <w:tcPr>
            <w:tcW w:w="2833" w:type="dxa"/>
            <w:tcBorders>
              <w:left w:val="single" w:sz="4" w:space="0" w:color="auto"/>
              <w:bottom w:val="single" w:sz="4" w:space="0" w:color="auto"/>
              <w:right w:val="single" w:sz="4" w:space="0" w:color="auto"/>
            </w:tcBorders>
          </w:tcPr>
          <w:p w14:paraId="47ADAA7E"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6C726CE7"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применять рациональные приемы двигательных функций в профессиональной деятельности</w:t>
            </w:r>
          </w:p>
          <w:p w14:paraId="7CC8BE8B"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 xml:space="preserve">пользоваться средствами профилактики перенапряжения, </w:t>
            </w:r>
            <w:r w:rsidRPr="004B5A22">
              <w:rPr>
                <w:rFonts w:ascii="Times New Roman" w:eastAsia="Calibri" w:hAnsi="Times New Roman" w:cs="Times New Roman"/>
                <w:bCs/>
                <w:sz w:val="24"/>
                <w:szCs w:val="24"/>
              </w:rPr>
              <w:lastRenderedPageBreak/>
              <w:t>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C42D89A"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lastRenderedPageBreak/>
              <w:t>роль физической культуры в общекультурном, профессиональном и социальном развитии человека</w:t>
            </w:r>
          </w:p>
          <w:p w14:paraId="6B7C5A65"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основы здорового образа жизни</w:t>
            </w:r>
          </w:p>
          <w:p w14:paraId="1CA4B55A"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условия профессиональной деятельности и зоны риска физического здоровья для специальности</w:t>
            </w:r>
          </w:p>
          <w:p w14:paraId="75CDFD75"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7A816172" w14:textId="77777777" w:rsidR="004B5A22" w:rsidRPr="004B5A22" w:rsidRDefault="004B5A22" w:rsidP="004B5A22">
            <w:pPr>
              <w:jc w:val="center"/>
              <w:rPr>
                <w:rFonts w:ascii="Times New Roman" w:eastAsia="Calibri" w:hAnsi="Times New Roman" w:cs="Times New Roman"/>
                <w:bCs/>
                <w:i/>
                <w:sz w:val="24"/>
                <w:szCs w:val="24"/>
              </w:rPr>
            </w:pPr>
          </w:p>
        </w:tc>
      </w:tr>
      <w:tr w:rsidR="004B5A22" w:rsidRPr="004B5A22" w14:paraId="2E97A5DD" w14:textId="77777777" w:rsidTr="007B68E1">
        <w:tc>
          <w:tcPr>
            <w:tcW w:w="1129" w:type="dxa"/>
            <w:tcBorders>
              <w:left w:val="single" w:sz="4" w:space="0" w:color="auto"/>
              <w:bottom w:val="single" w:sz="4" w:space="0" w:color="auto"/>
              <w:right w:val="single" w:sz="4" w:space="0" w:color="auto"/>
            </w:tcBorders>
          </w:tcPr>
          <w:p w14:paraId="7BCA7287" w14:textId="77777777" w:rsidR="004B5A22" w:rsidRPr="004B5A22" w:rsidRDefault="004B5A22" w:rsidP="004B5A22">
            <w:pPr>
              <w:rPr>
                <w:rFonts w:ascii="Calibri" w:eastAsia="Calibri" w:hAnsi="Calibri" w:cs="Calibri"/>
              </w:rPr>
            </w:pPr>
            <w:r w:rsidRPr="004B5A22">
              <w:rPr>
                <w:rFonts w:ascii="Times New Roman" w:eastAsia="Calibri" w:hAnsi="Times New Roman" w:cs="Times New Roman"/>
                <w:bCs/>
                <w:sz w:val="24"/>
                <w:szCs w:val="24"/>
              </w:rPr>
              <w:t>ОК.09</w:t>
            </w:r>
          </w:p>
        </w:tc>
        <w:tc>
          <w:tcPr>
            <w:tcW w:w="2833" w:type="dxa"/>
            <w:tcBorders>
              <w:left w:val="single" w:sz="4" w:space="0" w:color="auto"/>
              <w:right w:val="single" w:sz="4" w:space="0" w:color="auto"/>
            </w:tcBorders>
          </w:tcPr>
          <w:p w14:paraId="209893CA"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86A71D8"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 xml:space="preserve">участвовать в диалогах на знакомые общие </w:t>
            </w:r>
          </w:p>
          <w:p w14:paraId="469E2D8E"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и профессиональные темы</w:t>
            </w:r>
          </w:p>
          <w:p w14:paraId="3D46825E"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строить простые высказывания о себе и о своей профессиональной деятельности</w:t>
            </w:r>
          </w:p>
          <w:p w14:paraId="55042B8F"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кратко обосновывать и объяснять свои действия (текущие и планируемые)</w:t>
            </w:r>
          </w:p>
          <w:p w14:paraId="1C07FDDE" w14:textId="77777777" w:rsidR="004B5A22" w:rsidRPr="004B5A22" w:rsidRDefault="004B5A22" w:rsidP="004B5A22">
            <w:pPr>
              <w:rPr>
                <w:rFonts w:ascii="Times New Roman" w:eastAsia="Calibri" w:hAnsi="Times New Roman" w:cs="Times New Roman"/>
                <w:color w:val="000000"/>
              </w:rPr>
            </w:pPr>
            <w:r w:rsidRPr="004B5A22">
              <w:rPr>
                <w:rFonts w:ascii="Times New Roman" w:eastAsia="Calibri" w:hAnsi="Times New Roman" w:cs="Times New Roman"/>
                <w:color w:val="000000"/>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9A2FD38" w14:textId="77777777" w:rsidR="004B5A22" w:rsidRPr="004B5A22" w:rsidRDefault="004B5A22" w:rsidP="004B5A22">
            <w:pPr>
              <w:tabs>
                <w:tab w:val="left" w:pos="235"/>
              </w:tabs>
              <w:rPr>
                <w:rFonts w:ascii="Times New Roman" w:eastAsia="Calibri" w:hAnsi="Times New Roman" w:cs="Times New Roman"/>
                <w:bCs/>
              </w:rPr>
            </w:pPr>
            <w:r w:rsidRPr="004B5A22">
              <w:rPr>
                <w:rFonts w:ascii="Times New Roman" w:eastAsia="Calibri" w:hAnsi="Times New Roman" w:cs="Times New Roman"/>
                <w:bCs/>
              </w:rPr>
              <w:t>правила построения простых и сложных предложений на профессиональные темы</w:t>
            </w:r>
          </w:p>
          <w:p w14:paraId="7CD949CC" w14:textId="77777777" w:rsidR="004B5A22" w:rsidRPr="004B5A22" w:rsidRDefault="004B5A22" w:rsidP="004B5A22">
            <w:pPr>
              <w:tabs>
                <w:tab w:val="left" w:pos="235"/>
              </w:tabs>
              <w:rPr>
                <w:rFonts w:ascii="Times New Roman" w:eastAsia="Calibri" w:hAnsi="Times New Roman" w:cs="Times New Roman"/>
                <w:bCs/>
              </w:rPr>
            </w:pPr>
            <w:r w:rsidRPr="004B5A22">
              <w:rPr>
                <w:rFonts w:ascii="Times New Roman" w:eastAsia="Calibri" w:hAnsi="Times New Roman" w:cs="Times New Roman"/>
                <w:bCs/>
              </w:rPr>
              <w:t>основные общеупотребительные глаголы (бытовая и профессиональная лексика)</w:t>
            </w:r>
          </w:p>
          <w:p w14:paraId="36F10C13" w14:textId="77777777" w:rsidR="004B5A22" w:rsidRPr="004B5A22" w:rsidRDefault="004B5A22" w:rsidP="004B5A22">
            <w:pPr>
              <w:tabs>
                <w:tab w:val="left" w:pos="235"/>
              </w:tabs>
              <w:rPr>
                <w:rFonts w:ascii="Times New Roman" w:eastAsia="Calibri" w:hAnsi="Times New Roman" w:cs="Times New Roman"/>
                <w:bCs/>
              </w:rPr>
            </w:pPr>
            <w:r w:rsidRPr="004B5A22">
              <w:rPr>
                <w:rFonts w:ascii="Times New Roman" w:eastAsia="Calibri" w:hAnsi="Times New Roman" w:cs="Times New Roman"/>
                <w:bCs/>
              </w:rPr>
              <w:t>лексический минимум, относящийся к описанию предметов, средств и процессов профессиональной деятельности</w:t>
            </w:r>
          </w:p>
          <w:p w14:paraId="5868FD35" w14:textId="77777777" w:rsidR="004B5A22" w:rsidRPr="004B5A22" w:rsidRDefault="004B5A22" w:rsidP="004B5A22">
            <w:pPr>
              <w:tabs>
                <w:tab w:val="left" w:pos="235"/>
              </w:tabs>
              <w:rPr>
                <w:rFonts w:ascii="Times New Roman" w:eastAsia="Calibri" w:hAnsi="Times New Roman" w:cs="Times New Roman"/>
                <w:bCs/>
              </w:rPr>
            </w:pPr>
            <w:r w:rsidRPr="004B5A22">
              <w:rPr>
                <w:rFonts w:ascii="Times New Roman" w:eastAsia="Calibri" w:hAnsi="Times New Roman" w:cs="Times New Roman"/>
                <w:bCs/>
              </w:rPr>
              <w:t>особенности произношения</w:t>
            </w:r>
          </w:p>
          <w:p w14:paraId="4EC6BEF5" w14:textId="77777777" w:rsidR="004B5A22" w:rsidRPr="004B5A22" w:rsidRDefault="004B5A22" w:rsidP="004B5A22">
            <w:pPr>
              <w:tabs>
                <w:tab w:val="left" w:pos="235"/>
              </w:tabs>
              <w:rPr>
                <w:rFonts w:ascii="Times New Roman" w:eastAsia="Calibri" w:hAnsi="Times New Roman" w:cs="Times New Roman"/>
                <w:bCs/>
              </w:rPr>
            </w:pPr>
            <w:r w:rsidRPr="004B5A22">
              <w:rPr>
                <w:rFonts w:ascii="Times New Roman" w:eastAsia="Calibri" w:hAnsi="Times New Roman" w:cs="Times New Roman"/>
                <w:bCs/>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39989BA4" w14:textId="77777777" w:rsidR="004B5A22" w:rsidRPr="004B5A22" w:rsidRDefault="004B5A22" w:rsidP="004B5A22">
            <w:pPr>
              <w:jc w:val="center"/>
              <w:rPr>
                <w:rFonts w:ascii="Times New Roman" w:eastAsia="Calibri" w:hAnsi="Times New Roman" w:cs="Times New Roman"/>
                <w:bCs/>
              </w:rPr>
            </w:pPr>
          </w:p>
        </w:tc>
      </w:tr>
      <w:tr w:rsidR="004B5A22" w:rsidRPr="004B5A22" w14:paraId="60E4B4BA" w14:textId="77777777" w:rsidTr="007B68E1">
        <w:tc>
          <w:tcPr>
            <w:tcW w:w="1129" w:type="dxa"/>
            <w:tcBorders>
              <w:top w:val="single" w:sz="4" w:space="0" w:color="auto"/>
              <w:left w:val="single" w:sz="4" w:space="0" w:color="auto"/>
              <w:right w:val="single" w:sz="4" w:space="0" w:color="auto"/>
            </w:tcBorders>
          </w:tcPr>
          <w:p w14:paraId="0AC2ED79"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ПК 5.1</w:t>
            </w:r>
          </w:p>
        </w:tc>
        <w:tc>
          <w:tcPr>
            <w:tcW w:w="2833" w:type="dxa"/>
            <w:tcBorders>
              <w:top w:val="single" w:sz="4" w:space="0" w:color="auto"/>
              <w:left w:val="single" w:sz="4" w:space="0" w:color="auto"/>
              <w:right w:val="single" w:sz="4" w:space="0" w:color="auto"/>
            </w:tcBorders>
          </w:tcPr>
          <w:p w14:paraId="731CFACB"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контактировать с заказчиками рекламного продукта и вести переговоры с заказчиком;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CE34A8"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виды рекламной деятельности; </w:t>
            </w:r>
          </w:p>
          <w:p w14:paraId="36C6F510"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виды рекламных средств и средств распространения рекламы; </w:t>
            </w:r>
          </w:p>
          <w:p w14:paraId="09B42D19"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требования к рекламированию товаров и услуг, установленные законом; </w:t>
            </w:r>
          </w:p>
          <w:p w14:paraId="6032DA18"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субъекты рекламного процесса и их взаимодействие;</w:t>
            </w:r>
          </w:p>
        </w:tc>
        <w:tc>
          <w:tcPr>
            <w:tcW w:w="2833" w:type="dxa"/>
            <w:tcBorders>
              <w:top w:val="single" w:sz="4" w:space="0" w:color="auto"/>
              <w:left w:val="single" w:sz="4" w:space="0" w:color="auto"/>
              <w:bottom w:val="single" w:sz="4" w:space="0" w:color="auto"/>
              <w:right w:val="single" w:sz="4" w:space="0" w:color="auto"/>
            </w:tcBorders>
          </w:tcPr>
          <w:p w14:paraId="19E5A589"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ведения переговоров с заказчиком;</w:t>
            </w:r>
          </w:p>
          <w:p w14:paraId="1A0C31F1"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информационных и коммуникационных технологий при получении и оформлении заказа;</w:t>
            </w:r>
          </w:p>
        </w:tc>
      </w:tr>
      <w:tr w:rsidR="004B5A22" w:rsidRPr="004B5A22" w14:paraId="5385D88D" w14:textId="77777777" w:rsidTr="007B68E1">
        <w:tc>
          <w:tcPr>
            <w:tcW w:w="1129" w:type="dxa"/>
            <w:tcBorders>
              <w:top w:val="single" w:sz="4" w:space="0" w:color="auto"/>
              <w:left w:val="single" w:sz="4" w:space="0" w:color="auto"/>
              <w:right w:val="single" w:sz="4" w:space="0" w:color="auto"/>
            </w:tcBorders>
          </w:tcPr>
          <w:p w14:paraId="40F63D08"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ПК 5.2</w:t>
            </w:r>
          </w:p>
        </w:tc>
        <w:tc>
          <w:tcPr>
            <w:tcW w:w="2833" w:type="dxa"/>
            <w:tcBorders>
              <w:top w:val="single" w:sz="4" w:space="0" w:color="auto"/>
              <w:left w:val="single" w:sz="4" w:space="0" w:color="auto"/>
              <w:right w:val="single" w:sz="4" w:space="0" w:color="auto"/>
            </w:tcBorders>
          </w:tcPr>
          <w:p w14:paraId="4190203E"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осуществлять в качестве посредника работы по предоставлению рекламных услуг;</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131B72D"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правовые нормы, регулирующие взаимоотношения по оказанию рекламных услуг;</w:t>
            </w:r>
          </w:p>
          <w:p w14:paraId="7B4D0C37"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ответственность участников рекламного процесса за ненадлежащую рекламу; </w:t>
            </w:r>
          </w:p>
          <w:p w14:paraId="55DA9623"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социально-психологические основы рекламы;</w:t>
            </w:r>
          </w:p>
        </w:tc>
        <w:tc>
          <w:tcPr>
            <w:tcW w:w="2833" w:type="dxa"/>
            <w:tcBorders>
              <w:top w:val="single" w:sz="4" w:space="0" w:color="auto"/>
              <w:left w:val="single" w:sz="4" w:space="0" w:color="auto"/>
              <w:bottom w:val="single" w:sz="4" w:space="0" w:color="auto"/>
              <w:right w:val="single" w:sz="4" w:space="0" w:color="auto"/>
            </w:tcBorders>
          </w:tcPr>
          <w:p w14:paraId="3DBE95CE"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оформления договорной и финансовой документации при работе с заказчиком;</w:t>
            </w:r>
          </w:p>
        </w:tc>
      </w:tr>
      <w:tr w:rsidR="004B5A22" w:rsidRPr="004B5A22" w14:paraId="77065B04" w14:textId="77777777" w:rsidTr="007B68E1">
        <w:trPr>
          <w:trHeight w:val="327"/>
        </w:trPr>
        <w:tc>
          <w:tcPr>
            <w:tcW w:w="1129" w:type="dxa"/>
            <w:tcBorders>
              <w:left w:val="single" w:sz="4" w:space="0" w:color="auto"/>
              <w:right w:val="single" w:sz="4" w:space="0" w:color="auto"/>
            </w:tcBorders>
          </w:tcPr>
          <w:p w14:paraId="50D17575" w14:textId="77777777" w:rsidR="004B5A22" w:rsidRPr="004B5A22" w:rsidRDefault="004B5A22" w:rsidP="004B5A22">
            <w:pPr>
              <w:rPr>
                <w:rFonts w:ascii="Times New Roman" w:eastAsia="Calibri" w:hAnsi="Times New Roman" w:cs="Times New Roman"/>
                <w:bCs/>
                <w:sz w:val="24"/>
                <w:szCs w:val="24"/>
              </w:rPr>
            </w:pPr>
            <w:r w:rsidRPr="004B5A22">
              <w:rPr>
                <w:rFonts w:ascii="Times New Roman" w:eastAsia="Calibri" w:hAnsi="Times New Roman" w:cs="Times New Roman"/>
                <w:bCs/>
                <w:sz w:val="24"/>
                <w:szCs w:val="24"/>
              </w:rPr>
              <w:t>ПК 5.3</w:t>
            </w:r>
          </w:p>
        </w:tc>
        <w:tc>
          <w:tcPr>
            <w:tcW w:w="2833" w:type="dxa"/>
            <w:tcBorders>
              <w:left w:val="single" w:sz="4" w:space="0" w:color="auto"/>
              <w:right w:val="single" w:sz="4" w:space="0" w:color="auto"/>
            </w:tcBorders>
          </w:tcPr>
          <w:p w14:paraId="0E93FA59"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выбирать и использовать различные виды средств распространения рекламы;</w:t>
            </w:r>
          </w:p>
          <w:p w14:paraId="5DF7F0F0"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выступать с защитой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BE30168"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факторы и методы воздействия рекламы на человека; </w:t>
            </w:r>
          </w:p>
          <w:p w14:paraId="1EB99A92"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 xml:space="preserve">факторы, влияющие на покупку товаров; </w:t>
            </w:r>
          </w:p>
          <w:p w14:paraId="516B97D3"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t>основные виды производства рекламного продукта;</w:t>
            </w:r>
          </w:p>
          <w:p w14:paraId="27AC49C1"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lastRenderedPageBreak/>
              <w:t>основы презентации проектов.</w:t>
            </w:r>
          </w:p>
        </w:tc>
        <w:tc>
          <w:tcPr>
            <w:tcW w:w="2833" w:type="dxa"/>
            <w:tcBorders>
              <w:top w:val="single" w:sz="4" w:space="0" w:color="auto"/>
              <w:left w:val="single" w:sz="4" w:space="0" w:color="auto"/>
              <w:bottom w:val="single" w:sz="4" w:space="0" w:color="auto"/>
              <w:right w:val="single" w:sz="4" w:space="0" w:color="auto"/>
            </w:tcBorders>
          </w:tcPr>
          <w:p w14:paraId="17962B43" w14:textId="77777777" w:rsidR="004B5A22" w:rsidRPr="004B5A22" w:rsidRDefault="004B5A22" w:rsidP="004B5A22">
            <w:pPr>
              <w:rPr>
                <w:rFonts w:ascii="Times New Roman" w:eastAsia="Calibri" w:hAnsi="Times New Roman" w:cs="Times New Roman"/>
                <w:bCs/>
              </w:rPr>
            </w:pPr>
            <w:r w:rsidRPr="004B5A22">
              <w:rPr>
                <w:rFonts w:ascii="Times New Roman" w:eastAsia="Calibri" w:hAnsi="Times New Roman" w:cs="Times New Roman"/>
                <w:bCs/>
              </w:rPr>
              <w:lastRenderedPageBreak/>
              <w:t>организации связи со средствами массовой информации.</w:t>
            </w:r>
          </w:p>
        </w:tc>
      </w:tr>
    </w:tbl>
    <w:p w14:paraId="7F6E22B7" w14:textId="77777777" w:rsidR="00C2688F" w:rsidRPr="00742763" w:rsidRDefault="00C2688F" w:rsidP="00C2688F">
      <w:pPr>
        <w:rPr>
          <w:rFonts w:ascii="Times New Roman" w:hAnsi="Times New Roman" w:cs="Times New Roman"/>
        </w:rPr>
      </w:pPr>
    </w:p>
    <w:p w14:paraId="70B0355D" w14:textId="019E17AE" w:rsidR="00742763" w:rsidRPr="00742763" w:rsidRDefault="00742763" w:rsidP="00742763">
      <w:pPr>
        <w:spacing w:after="120" w:line="276" w:lineRule="auto"/>
        <w:ind w:left="709"/>
        <w:outlineLvl w:val="1"/>
        <w:rPr>
          <w:rFonts w:ascii="Times New Roman" w:eastAsia="Segoe UI" w:hAnsi="Times New Roman" w:cs="Times New Roman"/>
          <w:b/>
          <w:bCs/>
          <w:sz w:val="24"/>
          <w:szCs w:val="24"/>
          <w:lang w:eastAsia="ru-RU"/>
        </w:rPr>
      </w:pPr>
      <w:r w:rsidRPr="00742763">
        <w:rPr>
          <w:rFonts w:ascii="Times New Roman" w:eastAsia="Segoe UI" w:hAnsi="Times New Roman" w:cs="Times New Roman"/>
          <w:b/>
          <w:bCs/>
          <w:sz w:val="24"/>
          <w:szCs w:val="24"/>
          <w:lang w:eastAsia="ru-RU"/>
        </w:rPr>
        <w:t>1.3. Обоснование часов вариативной части ОПОП-П</w:t>
      </w:r>
    </w:p>
    <w:tbl>
      <w:tblPr>
        <w:tblStyle w:val="510"/>
        <w:tblW w:w="0" w:type="auto"/>
        <w:tblInd w:w="-5" w:type="dxa"/>
        <w:tblLayout w:type="fixed"/>
        <w:tblLook w:val="04A0" w:firstRow="1" w:lastRow="0" w:firstColumn="1" w:lastColumn="0" w:noHBand="0" w:noVBand="1"/>
      </w:tblPr>
      <w:tblGrid>
        <w:gridCol w:w="756"/>
        <w:gridCol w:w="1512"/>
        <w:gridCol w:w="2881"/>
        <w:gridCol w:w="1797"/>
        <w:gridCol w:w="948"/>
        <w:gridCol w:w="1739"/>
      </w:tblGrid>
      <w:tr w:rsidR="00742763" w:rsidRPr="00742763" w14:paraId="2B2D29BB" w14:textId="77777777" w:rsidTr="00F371BC">
        <w:tc>
          <w:tcPr>
            <w:tcW w:w="756" w:type="dxa"/>
            <w:tcBorders>
              <w:top w:val="single" w:sz="4" w:space="0" w:color="auto"/>
              <w:left w:val="single" w:sz="4" w:space="0" w:color="auto"/>
              <w:bottom w:val="single" w:sz="4" w:space="0" w:color="auto"/>
              <w:right w:val="single" w:sz="4" w:space="0" w:color="auto"/>
            </w:tcBorders>
            <w:hideMark/>
          </w:tcPr>
          <w:p w14:paraId="32FC33D6"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 п/п</w:t>
            </w:r>
          </w:p>
        </w:tc>
        <w:tc>
          <w:tcPr>
            <w:tcW w:w="1512" w:type="dxa"/>
            <w:tcBorders>
              <w:top w:val="single" w:sz="4" w:space="0" w:color="auto"/>
              <w:left w:val="single" w:sz="4" w:space="0" w:color="auto"/>
              <w:bottom w:val="single" w:sz="4" w:space="0" w:color="auto"/>
              <w:right w:val="single" w:sz="4" w:space="0" w:color="auto"/>
            </w:tcBorders>
            <w:hideMark/>
          </w:tcPr>
          <w:p w14:paraId="105D66BF"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Дополнительные профессиональные компетенции</w:t>
            </w:r>
          </w:p>
        </w:tc>
        <w:tc>
          <w:tcPr>
            <w:tcW w:w="2881" w:type="dxa"/>
            <w:tcBorders>
              <w:top w:val="single" w:sz="4" w:space="0" w:color="auto"/>
              <w:left w:val="single" w:sz="4" w:space="0" w:color="auto"/>
              <w:bottom w:val="single" w:sz="4" w:space="0" w:color="auto"/>
              <w:right w:val="single" w:sz="4" w:space="0" w:color="auto"/>
            </w:tcBorders>
            <w:hideMark/>
          </w:tcPr>
          <w:p w14:paraId="6A3B643B"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Дополнительные знания, умения, навыки</w:t>
            </w:r>
          </w:p>
        </w:tc>
        <w:tc>
          <w:tcPr>
            <w:tcW w:w="1797" w:type="dxa"/>
            <w:tcBorders>
              <w:top w:val="single" w:sz="4" w:space="0" w:color="auto"/>
              <w:left w:val="single" w:sz="4" w:space="0" w:color="auto"/>
              <w:bottom w:val="single" w:sz="4" w:space="0" w:color="auto"/>
              <w:right w:val="single" w:sz="4" w:space="0" w:color="auto"/>
            </w:tcBorders>
            <w:hideMark/>
          </w:tcPr>
          <w:p w14:paraId="03812A24"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 наименование темы</w:t>
            </w:r>
          </w:p>
        </w:tc>
        <w:tc>
          <w:tcPr>
            <w:tcW w:w="948" w:type="dxa"/>
            <w:tcBorders>
              <w:top w:val="single" w:sz="4" w:space="0" w:color="auto"/>
              <w:left w:val="single" w:sz="4" w:space="0" w:color="auto"/>
              <w:bottom w:val="single" w:sz="4" w:space="0" w:color="auto"/>
              <w:right w:val="single" w:sz="4" w:space="0" w:color="auto"/>
            </w:tcBorders>
            <w:hideMark/>
          </w:tcPr>
          <w:p w14:paraId="0D3A607A"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Объем часов</w:t>
            </w:r>
          </w:p>
        </w:tc>
        <w:tc>
          <w:tcPr>
            <w:tcW w:w="1739" w:type="dxa"/>
            <w:tcBorders>
              <w:top w:val="single" w:sz="4" w:space="0" w:color="auto"/>
              <w:left w:val="single" w:sz="4" w:space="0" w:color="auto"/>
              <w:bottom w:val="single" w:sz="4" w:space="0" w:color="auto"/>
              <w:right w:val="single" w:sz="4" w:space="0" w:color="auto"/>
            </w:tcBorders>
            <w:hideMark/>
          </w:tcPr>
          <w:p w14:paraId="1393E10B" w14:textId="77777777" w:rsidR="00742763" w:rsidRPr="00742763" w:rsidRDefault="00742763" w:rsidP="00742763">
            <w:pPr>
              <w:spacing w:after="120"/>
              <w:contextualSpacing/>
              <w:rPr>
                <w:rFonts w:ascii="Times New Roman" w:hAnsi="Times New Roman"/>
                <w:b/>
                <w:sz w:val="24"/>
                <w:szCs w:val="24"/>
              </w:rPr>
            </w:pPr>
            <w:r w:rsidRPr="00742763">
              <w:rPr>
                <w:rFonts w:ascii="Times New Roman" w:hAnsi="Times New Roman"/>
                <w:b/>
                <w:sz w:val="24"/>
                <w:szCs w:val="24"/>
              </w:rPr>
              <w:t>Обоснование включения в рабочую программу</w:t>
            </w:r>
          </w:p>
        </w:tc>
      </w:tr>
      <w:tr w:rsidR="00742763" w:rsidRPr="00742763" w14:paraId="68087F12" w14:textId="77777777" w:rsidTr="00F371BC">
        <w:tc>
          <w:tcPr>
            <w:tcW w:w="756" w:type="dxa"/>
            <w:tcBorders>
              <w:top w:val="single" w:sz="4" w:space="0" w:color="auto"/>
              <w:left w:val="single" w:sz="4" w:space="0" w:color="auto"/>
              <w:bottom w:val="single" w:sz="4" w:space="0" w:color="auto"/>
              <w:right w:val="single" w:sz="4" w:space="0" w:color="auto"/>
            </w:tcBorders>
            <w:hideMark/>
          </w:tcPr>
          <w:p w14:paraId="7EA6B063"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1</w:t>
            </w:r>
          </w:p>
        </w:tc>
        <w:tc>
          <w:tcPr>
            <w:tcW w:w="1512" w:type="dxa"/>
            <w:tcBorders>
              <w:top w:val="single" w:sz="4" w:space="0" w:color="auto"/>
              <w:left w:val="single" w:sz="4" w:space="0" w:color="auto"/>
              <w:bottom w:val="single" w:sz="4" w:space="0" w:color="auto"/>
              <w:right w:val="single" w:sz="4" w:space="0" w:color="auto"/>
            </w:tcBorders>
          </w:tcPr>
          <w:p w14:paraId="5BC9D4C7" w14:textId="77777777" w:rsidR="00742763" w:rsidRPr="00742763" w:rsidRDefault="00742763" w:rsidP="00742763">
            <w:pPr>
              <w:spacing w:after="120"/>
              <w:contextualSpacing/>
              <w:rPr>
                <w:rFonts w:ascii="Times New Roman" w:hAnsi="Times New Roman"/>
                <w:bCs/>
                <w:sz w:val="24"/>
                <w:szCs w:val="24"/>
                <w:lang w:bidi="ru-RU"/>
              </w:rPr>
            </w:pPr>
            <w:r w:rsidRPr="00742763">
              <w:rPr>
                <w:rFonts w:ascii="Times New Roman" w:hAnsi="Times New Roman"/>
                <w:bCs/>
                <w:sz w:val="24"/>
                <w:szCs w:val="24"/>
                <w:lang w:bidi="ru-RU"/>
              </w:rPr>
              <w:t>ПК 5.1. Осуществлять деятельность по поиску и привлечению клиентов</w:t>
            </w:r>
          </w:p>
          <w:p w14:paraId="68F4B839" w14:textId="77777777" w:rsidR="00742763" w:rsidRPr="00742763" w:rsidRDefault="00742763" w:rsidP="00742763">
            <w:pPr>
              <w:spacing w:after="120"/>
              <w:contextualSpacing/>
              <w:rPr>
                <w:rFonts w:ascii="Times New Roman" w:hAnsi="Times New Roman"/>
                <w:bCs/>
                <w:sz w:val="24"/>
                <w:szCs w:val="24"/>
                <w:lang w:bidi="ru-RU"/>
              </w:rPr>
            </w:pPr>
            <w:r w:rsidRPr="00742763">
              <w:rPr>
                <w:rFonts w:ascii="Times New Roman" w:hAnsi="Times New Roman"/>
                <w:bCs/>
                <w:sz w:val="24"/>
                <w:szCs w:val="24"/>
                <w:lang w:bidi="ru-RU"/>
              </w:rPr>
              <w:t>ПК 5.2. Оформлять договорную и финансовую документацию при работе с заказчиком</w:t>
            </w:r>
          </w:p>
          <w:p w14:paraId="0F4C4C0F"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lang w:bidi="ru-RU"/>
              </w:rPr>
              <w:t>ПК 5.3. Опираться в работе на правовые нормы, регулирующие взаимоотношения по оказанию услуг</w:t>
            </w:r>
          </w:p>
        </w:tc>
        <w:tc>
          <w:tcPr>
            <w:tcW w:w="2881" w:type="dxa"/>
            <w:tcBorders>
              <w:top w:val="single" w:sz="4" w:space="0" w:color="auto"/>
              <w:left w:val="single" w:sz="4" w:space="0" w:color="auto"/>
              <w:bottom w:val="single" w:sz="4" w:space="0" w:color="auto"/>
              <w:right w:val="single" w:sz="4" w:space="0" w:color="auto"/>
            </w:tcBorders>
          </w:tcPr>
          <w:p w14:paraId="7D0E9DC2" w14:textId="77777777" w:rsidR="00742763" w:rsidRPr="00742763" w:rsidRDefault="00742763" w:rsidP="00742763">
            <w:pPr>
              <w:widowControl w:val="0"/>
              <w:tabs>
                <w:tab w:val="left" w:pos="277"/>
              </w:tabs>
              <w:jc w:val="both"/>
              <w:rPr>
                <w:rFonts w:ascii="Times New Roman" w:hAnsi="Times New Roman"/>
                <w:b/>
                <w:bCs/>
                <w:sz w:val="24"/>
                <w:szCs w:val="24"/>
              </w:rPr>
            </w:pPr>
            <w:r w:rsidRPr="00742763">
              <w:rPr>
                <w:rFonts w:ascii="Times New Roman" w:hAnsi="Times New Roman"/>
                <w:b/>
                <w:bCs/>
                <w:sz w:val="24"/>
                <w:szCs w:val="24"/>
              </w:rPr>
              <w:t>уметь:</w:t>
            </w:r>
          </w:p>
          <w:p w14:paraId="34C7122A" w14:textId="77777777" w:rsidR="00742763" w:rsidRPr="00742763" w:rsidRDefault="00742763" w:rsidP="00742763">
            <w:pPr>
              <w:widowControl w:val="0"/>
              <w:tabs>
                <w:tab w:val="left" w:pos="277"/>
              </w:tabs>
              <w:jc w:val="both"/>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контактировать с заказчиками рекламного продукта и вести переговоры с заказчиком; </w:t>
            </w:r>
          </w:p>
          <w:p w14:paraId="5410A44E" w14:textId="77777777" w:rsidR="00742763" w:rsidRPr="00742763" w:rsidRDefault="00742763" w:rsidP="00742763">
            <w:pPr>
              <w:widowControl w:val="0"/>
              <w:tabs>
                <w:tab w:val="left" w:pos="277"/>
              </w:tabs>
              <w:jc w:val="both"/>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осуществлять в качестве посредника работы по предоставлению рекламных услуг; </w:t>
            </w:r>
          </w:p>
          <w:p w14:paraId="1D7C3661" w14:textId="77777777" w:rsidR="00742763" w:rsidRPr="00742763" w:rsidRDefault="00742763" w:rsidP="00742763">
            <w:pPr>
              <w:widowControl w:val="0"/>
              <w:tabs>
                <w:tab w:val="left" w:pos="277"/>
              </w:tabs>
              <w:jc w:val="both"/>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выбирать и использовать различные виды средств распространения рекламы; </w:t>
            </w:r>
          </w:p>
          <w:p w14:paraId="413EEC3F" w14:textId="77777777" w:rsidR="00742763" w:rsidRPr="00742763" w:rsidRDefault="00742763" w:rsidP="00742763">
            <w:pPr>
              <w:widowControl w:val="0"/>
              <w:tabs>
                <w:tab w:val="left" w:pos="277"/>
              </w:tabs>
              <w:jc w:val="both"/>
              <w:rPr>
                <w:rFonts w:ascii="Times New Roman" w:hAnsi="Times New Roman"/>
                <w:bCs/>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выступать с защитой проекта.</w:t>
            </w:r>
          </w:p>
          <w:p w14:paraId="25FA11E4" w14:textId="77777777" w:rsidR="00742763" w:rsidRPr="00742763" w:rsidRDefault="00742763" w:rsidP="00742763">
            <w:pPr>
              <w:widowControl w:val="0"/>
              <w:tabs>
                <w:tab w:val="left" w:pos="277"/>
              </w:tabs>
              <w:jc w:val="both"/>
              <w:rPr>
                <w:rFonts w:ascii="Times New Roman" w:hAnsi="Times New Roman"/>
                <w:b/>
                <w:bCs/>
                <w:sz w:val="24"/>
                <w:szCs w:val="24"/>
              </w:rPr>
            </w:pPr>
            <w:r w:rsidRPr="00742763">
              <w:rPr>
                <w:rFonts w:ascii="Times New Roman" w:hAnsi="Times New Roman"/>
                <w:b/>
                <w:bCs/>
                <w:sz w:val="24"/>
                <w:szCs w:val="24"/>
              </w:rPr>
              <w:t>знать:</w:t>
            </w:r>
          </w:p>
          <w:p w14:paraId="058D2BFA"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виды рекламной деятельности; </w:t>
            </w:r>
          </w:p>
          <w:p w14:paraId="13DCC8A0"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виды рекламных средств и средств распространения рекламы; </w:t>
            </w:r>
          </w:p>
          <w:p w14:paraId="18095B73"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требования к рекламированию товаров и услуг, установленные законом; </w:t>
            </w:r>
          </w:p>
          <w:p w14:paraId="3A05FC88"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субъекты рекламного процесса и их взаимодействие; </w:t>
            </w:r>
          </w:p>
          <w:p w14:paraId="12B5B843"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правовые нормы, регулирующие взаимоотношения по оказанию рекламных услуг; </w:t>
            </w:r>
          </w:p>
          <w:p w14:paraId="606AA76C"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ответственность участников рекламного процесса за ненадлежащую рекламу; </w:t>
            </w:r>
          </w:p>
          <w:p w14:paraId="76A5C634"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lastRenderedPageBreak/>
              <w:t>– социально</w:t>
            </w:r>
            <w:r w:rsidRPr="00742763">
              <w:rPr>
                <w:rFonts w:ascii="Times New Roman" w:hAnsi="Times New Roman"/>
                <w:sz w:val="24"/>
                <w:szCs w:val="24"/>
              </w:rPr>
              <w:t xml:space="preserve">-психологические основы рекламы; </w:t>
            </w:r>
          </w:p>
          <w:p w14:paraId="50B1AF47"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факторы и методы воздействия рекламы на человека; </w:t>
            </w:r>
          </w:p>
          <w:p w14:paraId="4B9E1055"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факторы, влияющие на покупку товаров; </w:t>
            </w:r>
          </w:p>
          <w:p w14:paraId="09E5690B" w14:textId="77777777" w:rsidR="00742763" w:rsidRPr="00742763" w:rsidRDefault="00742763" w:rsidP="00742763">
            <w:pPr>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 xml:space="preserve">основные виды производства рекламного продукта; </w:t>
            </w:r>
          </w:p>
          <w:p w14:paraId="40FB8E82" w14:textId="77777777" w:rsidR="00742763" w:rsidRPr="00742763" w:rsidRDefault="00742763" w:rsidP="00742763">
            <w:pPr>
              <w:spacing w:after="120"/>
              <w:contextualSpacing/>
              <w:rPr>
                <w:rFonts w:ascii="Times New Roman" w:hAnsi="Times New Roman"/>
                <w:sz w:val="24"/>
                <w:szCs w:val="24"/>
              </w:rPr>
            </w:pPr>
            <w:r w:rsidRPr="00742763">
              <w:rPr>
                <w:rFonts w:ascii="Times New Roman" w:hAnsi="Times New Roman"/>
                <w:bCs/>
                <w:sz w:val="24"/>
                <w:szCs w:val="24"/>
              </w:rPr>
              <w:t xml:space="preserve">– </w:t>
            </w:r>
            <w:r w:rsidRPr="00742763">
              <w:rPr>
                <w:rFonts w:ascii="Times New Roman" w:hAnsi="Times New Roman"/>
                <w:sz w:val="24"/>
                <w:szCs w:val="24"/>
              </w:rPr>
              <w:t>основы презентации проектов.</w:t>
            </w:r>
          </w:p>
          <w:p w14:paraId="0D96DDF5" w14:textId="77777777" w:rsidR="00742763" w:rsidRPr="00742763" w:rsidRDefault="00742763" w:rsidP="00742763">
            <w:pPr>
              <w:spacing w:after="120"/>
              <w:contextualSpacing/>
              <w:rPr>
                <w:rFonts w:ascii="Times New Roman" w:hAnsi="Times New Roman"/>
                <w:b/>
                <w:bCs/>
                <w:sz w:val="24"/>
                <w:szCs w:val="24"/>
              </w:rPr>
            </w:pPr>
            <w:r w:rsidRPr="00742763">
              <w:rPr>
                <w:rFonts w:ascii="Times New Roman" w:hAnsi="Times New Roman"/>
                <w:b/>
                <w:bCs/>
                <w:sz w:val="24"/>
                <w:szCs w:val="24"/>
              </w:rPr>
              <w:t>навыки:</w:t>
            </w:r>
          </w:p>
          <w:p w14:paraId="6FCDB37A"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xml:space="preserve"> поиск клиентов, ведение клиентской базы; </w:t>
            </w:r>
          </w:p>
          <w:p w14:paraId="416B475B"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xml:space="preserve"> создания и оформления простых текстов рекламных объявлений; </w:t>
            </w:r>
          </w:p>
          <w:p w14:paraId="4B9D4799"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xml:space="preserve"> работы в рекламных акциях в качестве исполнителя; </w:t>
            </w:r>
          </w:p>
          <w:p w14:paraId="6BD094BE"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составление плана и предоставления отчетности по продажам.</w:t>
            </w:r>
          </w:p>
          <w:p w14:paraId="3BE726E6"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осуществлять работу по предоставлению и продвижению товаров, услуг, коммерческих идей;</w:t>
            </w:r>
          </w:p>
          <w:p w14:paraId="2DCC125C"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оформлять договорную и финансовую документацию при работе с заказчиком, опираясь на правовые нормы регулирующие взаимоотношения по оказанию услуг;</w:t>
            </w:r>
          </w:p>
          <w:p w14:paraId="08E90DDF"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владеть убедительными приемами информирования потенциальных покупателей и потребителей о новых товарах, услугах, идеях;</w:t>
            </w:r>
          </w:p>
          <w:p w14:paraId="6FC5CB32"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 контактировать со средствами массовой информации по вопросам размещения рекламы.</w:t>
            </w:r>
          </w:p>
        </w:tc>
        <w:tc>
          <w:tcPr>
            <w:tcW w:w="1797" w:type="dxa"/>
            <w:tcBorders>
              <w:top w:val="single" w:sz="4" w:space="0" w:color="auto"/>
              <w:left w:val="single" w:sz="4" w:space="0" w:color="auto"/>
              <w:bottom w:val="single" w:sz="4" w:space="0" w:color="auto"/>
              <w:right w:val="single" w:sz="4" w:space="0" w:color="auto"/>
            </w:tcBorders>
          </w:tcPr>
          <w:p w14:paraId="12113D4B"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lastRenderedPageBreak/>
              <w:t>Выполнение работ по должности служащего 20032 Агент рекламный</w:t>
            </w:r>
          </w:p>
          <w:p w14:paraId="3A69311A" w14:textId="77777777" w:rsidR="00742763" w:rsidRPr="00742763" w:rsidRDefault="00742763" w:rsidP="00742763">
            <w:pPr>
              <w:spacing w:after="120"/>
              <w:contextualSpacing/>
              <w:rPr>
                <w:rFonts w:ascii="Times New Roman" w:hAnsi="Times New Roman"/>
                <w:bCs/>
                <w:sz w:val="24"/>
                <w:szCs w:val="24"/>
              </w:rPr>
            </w:pPr>
          </w:p>
          <w:p w14:paraId="708D7787"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УП.05 Учебная практика</w:t>
            </w:r>
          </w:p>
          <w:p w14:paraId="7E2F6203" w14:textId="77777777" w:rsidR="00742763" w:rsidRPr="00742763" w:rsidRDefault="00742763" w:rsidP="00742763">
            <w:pPr>
              <w:spacing w:after="120"/>
              <w:contextualSpacing/>
              <w:rPr>
                <w:rFonts w:ascii="Times New Roman" w:hAnsi="Times New Roman"/>
                <w:bCs/>
                <w:sz w:val="24"/>
                <w:szCs w:val="24"/>
              </w:rPr>
            </w:pPr>
          </w:p>
          <w:p w14:paraId="7AD0038C"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ПП.05 Производственная практика</w:t>
            </w:r>
          </w:p>
          <w:p w14:paraId="192518CF" w14:textId="77777777" w:rsidR="00742763" w:rsidRPr="00742763" w:rsidRDefault="00742763" w:rsidP="00742763">
            <w:pPr>
              <w:spacing w:after="120"/>
              <w:contextualSpacing/>
              <w:rPr>
                <w:rFonts w:ascii="Times New Roman" w:hAnsi="Times New Roman"/>
                <w:bCs/>
                <w:sz w:val="24"/>
                <w:szCs w:val="24"/>
              </w:rPr>
            </w:pPr>
          </w:p>
          <w:p w14:paraId="3F3575EC"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Промежуточная аттестация</w:t>
            </w:r>
          </w:p>
        </w:tc>
        <w:tc>
          <w:tcPr>
            <w:tcW w:w="948" w:type="dxa"/>
            <w:tcBorders>
              <w:top w:val="single" w:sz="4" w:space="0" w:color="auto"/>
              <w:left w:val="single" w:sz="4" w:space="0" w:color="auto"/>
              <w:bottom w:val="single" w:sz="4" w:space="0" w:color="auto"/>
              <w:right w:val="single" w:sz="4" w:space="0" w:color="auto"/>
            </w:tcBorders>
          </w:tcPr>
          <w:p w14:paraId="00F9A579"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138</w:t>
            </w:r>
          </w:p>
          <w:p w14:paraId="044DB20E" w14:textId="77777777" w:rsidR="00742763" w:rsidRPr="00742763" w:rsidRDefault="00742763" w:rsidP="00742763">
            <w:pPr>
              <w:spacing w:after="120"/>
              <w:contextualSpacing/>
              <w:rPr>
                <w:rFonts w:ascii="Times New Roman" w:hAnsi="Times New Roman"/>
                <w:bCs/>
                <w:sz w:val="24"/>
                <w:szCs w:val="24"/>
              </w:rPr>
            </w:pPr>
          </w:p>
          <w:p w14:paraId="33B4852D" w14:textId="77777777" w:rsidR="00742763" w:rsidRPr="00742763" w:rsidRDefault="00742763" w:rsidP="00742763">
            <w:pPr>
              <w:spacing w:after="120"/>
              <w:contextualSpacing/>
              <w:rPr>
                <w:rFonts w:ascii="Times New Roman" w:hAnsi="Times New Roman"/>
                <w:bCs/>
                <w:sz w:val="24"/>
                <w:szCs w:val="24"/>
              </w:rPr>
            </w:pPr>
          </w:p>
          <w:p w14:paraId="2F65D644" w14:textId="77777777" w:rsidR="00742763" w:rsidRPr="00742763" w:rsidRDefault="00742763" w:rsidP="00742763">
            <w:pPr>
              <w:spacing w:after="120"/>
              <w:contextualSpacing/>
              <w:rPr>
                <w:rFonts w:ascii="Times New Roman" w:hAnsi="Times New Roman"/>
                <w:bCs/>
                <w:sz w:val="24"/>
                <w:szCs w:val="24"/>
              </w:rPr>
            </w:pPr>
          </w:p>
          <w:p w14:paraId="70D9AAC1" w14:textId="77777777" w:rsidR="00742763" w:rsidRPr="00742763" w:rsidRDefault="00742763" w:rsidP="00742763">
            <w:pPr>
              <w:spacing w:after="120"/>
              <w:contextualSpacing/>
              <w:rPr>
                <w:rFonts w:ascii="Times New Roman" w:hAnsi="Times New Roman"/>
                <w:bCs/>
                <w:sz w:val="24"/>
                <w:szCs w:val="24"/>
              </w:rPr>
            </w:pPr>
          </w:p>
          <w:p w14:paraId="6978B193" w14:textId="77777777" w:rsidR="00742763" w:rsidRPr="00742763" w:rsidRDefault="00742763" w:rsidP="00742763">
            <w:pPr>
              <w:spacing w:after="120"/>
              <w:contextualSpacing/>
              <w:rPr>
                <w:rFonts w:ascii="Times New Roman" w:hAnsi="Times New Roman"/>
                <w:bCs/>
                <w:sz w:val="24"/>
                <w:szCs w:val="24"/>
              </w:rPr>
            </w:pPr>
          </w:p>
          <w:p w14:paraId="56413595" w14:textId="77777777" w:rsidR="00742763" w:rsidRPr="00742763" w:rsidRDefault="00742763" w:rsidP="00742763">
            <w:pPr>
              <w:spacing w:after="120"/>
              <w:contextualSpacing/>
              <w:rPr>
                <w:rFonts w:ascii="Times New Roman" w:hAnsi="Times New Roman"/>
                <w:bCs/>
                <w:sz w:val="24"/>
                <w:szCs w:val="24"/>
              </w:rPr>
            </w:pPr>
          </w:p>
          <w:p w14:paraId="1EB18586"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72</w:t>
            </w:r>
          </w:p>
          <w:p w14:paraId="1B5C2AD7" w14:textId="77777777" w:rsidR="00742763" w:rsidRPr="00742763" w:rsidRDefault="00742763" w:rsidP="00742763">
            <w:pPr>
              <w:spacing w:after="120"/>
              <w:contextualSpacing/>
              <w:rPr>
                <w:rFonts w:ascii="Times New Roman" w:hAnsi="Times New Roman"/>
                <w:bCs/>
                <w:sz w:val="24"/>
                <w:szCs w:val="24"/>
              </w:rPr>
            </w:pPr>
          </w:p>
          <w:p w14:paraId="39E446AF" w14:textId="77777777" w:rsidR="00742763" w:rsidRPr="00742763" w:rsidRDefault="00742763" w:rsidP="00742763">
            <w:pPr>
              <w:spacing w:after="120"/>
              <w:contextualSpacing/>
              <w:rPr>
                <w:rFonts w:ascii="Times New Roman" w:hAnsi="Times New Roman"/>
                <w:bCs/>
                <w:sz w:val="24"/>
                <w:szCs w:val="24"/>
              </w:rPr>
            </w:pPr>
          </w:p>
          <w:p w14:paraId="0578737B"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72</w:t>
            </w:r>
          </w:p>
          <w:p w14:paraId="78F2E93B" w14:textId="77777777" w:rsidR="00742763" w:rsidRPr="00742763" w:rsidRDefault="00742763" w:rsidP="00742763">
            <w:pPr>
              <w:spacing w:after="120"/>
              <w:contextualSpacing/>
              <w:rPr>
                <w:rFonts w:ascii="Times New Roman" w:hAnsi="Times New Roman"/>
                <w:bCs/>
                <w:sz w:val="24"/>
                <w:szCs w:val="24"/>
              </w:rPr>
            </w:pPr>
          </w:p>
          <w:p w14:paraId="19EA7B71" w14:textId="77777777" w:rsidR="00742763" w:rsidRPr="00742763" w:rsidRDefault="00742763" w:rsidP="00742763">
            <w:pPr>
              <w:spacing w:after="120"/>
              <w:contextualSpacing/>
              <w:rPr>
                <w:rFonts w:ascii="Times New Roman" w:hAnsi="Times New Roman"/>
                <w:bCs/>
                <w:sz w:val="24"/>
                <w:szCs w:val="24"/>
              </w:rPr>
            </w:pPr>
          </w:p>
          <w:p w14:paraId="538E4D08" w14:textId="77777777" w:rsidR="00742763" w:rsidRPr="00742763" w:rsidRDefault="00742763" w:rsidP="00742763">
            <w:pPr>
              <w:spacing w:after="120"/>
              <w:contextualSpacing/>
              <w:rPr>
                <w:rFonts w:ascii="Times New Roman" w:hAnsi="Times New Roman"/>
                <w:bCs/>
                <w:sz w:val="24"/>
                <w:szCs w:val="24"/>
              </w:rPr>
            </w:pPr>
          </w:p>
          <w:p w14:paraId="152E017A"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12</w:t>
            </w:r>
          </w:p>
        </w:tc>
        <w:tc>
          <w:tcPr>
            <w:tcW w:w="1739" w:type="dxa"/>
            <w:tcBorders>
              <w:top w:val="single" w:sz="4" w:space="0" w:color="auto"/>
              <w:left w:val="single" w:sz="4" w:space="0" w:color="auto"/>
              <w:bottom w:val="single" w:sz="4" w:space="0" w:color="auto"/>
              <w:right w:val="single" w:sz="4" w:space="0" w:color="auto"/>
            </w:tcBorders>
          </w:tcPr>
          <w:p w14:paraId="20FB696F" w14:textId="77777777" w:rsidR="00742763" w:rsidRPr="00742763" w:rsidRDefault="00742763" w:rsidP="00742763">
            <w:pPr>
              <w:spacing w:after="120"/>
              <w:contextualSpacing/>
              <w:rPr>
                <w:rFonts w:ascii="Times New Roman" w:hAnsi="Times New Roman"/>
                <w:bCs/>
                <w:sz w:val="24"/>
                <w:szCs w:val="24"/>
              </w:rPr>
            </w:pPr>
            <w:r w:rsidRPr="00742763">
              <w:rPr>
                <w:rFonts w:ascii="Times New Roman" w:hAnsi="Times New Roman"/>
                <w:bCs/>
                <w:sz w:val="24"/>
                <w:szCs w:val="24"/>
              </w:rPr>
              <w:t>Освоение должности служащего по запросу работодателя</w:t>
            </w:r>
          </w:p>
        </w:tc>
      </w:tr>
    </w:tbl>
    <w:p w14:paraId="091919D3" w14:textId="77777777" w:rsidR="00742763" w:rsidRDefault="00742763" w:rsidP="00C2688F"/>
    <w:p w14:paraId="27D4E2D5" w14:textId="77777777" w:rsidR="00C2688F" w:rsidRPr="00E11160" w:rsidRDefault="00C2688F" w:rsidP="00C2688F">
      <w:pPr>
        <w:pStyle w:val="1f0"/>
        <w:rPr>
          <w:rFonts w:ascii="Times New Roman" w:hAnsi="Times New Roman"/>
        </w:rPr>
      </w:pPr>
      <w:bookmarkStart w:id="498" w:name="_Toc171673310"/>
      <w:bookmarkStart w:id="499" w:name="_Toc171674555"/>
      <w:bookmarkStart w:id="500" w:name="_Toc196300460"/>
      <w:bookmarkStart w:id="501" w:name="_Toc196300733"/>
      <w:r w:rsidRPr="00E11160">
        <w:rPr>
          <w:rFonts w:ascii="Times New Roman" w:hAnsi="Times New Roman"/>
        </w:rPr>
        <w:lastRenderedPageBreak/>
        <w:t>2. Структура и содержание профессионального модуля</w:t>
      </w:r>
      <w:bookmarkEnd w:id="498"/>
      <w:bookmarkEnd w:id="499"/>
      <w:bookmarkEnd w:id="500"/>
      <w:bookmarkEnd w:id="501"/>
    </w:p>
    <w:p w14:paraId="2D0EBBB4" w14:textId="77777777" w:rsidR="00C2688F" w:rsidRPr="00E11160" w:rsidRDefault="00C2688F" w:rsidP="00C2688F">
      <w:pPr>
        <w:pStyle w:val="114"/>
        <w:rPr>
          <w:rFonts w:ascii="Times New Roman" w:hAnsi="Times New Roman"/>
        </w:rPr>
      </w:pPr>
      <w:bookmarkStart w:id="502" w:name="_Toc171673311"/>
      <w:bookmarkStart w:id="503" w:name="_Toc171674556"/>
      <w:bookmarkStart w:id="504" w:name="_Toc196300461"/>
      <w:bookmarkStart w:id="505" w:name="_Toc196300734"/>
      <w:r w:rsidRPr="00E11160">
        <w:rPr>
          <w:rFonts w:ascii="Times New Roman" w:hAnsi="Times New Roman"/>
        </w:rPr>
        <w:t>2.1. Трудоемкость освоения модуля</w:t>
      </w:r>
      <w:bookmarkEnd w:id="502"/>
      <w:bookmarkEnd w:id="503"/>
      <w:bookmarkEnd w:id="504"/>
      <w:bookmarkEnd w:id="50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C2688F" w:rsidRPr="00257255" w14:paraId="62794E83" w14:textId="77777777" w:rsidTr="00C2688F">
        <w:trPr>
          <w:trHeight w:val="23"/>
        </w:trPr>
        <w:tc>
          <w:tcPr>
            <w:tcW w:w="2460" w:type="pct"/>
            <w:vAlign w:val="center"/>
          </w:tcPr>
          <w:p w14:paraId="2943B651" w14:textId="77777777" w:rsidR="00C2688F" w:rsidRPr="00257255" w:rsidRDefault="00C2688F" w:rsidP="00C2688F">
            <w:pPr>
              <w:jc w:val="center"/>
              <w:rPr>
                <w:rFonts w:ascii="Times New Roman" w:hAnsi="Times New Roman" w:cs="Times New Roman"/>
                <w:b/>
                <w:sz w:val="24"/>
              </w:rPr>
            </w:pPr>
            <w:r w:rsidRPr="00257255">
              <w:rPr>
                <w:rFonts w:ascii="Times New Roman" w:hAnsi="Times New Roman" w:cs="Times New Roman"/>
                <w:b/>
                <w:sz w:val="24"/>
              </w:rPr>
              <w:t>Наименование составных частей модуля</w:t>
            </w:r>
          </w:p>
        </w:tc>
        <w:tc>
          <w:tcPr>
            <w:tcW w:w="1195" w:type="pct"/>
            <w:vAlign w:val="center"/>
          </w:tcPr>
          <w:p w14:paraId="25B617AC" w14:textId="77777777" w:rsidR="00C2688F" w:rsidRPr="00257255" w:rsidRDefault="00C2688F" w:rsidP="00C2688F">
            <w:pPr>
              <w:jc w:val="center"/>
              <w:rPr>
                <w:rFonts w:ascii="Times New Roman" w:hAnsi="Times New Roman" w:cs="Times New Roman"/>
                <w:b/>
                <w:iCs/>
                <w:sz w:val="24"/>
              </w:rPr>
            </w:pPr>
            <w:r w:rsidRPr="00257255">
              <w:rPr>
                <w:rFonts w:ascii="Times New Roman" w:hAnsi="Times New Roman" w:cs="Times New Roman"/>
                <w:b/>
                <w:iCs/>
                <w:sz w:val="24"/>
              </w:rPr>
              <w:t>Объем в часах</w:t>
            </w:r>
          </w:p>
        </w:tc>
        <w:tc>
          <w:tcPr>
            <w:tcW w:w="1345" w:type="pct"/>
          </w:tcPr>
          <w:p w14:paraId="55B6D795" w14:textId="77777777" w:rsidR="00C2688F" w:rsidRPr="00257255" w:rsidRDefault="00C2688F" w:rsidP="00C2688F">
            <w:pPr>
              <w:jc w:val="center"/>
              <w:rPr>
                <w:rFonts w:ascii="Times New Roman" w:hAnsi="Times New Roman" w:cs="Times New Roman"/>
                <w:b/>
                <w:iCs/>
                <w:sz w:val="24"/>
              </w:rPr>
            </w:pPr>
            <w:r w:rsidRPr="00257255">
              <w:rPr>
                <w:rFonts w:ascii="Times New Roman" w:hAnsi="Times New Roman" w:cs="Times New Roman"/>
                <w:b/>
                <w:sz w:val="24"/>
              </w:rPr>
              <w:t>В т.ч. в форме практ</w:t>
            </w:r>
            <w:r>
              <w:rPr>
                <w:rFonts w:ascii="Times New Roman" w:hAnsi="Times New Roman" w:cs="Times New Roman"/>
                <w:b/>
                <w:sz w:val="24"/>
              </w:rPr>
              <w:t>ической</w:t>
            </w:r>
            <w:r w:rsidRPr="00257255">
              <w:rPr>
                <w:rFonts w:ascii="Times New Roman" w:hAnsi="Times New Roman" w:cs="Times New Roman"/>
                <w:b/>
                <w:sz w:val="24"/>
              </w:rPr>
              <w:t xml:space="preserve"> подготовки</w:t>
            </w:r>
          </w:p>
        </w:tc>
      </w:tr>
      <w:tr w:rsidR="004B5A22" w:rsidRPr="00257255" w14:paraId="1732EA7A" w14:textId="77777777" w:rsidTr="00C2688F">
        <w:trPr>
          <w:trHeight w:val="23"/>
        </w:trPr>
        <w:tc>
          <w:tcPr>
            <w:tcW w:w="2460" w:type="pct"/>
            <w:vAlign w:val="center"/>
          </w:tcPr>
          <w:p w14:paraId="62C5DA32" w14:textId="1C2FFDDB" w:rsidR="004B5A22" w:rsidRPr="00AC4913" w:rsidRDefault="004B5A22" w:rsidP="004B5A22">
            <w:pPr>
              <w:jc w:val="both"/>
              <w:rPr>
                <w:rFonts w:ascii="Times New Roman" w:hAnsi="Times New Roman" w:cs="Times New Roman"/>
                <w:bCs/>
                <w:sz w:val="24"/>
                <w:szCs w:val="24"/>
                <w:highlight w:val="red"/>
              </w:rPr>
            </w:pPr>
            <w:r w:rsidRPr="00291613">
              <w:rPr>
                <w:rFonts w:ascii="Times New Roman" w:hAnsi="Times New Roman" w:cs="Times New Roman"/>
                <w:bCs/>
                <w:sz w:val="24"/>
                <w:szCs w:val="24"/>
              </w:rPr>
              <w:t>Учебные занятия</w:t>
            </w:r>
          </w:p>
        </w:tc>
        <w:tc>
          <w:tcPr>
            <w:tcW w:w="1195" w:type="pct"/>
            <w:vAlign w:val="center"/>
          </w:tcPr>
          <w:p w14:paraId="5B508B80" w14:textId="0E7E8470" w:rsidR="004B5A22" w:rsidRPr="00AC4913"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136</w:t>
            </w:r>
          </w:p>
        </w:tc>
        <w:tc>
          <w:tcPr>
            <w:tcW w:w="1345" w:type="pct"/>
            <w:vAlign w:val="center"/>
          </w:tcPr>
          <w:p w14:paraId="3C049773" w14:textId="1959D42D" w:rsidR="004B5A22" w:rsidRPr="00AC4913"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78</w:t>
            </w:r>
          </w:p>
        </w:tc>
      </w:tr>
      <w:tr w:rsidR="004B5A22" w:rsidRPr="00257255" w14:paraId="22F55596" w14:textId="77777777" w:rsidTr="00C2688F">
        <w:trPr>
          <w:trHeight w:val="23"/>
        </w:trPr>
        <w:tc>
          <w:tcPr>
            <w:tcW w:w="2460" w:type="pct"/>
            <w:vAlign w:val="center"/>
          </w:tcPr>
          <w:p w14:paraId="1759F9AE" w14:textId="3913B111"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Курсовая работа (проект)</w:t>
            </w:r>
          </w:p>
        </w:tc>
        <w:tc>
          <w:tcPr>
            <w:tcW w:w="1195" w:type="pct"/>
            <w:vAlign w:val="center"/>
          </w:tcPr>
          <w:p w14:paraId="71CC33E4" w14:textId="209F0121"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w:t>
            </w:r>
          </w:p>
        </w:tc>
        <w:tc>
          <w:tcPr>
            <w:tcW w:w="1345" w:type="pct"/>
            <w:vAlign w:val="center"/>
          </w:tcPr>
          <w:p w14:paraId="41EFAE0F" w14:textId="512F8328"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w:t>
            </w:r>
          </w:p>
        </w:tc>
      </w:tr>
      <w:tr w:rsidR="004B5A22" w:rsidRPr="00257255" w14:paraId="08877B1C" w14:textId="77777777" w:rsidTr="00C2688F">
        <w:trPr>
          <w:trHeight w:val="23"/>
        </w:trPr>
        <w:tc>
          <w:tcPr>
            <w:tcW w:w="2460" w:type="pct"/>
            <w:vAlign w:val="center"/>
          </w:tcPr>
          <w:p w14:paraId="38E110B1" w14:textId="4DA64E8F"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Самостоятельная работа</w:t>
            </w:r>
          </w:p>
        </w:tc>
        <w:tc>
          <w:tcPr>
            <w:tcW w:w="1195" w:type="pct"/>
            <w:vAlign w:val="center"/>
          </w:tcPr>
          <w:p w14:paraId="2D4A2ECB" w14:textId="014EBDA8"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2</w:t>
            </w:r>
          </w:p>
        </w:tc>
        <w:tc>
          <w:tcPr>
            <w:tcW w:w="1345" w:type="pct"/>
            <w:vAlign w:val="center"/>
          </w:tcPr>
          <w:p w14:paraId="11F1E915" w14:textId="44DF84DB" w:rsidR="004B5A22" w:rsidRPr="00257255" w:rsidRDefault="004B5A22" w:rsidP="004B5A22">
            <w:pPr>
              <w:jc w:val="center"/>
              <w:rPr>
                <w:rFonts w:ascii="Times New Roman" w:hAnsi="Times New Roman" w:cs="Times New Roman"/>
                <w:bCs/>
                <w:sz w:val="24"/>
                <w:szCs w:val="24"/>
              </w:rPr>
            </w:pPr>
            <w:r w:rsidRPr="00291613">
              <w:rPr>
                <w:rFonts w:ascii="Times New Roman" w:hAnsi="Times New Roman" w:cs="Times New Roman"/>
                <w:bCs/>
                <w:sz w:val="24"/>
                <w:szCs w:val="24"/>
              </w:rPr>
              <w:t>-</w:t>
            </w:r>
          </w:p>
        </w:tc>
      </w:tr>
      <w:tr w:rsidR="004B5A22" w:rsidRPr="00257255" w14:paraId="6A6D78FB" w14:textId="77777777" w:rsidTr="00C2688F">
        <w:trPr>
          <w:trHeight w:val="23"/>
        </w:trPr>
        <w:tc>
          <w:tcPr>
            <w:tcW w:w="2460" w:type="pct"/>
            <w:vAlign w:val="center"/>
          </w:tcPr>
          <w:p w14:paraId="508AA8A7" w14:textId="54D72B6F"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Практика, в т.ч.:</w:t>
            </w:r>
          </w:p>
        </w:tc>
        <w:tc>
          <w:tcPr>
            <w:tcW w:w="1195" w:type="pct"/>
            <w:vAlign w:val="center"/>
          </w:tcPr>
          <w:p w14:paraId="7274F372" w14:textId="6408D319"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144</w:t>
            </w:r>
          </w:p>
        </w:tc>
        <w:tc>
          <w:tcPr>
            <w:tcW w:w="1345" w:type="pct"/>
            <w:vAlign w:val="center"/>
          </w:tcPr>
          <w:p w14:paraId="0BAC4205" w14:textId="6492BA5A"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144</w:t>
            </w:r>
          </w:p>
        </w:tc>
      </w:tr>
      <w:tr w:rsidR="004B5A22" w:rsidRPr="00257255" w14:paraId="6B86F37D" w14:textId="77777777" w:rsidTr="00C2688F">
        <w:trPr>
          <w:trHeight w:val="23"/>
        </w:trPr>
        <w:tc>
          <w:tcPr>
            <w:tcW w:w="2460" w:type="pct"/>
            <w:vAlign w:val="center"/>
          </w:tcPr>
          <w:p w14:paraId="04C713BF" w14:textId="6D0820EC"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учебная</w:t>
            </w:r>
          </w:p>
        </w:tc>
        <w:tc>
          <w:tcPr>
            <w:tcW w:w="1195" w:type="pct"/>
            <w:vAlign w:val="center"/>
          </w:tcPr>
          <w:p w14:paraId="644D42B4" w14:textId="220DCEE8" w:rsidR="004B5A22" w:rsidRPr="00257255" w:rsidRDefault="004B5A22" w:rsidP="004B5A22">
            <w:pPr>
              <w:jc w:val="center"/>
              <w:rPr>
                <w:rFonts w:ascii="Times New Roman" w:hAnsi="Times New Roman" w:cs="Times New Roman"/>
                <w:bCs/>
                <w:i/>
                <w:iCs/>
                <w:sz w:val="24"/>
                <w:szCs w:val="24"/>
              </w:rPr>
            </w:pPr>
            <w:r w:rsidRPr="00383670">
              <w:rPr>
                <w:rFonts w:ascii="Times New Roman" w:hAnsi="Times New Roman" w:cs="Times New Roman"/>
                <w:bCs/>
                <w:iCs/>
                <w:sz w:val="24"/>
                <w:szCs w:val="24"/>
              </w:rPr>
              <w:t>72</w:t>
            </w:r>
          </w:p>
        </w:tc>
        <w:tc>
          <w:tcPr>
            <w:tcW w:w="1345" w:type="pct"/>
            <w:vAlign w:val="center"/>
          </w:tcPr>
          <w:p w14:paraId="0304D5B3" w14:textId="2857CDA2" w:rsidR="004B5A22" w:rsidRPr="00257255" w:rsidRDefault="004B5A22" w:rsidP="004B5A22">
            <w:pPr>
              <w:jc w:val="center"/>
              <w:rPr>
                <w:rFonts w:ascii="Times New Roman" w:hAnsi="Times New Roman" w:cs="Times New Roman"/>
                <w:bCs/>
                <w:i/>
                <w:iCs/>
                <w:sz w:val="24"/>
                <w:szCs w:val="24"/>
              </w:rPr>
            </w:pPr>
            <w:r w:rsidRPr="00383670">
              <w:rPr>
                <w:rFonts w:ascii="Times New Roman" w:hAnsi="Times New Roman" w:cs="Times New Roman"/>
                <w:bCs/>
                <w:iCs/>
                <w:sz w:val="24"/>
                <w:szCs w:val="24"/>
              </w:rPr>
              <w:t>72</w:t>
            </w:r>
          </w:p>
        </w:tc>
      </w:tr>
      <w:tr w:rsidR="004B5A22" w:rsidRPr="00257255" w14:paraId="4A7A3761" w14:textId="77777777" w:rsidTr="00C2688F">
        <w:trPr>
          <w:trHeight w:val="23"/>
        </w:trPr>
        <w:tc>
          <w:tcPr>
            <w:tcW w:w="2460" w:type="pct"/>
            <w:vAlign w:val="center"/>
          </w:tcPr>
          <w:p w14:paraId="3337FCD9" w14:textId="677CE8B8"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производственная</w:t>
            </w:r>
          </w:p>
        </w:tc>
        <w:tc>
          <w:tcPr>
            <w:tcW w:w="1195" w:type="pct"/>
            <w:vAlign w:val="center"/>
          </w:tcPr>
          <w:p w14:paraId="05EBD3BF" w14:textId="0CC4C662" w:rsidR="004B5A22" w:rsidRPr="00257255" w:rsidRDefault="004B5A22" w:rsidP="004B5A22">
            <w:pPr>
              <w:jc w:val="center"/>
              <w:rPr>
                <w:rFonts w:ascii="Times New Roman" w:hAnsi="Times New Roman" w:cs="Times New Roman"/>
                <w:bCs/>
                <w:i/>
                <w:iCs/>
                <w:sz w:val="24"/>
                <w:szCs w:val="24"/>
              </w:rPr>
            </w:pPr>
            <w:r w:rsidRPr="00383670">
              <w:rPr>
                <w:rFonts w:ascii="Times New Roman" w:hAnsi="Times New Roman" w:cs="Times New Roman"/>
                <w:bCs/>
                <w:iCs/>
                <w:sz w:val="24"/>
                <w:szCs w:val="24"/>
              </w:rPr>
              <w:t>72</w:t>
            </w:r>
          </w:p>
        </w:tc>
        <w:tc>
          <w:tcPr>
            <w:tcW w:w="1345" w:type="pct"/>
            <w:vAlign w:val="center"/>
          </w:tcPr>
          <w:p w14:paraId="432701BB" w14:textId="0BA17B19" w:rsidR="004B5A22" w:rsidRPr="00257255" w:rsidRDefault="004B5A22" w:rsidP="004B5A22">
            <w:pPr>
              <w:jc w:val="center"/>
              <w:rPr>
                <w:rFonts w:ascii="Times New Roman" w:hAnsi="Times New Roman" w:cs="Times New Roman"/>
                <w:bCs/>
                <w:i/>
                <w:iCs/>
                <w:sz w:val="24"/>
                <w:szCs w:val="24"/>
              </w:rPr>
            </w:pPr>
            <w:r w:rsidRPr="00383670">
              <w:rPr>
                <w:rFonts w:ascii="Times New Roman" w:hAnsi="Times New Roman" w:cs="Times New Roman"/>
                <w:bCs/>
                <w:iCs/>
                <w:sz w:val="24"/>
                <w:szCs w:val="24"/>
              </w:rPr>
              <w:t>72</w:t>
            </w:r>
          </w:p>
        </w:tc>
      </w:tr>
      <w:tr w:rsidR="004B5A22" w:rsidRPr="00257255" w14:paraId="28E76B82" w14:textId="77777777" w:rsidTr="00C2688F">
        <w:trPr>
          <w:trHeight w:val="23"/>
        </w:trPr>
        <w:tc>
          <w:tcPr>
            <w:tcW w:w="2460" w:type="pct"/>
            <w:vAlign w:val="center"/>
          </w:tcPr>
          <w:p w14:paraId="7D785573" w14:textId="77777777" w:rsidR="004B5A22" w:rsidRPr="00291613"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Промежуточная аттестация, в том числе:</w:t>
            </w:r>
          </w:p>
          <w:p w14:paraId="0C730E26" w14:textId="77777777" w:rsidR="004B5A22" w:rsidRPr="00383670" w:rsidRDefault="004B5A22" w:rsidP="004B5A22">
            <w:pPr>
              <w:jc w:val="both"/>
              <w:rPr>
                <w:rFonts w:ascii="Times New Roman" w:hAnsi="Times New Roman" w:cs="Times New Roman"/>
                <w:bCs/>
                <w:iCs/>
                <w:sz w:val="24"/>
                <w:szCs w:val="24"/>
              </w:rPr>
            </w:pPr>
            <w:r w:rsidRPr="00383670">
              <w:rPr>
                <w:rFonts w:ascii="Times New Roman" w:hAnsi="Times New Roman" w:cs="Times New Roman"/>
                <w:bCs/>
                <w:iCs/>
                <w:sz w:val="24"/>
                <w:szCs w:val="24"/>
              </w:rPr>
              <w:t>МДК 05</w:t>
            </w:r>
            <w:r w:rsidRPr="00291613">
              <w:rPr>
                <w:rFonts w:ascii="Times New Roman" w:hAnsi="Times New Roman" w:cs="Times New Roman"/>
                <w:bCs/>
                <w:iCs/>
                <w:sz w:val="24"/>
                <w:szCs w:val="24"/>
              </w:rPr>
              <w:t xml:space="preserve">.01 в форме </w:t>
            </w:r>
            <w:r w:rsidRPr="00383670">
              <w:rPr>
                <w:rFonts w:ascii="Times New Roman" w:hAnsi="Times New Roman" w:cs="Times New Roman"/>
                <w:bCs/>
                <w:iCs/>
                <w:sz w:val="24"/>
                <w:szCs w:val="24"/>
              </w:rPr>
              <w:t>дифференцированного зачета</w:t>
            </w:r>
          </w:p>
          <w:p w14:paraId="34F2748A" w14:textId="77777777" w:rsidR="004B5A22" w:rsidRPr="00291613" w:rsidRDefault="004B5A22" w:rsidP="004B5A22">
            <w:pPr>
              <w:jc w:val="both"/>
              <w:rPr>
                <w:rFonts w:ascii="Times New Roman" w:hAnsi="Times New Roman" w:cs="Times New Roman"/>
                <w:bCs/>
                <w:iCs/>
                <w:sz w:val="24"/>
                <w:szCs w:val="24"/>
              </w:rPr>
            </w:pPr>
            <w:r w:rsidRPr="00383670">
              <w:rPr>
                <w:rFonts w:ascii="Times New Roman" w:hAnsi="Times New Roman" w:cs="Times New Roman"/>
                <w:bCs/>
                <w:iCs/>
                <w:sz w:val="24"/>
                <w:szCs w:val="24"/>
              </w:rPr>
              <w:t>УП 05 в форме дифференцированного зачета</w:t>
            </w:r>
          </w:p>
          <w:p w14:paraId="4CF8CF0C" w14:textId="546D9677" w:rsidR="004B5A22" w:rsidRPr="00257255" w:rsidRDefault="004B5A22" w:rsidP="004B5A22">
            <w:pPr>
              <w:rPr>
                <w:rFonts w:ascii="Times New Roman" w:hAnsi="Times New Roman" w:cs="Times New Roman"/>
                <w:bCs/>
                <w:sz w:val="24"/>
                <w:szCs w:val="24"/>
              </w:rPr>
            </w:pPr>
            <w:r w:rsidRPr="00383670">
              <w:rPr>
                <w:rFonts w:ascii="Times New Roman" w:hAnsi="Times New Roman" w:cs="Times New Roman"/>
                <w:bCs/>
                <w:iCs/>
                <w:sz w:val="24"/>
                <w:szCs w:val="24"/>
              </w:rPr>
              <w:t>ПП 05 в форме дифференцированного зачета</w:t>
            </w:r>
            <w:r w:rsidRPr="00383670">
              <w:rPr>
                <w:rFonts w:ascii="Times New Roman" w:hAnsi="Times New Roman" w:cs="Times New Roman"/>
                <w:bCs/>
                <w:iCs/>
                <w:sz w:val="24"/>
                <w:szCs w:val="24"/>
              </w:rPr>
              <w:br/>
              <w:t>ПМ 05</w:t>
            </w:r>
            <w:r w:rsidRPr="00291613">
              <w:rPr>
                <w:rFonts w:ascii="Times New Roman" w:hAnsi="Times New Roman" w:cs="Times New Roman"/>
                <w:bCs/>
                <w:sz w:val="24"/>
                <w:szCs w:val="24"/>
              </w:rPr>
              <w:t xml:space="preserve"> </w:t>
            </w:r>
            <w:r w:rsidRPr="00383670">
              <w:rPr>
                <w:rFonts w:ascii="Times New Roman" w:hAnsi="Times New Roman" w:cs="Times New Roman"/>
                <w:bCs/>
                <w:sz w:val="24"/>
                <w:szCs w:val="24"/>
              </w:rPr>
              <w:t>Э</w:t>
            </w:r>
            <w:r w:rsidRPr="00291613">
              <w:rPr>
                <w:rFonts w:ascii="Times New Roman" w:hAnsi="Times New Roman" w:cs="Times New Roman"/>
                <w:bCs/>
                <w:iCs/>
                <w:sz w:val="24"/>
                <w:szCs w:val="24"/>
              </w:rPr>
              <w:t>кзамен</w:t>
            </w:r>
          </w:p>
        </w:tc>
        <w:tc>
          <w:tcPr>
            <w:tcW w:w="1195" w:type="pct"/>
            <w:vAlign w:val="center"/>
          </w:tcPr>
          <w:p w14:paraId="002BCC77" w14:textId="22BDB1C2"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12</w:t>
            </w:r>
          </w:p>
        </w:tc>
        <w:tc>
          <w:tcPr>
            <w:tcW w:w="1345" w:type="pct"/>
            <w:vAlign w:val="center"/>
          </w:tcPr>
          <w:p w14:paraId="2B4FA130" w14:textId="135D7116" w:rsidR="004B5A22" w:rsidRPr="00257255" w:rsidRDefault="004B5A22" w:rsidP="004B5A22">
            <w:pPr>
              <w:jc w:val="center"/>
              <w:rPr>
                <w:rFonts w:ascii="Times New Roman" w:hAnsi="Times New Roman" w:cs="Times New Roman"/>
                <w:bCs/>
                <w:sz w:val="24"/>
                <w:szCs w:val="24"/>
              </w:rPr>
            </w:pPr>
            <w:r w:rsidRPr="00383670">
              <w:rPr>
                <w:rFonts w:ascii="Times New Roman" w:hAnsi="Times New Roman" w:cs="Times New Roman"/>
                <w:bCs/>
                <w:sz w:val="24"/>
                <w:szCs w:val="24"/>
              </w:rPr>
              <w:t>-</w:t>
            </w:r>
          </w:p>
        </w:tc>
      </w:tr>
      <w:tr w:rsidR="004B5A22" w:rsidRPr="00257255" w14:paraId="09883AE7" w14:textId="77777777" w:rsidTr="00C2688F">
        <w:trPr>
          <w:trHeight w:val="23"/>
        </w:trPr>
        <w:tc>
          <w:tcPr>
            <w:tcW w:w="2460" w:type="pct"/>
            <w:vAlign w:val="center"/>
          </w:tcPr>
          <w:p w14:paraId="51141D83" w14:textId="4E5CB73B" w:rsidR="004B5A22" w:rsidRPr="00257255" w:rsidRDefault="004B5A22" w:rsidP="004B5A22">
            <w:pPr>
              <w:jc w:val="both"/>
              <w:rPr>
                <w:rFonts w:ascii="Times New Roman" w:hAnsi="Times New Roman" w:cs="Times New Roman"/>
                <w:bCs/>
                <w:sz w:val="24"/>
                <w:szCs w:val="24"/>
              </w:rPr>
            </w:pPr>
            <w:r w:rsidRPr="00291613">
              <w:rPr>
                <w:rFonts w:ascii="Times New Roman" w:hAnsi="Times New Roman" w:cs="Times New Roman"/>
                <w:bCs/>
                <w:sz w:val="24"/>
                <w:szCs w:val="24"/>
              </w:rPr>
              <w:t>Всего</w:t>
            </w:r>
          </w:p>
        </w:tc>
        <w:tc>
          <w:tcPr>
            <w:tcW w:w="1195" w:type="pct"/>
            <w:vAlign w:val="center"/>
          </w:tcPr>
          <w:p w14:paraId="0BBD08C7" w14:textId="30897B0D" w:rsidR="004B5A22" w:rsidRPr="00257255" w:rsidRDefault="004B5A22" w:rsidP="004B5A22">
            <w:pPr>
              <w:jc w:val="center"/>
              <w:rPr>
                <w:rFonts w:ascii="Times New Roman" w:hAnsi="Times New Roman" w:cs="Times New Roman"/>
                <w:b/>
                <w:sz w:val="24"/>
                <w:szCs w:val="24"/>
              </w:rPr>
            </w:pPr>
            <w:r w:rsidRPr="00383670">
              <w:rPr>
                <w:rFonts w:ascii="Times New Roman" w:hAnsi="Times New Roman" w:cs="Times New Roman"/>
                <w:b/>
                <w:sz w:val="24"/>
                <w:szCs w:val="24"/>
              </w:rPr>
              <w:t>294</w:t>
            </w:r>
          </w:p>
        </w:tc>
        <w:tc>
          <w:tcPr>
            <w:tcW w:w="1345" w:type="pct"/>
            <w:vAlign w:val="center"/>
          </w:tcPr>
          <w:p w14:paraId="6E067A21" w14:textId="7E9462A2" w:rsidR="004B5A22" w:rsidRPr="00257255" w:rsidRDefault="004B5A22" w:rsidP="004B5A22">
            <w:pPr>
              <w:jc w:val="center"/>
              <w:rPr>
                <w:rFonts w:ascii="Times New Roman" w:hAnsi="Times New Roman" w:cs="Times New Roman"/>
                <w:b/>
                <w:sz w:val="24"/>
                <w:szCs w:val="24"/>
              </w:rPr>
            </w:pPr>
            <w:r w:rsidRPr="00383670">
              <w:rPr>
                <w:rFonts w:ascii="Times New Roman" w:hAnsi="Times New Roman" w:cs="Times New Roman"/>
                <w:b/>
                <w:sz w:val="24"/>
                <w:szCs w:val="24"/>
              </w:rPr>
              <w:t>222</w:t>
            </w:r>
          </w:p>
        </w:tc>
      </w:tr>
    </w:tbl>
    <w:p w14:paraId="57A0D9C6" w14:textId="77777777" w:rsidR="00C2688F" w:rsidRPr="005F59C7" w:rsidRDefault="00C2688F" w:rsidP="00C2688F">
      <w:pPr>
        <w:rPr>
          <w:rFonts w:ascii="Times New Roman" w:hAnsi="Times New Roman" w:cs="Times New Roman"/>
          <w:i/>
          <w:sz w:val="24"/>
          <w:szCs w:val="24"/>
        </w:rPr>
      </w:pPr>
    </w:p>
    <w:p w14:paraId="50CF694E" w14:textId="77777777" w:rsidR="00C2688F" w:rsidRPr="000156CF" w:rsidRDefault="00C2688F" w:rsidP="00C2688F">
      <w:pPr>
        <w:pStyle w:val="114"/>
        <w:rPr>
          <w:rFonts w:ascii="Times New Roman" w:hAnsi="Times New Roman"/>
        </w:rPr>
      </w:pPr>
      <w:bookmarkStart w:id="506" w:name="_Toc171673312"/>
      <w:bookmarkStart w:id="507" w:name="_Toc171674557"/>
      <w:bookmarkStart w:id="508" w:name="_Toc196300462"/>
      <w:bookmarkStart w:id="509" w:name="_Toc196300735"/>
      <w:r w:rsidRPr="000156CF">
        <w:rPr>
          <w:rFonts w:ascii="Times New Roman" w:hAnsi="Times New Roman"/>
        </w:rPr>
        <w:t>2.2. Структура профессионального модуля</w:t>
      </w:r>
      <w:bookmarkEnd w:id="506"/>
      <w:bookmarkEnd w:id="507"/>
      <w:bookmarkEnd w:id="508"/>
      <w:bookmarkEnd w:id="509"/>
      <w:r w:rsidRPr="000156CF">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3686"/>
        <w:gridCol w:w="1069"/>
        <w:gridCol w:w="632"/>
        <w:gridCol w:w="533"/>
        <w:gridCol w:w="562"/>
        <w:gridCol w:w="422"/>
        <w:gridCol w:w="476"/>
        <w:gridCol w:w="420"/>
        <w:gridCol w:w="416"/>
      </w:tblGrid>
      <w:tr w:rsidR="0080474B" w:rsidRPr="0080474B" w14:paraId="15F03F30" w14:textId="77777777" w:rsidTr="007B68E1">
        <w:trPr>
          <w:cantSplit/>
          <w:trHeight w:val="3271"/>
        </w:trPr>
        <w:tc>
          <w:tcPr>
            <w:tcW w:w="734" w:type="pct"/>
            <w:tcBorders>
              <w:bottom w:val="single" w:sz="4" w:space="0" w:color="auto"/>
            </w:tcBorders>
          </w:tcPr>
          <w:p w14:paraId="38D6AB40"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Код ОК, ПК</w:t>
            </w:r>
          </w:p>
        </w:tc>
        <w:tc>
          <w:tcPr>
            <w:tcW w:w="1914" w:type="pct"/>
            <w:tcBorders>
              <w:bottom w:val="single" w:sz="4" w:space="0" w:color="auto"/>
            </w:tcBorders>
            <w:vAlign w:val="center"/>
          </w:tcPr>
          <w:p w14:paraId="1E74945D"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Наименования разделов профессионального модуля</w:t>
            </w:r>
          </w:p>
        </w:tc>
        <w:tc>
          <w:tcPr>
            <w:tcW w:w="555" w:type="pct"/>
            <w:tcBorders>
              <w:bottom w:val="single" w:sz="4" w:space="0" w:color="auto"/>
            </w:tcBorders>
            <w:vAlign w:val="center"/>
          </w:tcPr>
          <w:p w14:paraId="796C6CA7" w14:textId="77777777" w:rsidR="0080474B" w:rsidRPr="0080474B" w:rsidRDefault="0080474B" w:rsidP="0080474B">
            <w:pPr>
              <w:jc w:val="center"/>
              <w:rPr>
                <w:rFonts w:ascii="Times New Roman" w:eastAsia="Times New Roman" w:hAnsi="Times New Roman" w:cs="Times New Roman"/>
                <w:lang w:eastAsia="ru-RU"/>
              </w:rPr>
            </w:pPr>
            <w:r w:rsidRPr="0080474B">
              <w:rPr>
                <w:rFonts w:ascii="Times New Roman" w:eastAsia="Times New Roman" w:hAnsi="Times New Roman" w:cs="Times New Roman"/>
                <w:iCs/>
                <w:lang w:eastAsia="ru-RU"/>
              </w:rPr>
              <w:t>Всего, час.</w:t>
            </w:r>
          </w:p>
        </w:tc>
        <w:tc>
          <w:tcPr>
            <w:tcW w:w="328" w:type="pct"/>
            <w:tcBorders>
              <w:bottom w:val="single" w:sz="4" w:space="0" w:color="auto"/>
            </w:tcBorders>
            <w:textDirection w:val="btLr"/>
            <w:vAlign w:val="center"/>
          </w:tcPr>
          <w:p w14:paraId="4F913DB3" w14:textId="77777777" w:rsidR="0080474B" w:rsidRPr="0080474B" w:rsidRDefault="0080474B" w:rsidP="0080474B">
            <w:pPr>
              <w:jc w:val="center"/>
              <w:rPr>
                <w:rFonts w:ascii="Times New Roman" w:eastAsia="Times New Roman" w:hAnsi="Times New Roman" w:cs="Times New Roman"/>
                <w:lang w:eastAsia="ru-RU"/>
              </w:rPr>
            </w:pPr>
            <w:r w:rsidRPr="0080474B">
              <w:rPr>
                <w:rFonts w:ascii="Times New Roman" w:eastAsia="Times New Roman" w:hAnsi="Times New Roman" w:cs="Times New Roman"/>
                <w:iCs/>
                <w:lang w:eastAsia="ru-RU"/>
              </w:rPr>
              <w:t>В т.ч. в форме практической подготовки</w:t>
            </w:r>
          </w:p>
        </w:tc>
        <w:tc>
          <w:tcPr>
            <w:tcW w:w="277" w:type="pct"/>
            <w:shd w:val="clear" w:color="auto" w:fill="D9D9D9"/>
            <w:textDirection w:val="btLr"/>
            <w:vAlign w:val="center"/>
          </w:tcPr>
          <w:p w14:paraId="11F8DFC3" w14:textId="77777777" w:rsidR="0080474B" w:rsidRPr="0080474B" w:rsidRDefault="0080474B" w:rsidP="0080474B">
            <w:pPr>
              <w:suppressAutoHyphens/>
              <w:ind w:left="113" w:right="113"/>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Обучение по МДК, в т.ч.:</w:t>
            </w:r>
          </w:p>
        </w:tc>
        <w:tc>
          <w:tcPr>
            <w:tcW w:w="292" w:type="pct"/>
            <w:textDirection w:val="btLr"/>
            <w:vAlign w:val="center"/>
          </w:tcPr>
          <w:p w14:paraId="13ACE641"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Calibri" w:hAnsi="Times New Roman" w:cs="Times New Roman"/>
                <w:bCs/>
                <w:sz w:val="24"/>
                <w:szCs w:val="24"/>
              </w:rPr>
              <w:t>Учебные занятия</w:t>
            </w:r>
          </w:p>
        </w:tc>
        <w:tc>
          <w:tcPr>
            <w:tcW w:w="219" w:type="pct"/>
            <w:textDirection w:val="btLr"/>
            <w:vAlign w:val="center"/>
          </w:tcPr>
          <w:p w14:paraId="6B09F7BE"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Курсовая работа (проект)</w:t>
            </w:r>
          </w:p>
        </w:tc>
        <w:tc>
          <w:tcPr>
            <w:tcW w:w="247" w:type="pct"/>
            <w:textDirection w:val="btLr"/>
            <w:vAlign w:val="center"/>
          </w:tcPr>
          <w:p w14:paraId="787233B3"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Самостоятельная работа</w:t>
            </w:r>
          </w:p>
        </w:tc>
        <w:tc>
          <w:tcPr>
            <w:tcW w:w="218" w:type="pct"/>
            <w:shd w:val="clear" w:color="auto" w:fill="D9D9D9"/>
            <w:textDirection w:val="btLr"/>
            <w:vAlign w:val="center"/>
          </w:tcPr>
          <w:p w14:paraId="503647A6"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Учебная практика</w:t>
            </w:r>
          </w:p>
        </w:tc>
        <w:tc>
          <w:tcPr>
            <w:tcW w:w="216" w:type="pct"/>
            <w:shd w:val="clear" w:color="auto" w:fill="D9D9D9"/>
            <w:textDirection w:val="btLr"/>
          </w:tcPr>
          <w:p w14:paraId="4D677B41" w14:textId="77777777" w:rsidR="0080474B" w:rsidRPr="0080474B" w:rsidRDefault="0080474B" w:rsidP="0080474B">
            <w:pPr>
              <w:suppressAutoHyphens/>
              <w:jc w:val="cente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Производственная практика</w:t>
            </w:r>
          </w:p>
        </w:tc>
      </w:tr>
      <w:tr w:rsidR="0080474B" w:rsidRPr="0080474B" w14:paraId="4BCBFB57" w14:textId="77777777" w:rsidTr="007B68E1">
        <w:trPr>
          <w:cantSplit/>
          <w:trHeight w:val="73"/>
        </w:trPr>
        <w:tc>
          <w:tcPr>
            <w:tcW w:w="734" w:type="pct"/>
            <w:tcBorders>
              <w:bottom w:val="single" w:sz="4" w:space="0" w:color="auto"/>
            </w:tcBorders>
            <w:vAlign w:val="center"/>
          </w:tcPr>
          <w:p w14:paraId="3CB4CE5C"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1</w:t>
            </w:r>
          </w:p>
        </w:tc>
        <w:tc>
          <w:tcPr>
            <w:tcW w:w="1914" w:type="pct"/>
            <w:tcBorders>
              <w:bottom w:val="single" w:sz="4" w:space="0" w:color="auto"/>
            </w:tcBorders>
            <w:vAlign w:val="center"/>
          </w:tcPr>
          <w:p w14:paraId="7F5D628E"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iCs/>
                <w:sz w:val="16"/>
                <w:szCs w:val="16"/>
                <w:lang w:eastAsia="ru-RU"/>
              </w:rPr>
              <w:t>2</w:t>
            </w:r>
          </w:p>
        </w:tc>
        <w:tc>
          <w:tcPr>
            <w:tcW w:w="555" w:type="pct"/>
            <w:tcBorders>
              <w:bottom w:val="single" w:sz="4" w:space="0" w:color="auto"/>
            </w:tcBorders>
            <w:vAlign w:val="center"/>
          </w:tcPr>
          <w:p w14:paraId="3C9AD833" w14:textId="77777777" w:rsidR="0080474B" w:rsidRPr="0080474B" w:rsidRDefault="0080474B" w:rsidP="0080474B">
            <w:pPr>
              <w:jc w:val="center"/>
              <w:rPr>
                <w:rFonts w:ascii="Times New Roman" w:eastAsia="Times New Roman" w:hAnsi="Times New Roman" w:cs="Times New Roman"/>
                <w:iCs/>
                <w:sz w:val="16"/>
                <w:szCs w:val="16"/>
                <w:lang w:eastAsia="ru-RU"/>
              </w:rPr>
            </w:pPr>
            <w:r w:rsidRPr="0080474B">
              <w:rPr>
                <w:rFonts w:ascii="Times New Roman" w:eastAsia="Times New Roman" w:hAnsi="Times New Roman" w:cs="Times New Roman"/>
                <w:iCs/>
                <w:sz w:val="16"/>
                <w:szCs w:val="16"/>
                <w:lang w:eastAsia="ru-RU"/>
              </w:rPr>
              <w:t>3</w:t>
            </w:r>
          </w:p>
        </w:tc>
        <w:tc>
          <w:tcPr>
            <w:tcW w:w="328" w:type="pct"/>
            <w:tcBorders>
              <w:bottom w:val="single" w:sz="4" w:space="0" w:color="auto"/>
            </w:tcBorders>
            <w:vAlign w:val="center"/>
          </w:tcPr>
          <w:p w14:paraId="1B64E4B0" w14:textId="77777777" w:rsidR="0080474B" w:rsidRPr="0080474B" w:rsidRDefault="0080474B" w:rsidP="0080474B">
            <w:pPr>
              <w:jc w:val="center"/>
              <w:rPr>
                <w:rFonts w:ascii="Times New Roman" w:eastAsia="Times New Roman" w:hAnsi="Times New Roman" w:cs="Times New Roman"/>
                <w:iCs/>
                <w:sz w:val="16"/>
                <w:szCs w:val="16"/>
                <w:lang w:eastAsia="ru-RU"/>
              </w:rPr>
            </w:pPr>
            <w:r w:rsidRPr="0080474B">
              <w:rPr>
                <w:rFonts w:ascii="Times New Roman" w:eastAsia="Times New Roman" w:hAnsi="Times New Roman" w:cs="Times New Roman"/>
                <w:sz w:val="16"/>
                <w:szCs w:val="16"/>
                <w:lang w:eastAsia="ru-RU"/>
              </w:rPr>
              <w:t>4</w:t>
            </w:r>
          </w:p>
        </w:tc>
        <w:tc>
          <w:tcPr>
            <w:tcW w:w="277" w:type="pct"/>
            <w:shd w:val="clear" w:color="auto" w:fill="D9D9D9"/>
            <w:vAlign w:val="center"/>
          </w:tcPr>
          <w:p w14:paraId="08A5E458"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5</w:t>
            </w:r>
          </w:p>
        </w:tc>
        <w:tc>
          <w:tcPr>
            <w:tcW w:w="292" w:type="pct"/>
            <w:vAlign w:val="center"/>
          </w:tcPr>
          <w:p w14:paraId="5F35C47B"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color w:val="000000"/>
                <w:sz w:val="16"/>
                <w:szCs w:val="16"/>
                <w:lang w:eastAsia="ru-RU"/>
              </w:rPr>
              <w:t>6</w:t>
            </w:r>
          </w:p>
        </w:tc>
        <w:tc>
          <w:tcPr>
            <w:tcW w:w="219" w:type="pct"/>
            <w:vAlign w:val="center"/>
          </w:tcPr>
          <w:p w14:paraId="2CBF8B96"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7</w:t>
            </w:r>
          </w:p>
        </w:tc>
        <w:tc>
          <w:tcPr>
            <w:tcW w:w="247" w:type="pct"/>
            <w:vAlign w:val="center"/>
          </w:tcPr>
          <w:p w14:paraId="4B5AB85B"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8</w:t>
            </w:r>
          </w:p>
        </w:tc>
        <w:tc>
          <w:tcPr>
            <w:tcW w:w="218" w:type="pct"/>
            <w:shd w:val="clear" w:color="auto" w:fill="D9D9D9"/>
          </w:tcPr>
          <w:p w14:paraId="725F641B"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9</w:t>
            </w:r>
          </w:p>
        </w:tc>
        <w:tc>
          <w:tcPr>
            <w:tcW w:w="216" w:type="pct"/>
            <w:shd w:val="clear" w:color="auto" w:fill="D9D9D9"/>
          </w:tcPr>
          <w:p w14:paraId="509052F9" w14:textId="77777777" w:rsidR="0080474B" w:rsidRPr="0080474B" w:rsidRDefault="0080474B" w:rsidP="0080474B">
            <w:pPr>
              <w:suppressAutoHyphens/>
              <w:jc w:val="center"/>
              <w:rPr>
                <w:rFonts w:ascii="Times New Roman" w:eastAsia="Times New Roman" w:hAnsi="Times New Roman" w:cs="Times New Roman"/>
                <w:sz w:val="16"/>
                <w:szCs w:val="16"/>
                <w:lang w:eastAsia="ru-RU"/>
              </w:rPr>
            </w:pPr>
            <w:r w:rsidRPr="0080474B">
              <w:rPr>
                <w:rFonts w:ascii="Times New Roman" w:eastAsia="Times New Roman" w:hAnsi="Times New Roman" w:cs="Times New Roman"/>
                <w:sz w:val="16"/>
                <w:szCs w:val="16"/>
                <w:lang w:eastAsia="ru-RU"/>
              </w:rPr>
              <w:t>10</w:t>
            </w:r>
          </w:p>
        </w:tc>
      </w:tr>
      <w:tr w:rsidR="0080474B" w:rsidRPr="0080474B" w14:paraId="12102A26" w14:textId="77777777" w:rsidTr="007B68E1">
        <w:tc>
          <w:tcPr>
            <w:tcW w:w="734" w:type="pct"/>
          </w:tcPr>
          <w:p w14:paraId="6B760D1F" w14:textId="77777777" w:rsidR="0080474B" w:rsidRPr="0080474B" w:rsidRDefault="0080474B" w:rsidP="0080474B">
            <w:pPr>
              <w:rPr>
                <w:rFonts w:ascii="Times New Roman" w:eastAsia="Times New Roman" w:hAnsi="Times New Roman" w:cs="Times New Roman"/>
                <w:bCs/>
                <w:lang w:eastAsia="ru-RU"/>
              </w:rPr>
            </w:pPr>
            <w:r w:rsidRPr="0080474B">
              <w:rPr>
                <w:rFonts w:ascii="Times New Roman" w:eastAsia="Times New Roman" w:hAnsi="Times New Roman" w:cs="Times New Roman"/>
                <w:bCs/>
                <w:lang w:eastAsia="ru-RU"/>
              </w:rPr>
              <w:t>ПК.5.1-5.3</w:t>
            </w:r>
          </w:p>
          <w:p w14:paraId="2AE25A45" w14:textId="77777777" w:rsidR="0080474B" w:rsidRPr="0080474B" w:rsidRDefault="0080474B" w:rsidP="0080474B">
            <w:pPr>
              <w:rPr>
                <w:rFonts w:ascii="Times New Roman" w:eastAsia="Times New Roman" w:hAnsi="Times New Roman" w:cs="Times New Roman"/>
                <w:bCs/>
                <w:lang w:eastAsia="ru-RU"/>
              </w:rPr>
            </w:pPr>
            <w:r w:rsidRPr="0080474B">
              <w:rPr>
                <w:rFonts w:ascii="Times New Roman" w:eastAsia="Times New Roman" w:hAnsi="Times New Roman" w:cs="Times New Roman"/>
                <w:bCs/>
                <w:lang w:eastAsia="ru-RU"/>
              </w:rPr>
              <w:t>ОК1-5;7;8;9</w:t>
            </w:r>
          </w:p>
        </w:tc>
        <w:tc>
          <w:tcPr>
            <w:tcW w:w="1914" w:type="pct"/>
          </w:tcPr>
          <w:p w14:paraId="48ADD438" w14:textId="77777777" w:rsidR="0080474B" w:rsidRPr="0080474B" w:rsidRDefault="0080474B" w:rsidP="0080474B">
            <w:pPr>
              <w:rPr>
                <w:rFonts w:ascii="Times New Roman" w:eastAsia="Times New Roman" w:hAnsi="Times New Roman" w:cs="Times New Roman"/>
                <w:lang w:eastAsia="ru-RU"/>
              </w:rPr>
            </w:pPr>
            <w:r w:rsidRPr="0080474B">
              <w:rPr>
                <w:rFonts w:ascii="Times New Roman" w:eastAsia="Times New Roman" w:hAnsi="Times New Roman" w:cs="Times New Roman"/>
                <w:bCs/>
                <w:lang w:eastAsia="ru-RU"/>
              </w:rPr>
              <w:t>МДК.05.01 Выполнение работ по должности служащего 20032 Агент рекламный</w:t>
            </w:r>
          </w:p>
        </w:tc>
        <w:tc>
          <w:tcPr>
            <w:tcW w:w="555" w:type="pct"/>
          </w:tcPr>
          <w:p w14:paraId="4FB3494D"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138</w:t>
            </w:r>
          </w:p>
        </w:tc>
        <w:tc>
          <w:tcPr>
            <w:tcW w:w="328" w:type="pct"/>
          </w:tcPr>
          <w:p w14:paraId="2C0FEA76"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sz w:val="20"/>
                <w:szCs w:val="20"/>
                <w:lang w:eastAsia="ru-RU"/>
              </w:rPr>
              <w:t>78</w:t>
            </w:r>
          </w:p>
        </w:tc>
        <w:tc>
          <w:tcPr>
            <w:tcW w:w="277" w:type="pct"/>
            <w:shd w:val="clear" w:color="auto" w:fill="D9D9D9"/>
          </w:tcPr>
          <w:p w14:paraId="79A28263"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138</w:t>
            </w:r>
          </w:p>
        </w:tc>
        <w:tc>
          <w:tcPr>
            <w:tcW w:w="292" w:type="pct"/>
          </w:tcPr>
          <w:p w14:paraId="6A7101C7" w14:textId="77777777" w:rsidR="0080474B" w:rsidRPr="0080474B" w:rsidRDefault="0080474B" w:rsidP="0080474B">
            <w:pPr>
              <w:jc w:val="center"/>
              <w:rPr>
                <w:rFonts w:ascii="Times New Roman" w:eastAsia="Times New Roman" w:hAnsi="Times New Roman" w:cs="Times New Roman"/>
                <w:sz w:val="20"/>
                <w:szCs w:val="20"/>
                <w:lang w:eastAsia="ru-RU"/>
              </w:rPr>
            </w:pPr>
            <w:r w:rsidRPr="0080474B">
              <w:rPr>
                <w:rFonts w:ascii="Times New Roman" w:eastAsia="Times New Roman" w:hAnsi="Times New Roman" w:cs="Times New Roman"/>
                <w:sz w:val="20"/>
                <w:szCs w:val="20"/>
                <w:lang w:eastAsia="ru-RU"/>
              </w:rPr>
              <w:t>136</w:t>
            </w:r>
          </w:p>
        </w:tc>
        <w:tc>
          <w:tcPr>
            <w:tcW w:w="219" w:type="pct"/>
          </w:tcPr>
          <w:p w14:paraId="0C5E2C34"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sz w:val="20"/>
                <w:szCs w:val="20"/>
                <w:lang w:eastAsia="ru-RU"/>
              </w:rPr>
              <w:t>-</w:t>
            </w:r>
          </w:p>
        </w:tc>
        <w:tc>
          <w:tcPr>
            <w:tcW w:w="247" w:type="pct"/>
          </w:tcPr>
          <w:p w14:paraId="13D27280"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2</w:t>
            </w:r>
          </w:p>
        </w:tc>
        <w:tc>
          <w:tcPr>
            <w:tcW w:w="218" w:type="pct"/>
            <w:shd w:val="clear" w:color="auto" w:fill="D9D9D9"/>
          </w:tcPr>
          <w:p w14:paraId="0B7F6767"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216" w:type="pct"/>
            <w:shd w:val="clear" w:color="auto" w:fill="D9D9D9"/>
          </w:tcPr>
          <w:p w14:paraId="31AE9829"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r>
      <w:tr w:rsidR="0080474B" w:rsidRPr="0080474B" w14:paraId="5678191E" w14:textId="77777777" w:rsidTr="007B68E1">
        <w:trPr>
          <w:trHeight w:val="314"/>
        </w:trPr>
        <w:tc>
          <w:tcPr>
            <w:tcW w:w="734" w:type="pct"/>
          </w:tcPr>
          <w:p w14:paraId="112DB1B3" w14:textId="77777777" w:rsidR="0080474B" w:rsidRPr="0080474B" w:rsidRDefault="0080474B" w:rsidP="0080474B">
            <w:pPr>
              <w:rPr>
                <w:rFonts w:ascii="Times New Roman" w:eastAsia="Times New Roman" w:hAnsi="Times New Roman" w:cs="Times New Roman"/>
                <w:bCs/>
                <w:lang w:eastAsia="ru-RU"/>
              </w:rPr>
            </w:pPr>
            <w:r w:rsidRPr="0080474B">
              <w:rPr>
                <w:rFonts w:ascii="Times New Roman" w:eastAsia="Times New Roman" w:hAnsi="Times New Roman" w:cs="Times New Roman"/>
                <w:bCs/>
                <w:lang w:eastAsia="ru-RU"/>
              </w:rPr>
              <w:t>ПК.5.1-5.3</w:t>
            </w:r>
          </w:p>
          <w:p w14:paraId="2106D4DB" w14:textId="77777777" w:rsidR="0080474B" w:rsidRPr="0080474B" w:rsidRDefault="0080474B" w:rsidP="0080474B">
            <w:pPr>
              <w:rPr>
                <w:rFonts w:ascii="Times New Roman" w:eastAsia="Times New Roman" w:hAnsi="Times New Roman" w:cs="Times New Roman"/>
                <w:bCs/>
                <w:lang w:eastAsia="ru-RU"/>
              </w:rPr>
            </w:pPr>
            <w:r w:rsidRPr="0080474B">
              <w:rPr>
                <w:rFonts w:ascii="Times New Roman" w:eastAsia="Times New Roman" w:hAnsi="Times New Roman" w:cs="Times New Roman"/>
                <w:bCs/>
                <w:lang w:eastAsia="ru-RU"/>
              </w:rPr>
              <w:t>ОК1-5;7;8;9</w:t>
            </w:r>
          </w:p>
        </w:tc>
        <w:tc>
          <w:tcPr>
            <w:tcW w:w="1914" w:type="pct"/>
          </w:tcPr>
          <w:p w14:paraId="1E208B36" w14:textId="77777777" w:rsidR="0080474B" w:rsidRPr="0080474B" w:rsidRDefault="0080474B" w:rsidP="0080474B">
            <w:pPr>
              <w:rPr>
                <w:rFonts w:ascii="Times New Roman" w:eastAsia="Times New Roman" w:hAnsi="Times New Roman" w:cs="Times New Roman"/>
                <w:bCs/>
                <w:lang w:eastAsia="ru-RU"/>
              </w:rPr>
            </w:pPr>
            <w:r w:rsidRPr="0080474B">
              <w:rPr>
                <w:rFonts w:ascii="Times New Roman" w:eastAsia="Times New Roman" w:hAnsi="Times New Roman" w:cs="Times New Roman"/>
                <w:bCs/>
                <w:lang w:eastAsia="ru-RU"/>
              </w:rPr>
              <w:t>Учебная практика</w:t>
            </w:r>
          </w:p>
        </w:tc>
        <w:tc>
          <w:tcPr>
            <w:tcW w:w="555" w:type="pct"/>
          </w:tcPr>
          <w:p w14:paraId="61894C30"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72</w:t>
            </w:r>
          </w:p>
        </w:tc>
        <w:tc>
          <w:tcPr>
            <w:tcW w:w="328" w:type="pct"/>
          </w:tcPr>
          <w:p w14:paraId="6B3CC8C4"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bCs/>
                <w:sz w:val="20"/>
                <w:szCs w:val="20"/>
                <w:lang w:eastAsia="ru-RU"/>
              </w:rPr>
              <w:t>72</w:t>
            </w:r>
          </w:p>
        </w:tc>
        <w:tc>
          <w:tcPr>
            <w:tcW w:w="277" w:type="pct"/>
            <w:shd w:val="clear" w:color="auto" w:fill="D9D9D9"/>
          </w:tcPr>
          <w:p w14:paraId="15EF06A9"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758" w:type="pct"/>
            <w:gridSpan w:val="3"/>
            <w:shd w:val="clear" w:color="auto" w:fill="auto"/>
          </w:tcPr>
          <w:p w14:paraId="0DDF33D3"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218" w:type="pct"/>
            <w:shd w:val="clear" w:color="auto" w:fill="D9D9D9"/>
          </w:tcPr>
          <w:p w14:paraId="46D3E27E"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72</w:t>
            </w:r>
          </w:p>
        </w:tc>
        <w:tc>
          <w:tcPr>
            <w:tcW w:w="216" w:type="pct"/>
            <w:shd w:val="clear" w:color="auto" w:fill="D9D9D9"/>
          </w:tcPr>
          <w:p w14:paraId="49A4E87E"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r>
      <w:tr w:rsidR="0080474B" w:rsidRPr="0080474B" w14:paraId="121395FF" w14:textId="77777777" w:rsidTr="007B68E1">
        <w:trPr>
          <w:trHeight w:val="314"/>
        </w:trPr>
        <w:tc>
          <w:tcPr>
            <w:tcW w:w="734" w:type="pct"/>
          </w:tcPr>
          <w:p w14:paraId="58686A97" w14:textId="77777777" w:rsidR="0080474B" w:rsidRPr="0080474B" w:rsidRDefault="0080474B" w:rsidP="0080474B">
            <w:pP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ПК.5.1-5.3</w:t>
            </w:r>
          </w:p>
          <w:p w14:paraId="38CE02C4" w14:textId="77777777" w:rsidR="0080474B" w:rsidRPr="0080474B" w:rsidRDefault="0080474B" w:rsidP="0080474B">
            <w:pPr>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ОК1-5;7;8;9</w:t>
            </w:r>
          </w:p>
        </w:tc>
        <w:tc>
          <w:tcPr>
            <w:tcW w:w="1914" w:type="pct"/>
          </w:tcPr>
          <w:p w14:paraId="524CDFDC" w14:textId="77777777" w:rsidR="0080474B" w:rsidRPr="0080474B" w:rsidRDefault="0080474B" w:rsidP="0080474B">
            <w:pPr>
              <w:rPr>
                <w:rFonts w:ascii="Times New Roman" w:eastAsia="Times New Roman" w:hAnsi="Times New Roman" w:cs="Times New Roman"/>
                <w:b/>
                <w:bCs/>
                <w:u w:val="single"/>
                <w:lang w:eastAsia="ru-RU"/>
              </w:rPr>
            </w:pPr>
            <w:r w:rsidRPr="0080474B">
              <w:rPr>
                <w:rFonts w:ascii="Times New Roman" w:eastAsia="Times New Roman" w:hAnsi="Times New Roman" w:cs="Times New Roman"/>
                <w:lang w:eastAsia="ru-RU"/>
              </w:rPr>
              <w:t>Производственная практика</w:t>
            </w:r>
          </w:p>
        </w:tc>
        <w:tc>
          <w:tcPr>
            <w:tcW w:w="555" w:type="pct"/>
          </w:tcPr>
          <w:p w14:paraId="6A34DFC6"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72</w:t>
            </w:r>
          </w:p>
        </w:tc>
        <w:tc>
          <w:tcPr>
            <w:tcW w:w="328" w:type="pct"/>
          </w:tcPr>
          <w:p w14:paraId="09799B81"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bCs/>
                <w:sz w:val="20"/>
                <w:szCs w:val="20"/>
                <w:lang w:eastAsia="ru-RU"/>
              </w:rPr>
              <w:t>72</w:t>
            </w:r>
          </w:p>
        </w:tc>
        <w:tc>
          <w:tcPr>
            <w:tcW w:w="277" w:type="pct"/>
            <w:shd w:val="clear" w:color="auto" w:fill="D9D9D9"/>
          </w:tcPr>
          <w:p w14:paraId="194F5EE9"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758" w:type="pct"/>
            <w:gridSpan w:val="3"/>
            <w:shd w:val="clear" w:color="auto" w:fill="auto"/>
          </w:tcPr>
          <w:p w14:paraId="14F8C938"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218" w:type="pct"/>
            <w:shd w:val="clear" w:color="auto" w:fill="D9D9D9"/>
          </w:tcPr>
          <w:p w14:paraId="274C2224" w14:textId="77777777" w:rsidR="0080474B" w:rsidRPr="0080474B" w:rsidRDefault="0080474B" w:rsidP="0080474B">
            <w:pPr>
              <w:jc w:val="center"/>
              <w:rPr>
                <w:rFonts w:ascii="Times New Roman" w:eastAsia="Times New Roman" w:hAnsi="Times New Roman" w:cs="Times New Roman"/>
                <w:b/>
                <w:bCs/>
                <w:sz w:val="20"/>
                <w:szCs w:val="20"/>
                <w:lang w:eastAsia="ru-RU"/>
              </w:rPr>
            </w:pPr>
          </w:p>
        </w:tc>
        <w:tc>
          <w:tcPr>
            <w:tcW w:w="216" w:type="pct"/>
            <w:shd w:val="clear" w:color="auto" w:fill="D9D9D9"/>
          </w:tcPr>
          <w:p w14:paraId="2EC68CC8" w14:textId="77777777" w:rsidR="0080474B" w:rsidRPr="0080474B" w:rsidRDefault="0080474B" w:rsidP="0080474B">
            <w:pPr>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72</w:t>
            </w:r>
          </w:p>
        </w:tc>
      </w:tr>
      <w:tr w:rsidR="0080474B" w:rsidRPr="0080474B" w14:paraId="65D59502" w14:textId="77777777" w:rsidTr="007B68E1">
        <w:tc>
          <w:tcPr>
            <w:tcW w:w="734" w:type="pct"/>
          </w:tcPr>
          <w:p w14:paraId="146E1A1A" w14:textId="77777777" w:rsidR="0080474B" w:rsidRPr="0080474B" w:rsidRDefault="0080474B" w:rsidP="0080474B">
            <w:pPr>
              <w:suppressAutoHyphens/>
              <w:rPr>
                <w:rFonts w:ascii="Times New Roman" w:eastAsia="Times New Roman" w:hAnsi="Times New Roman" w:cs="Times New Roman"/>
                <w:lang w:eastAsia="ru-RU"/>
              </w:rPr>
            </w:pPr>
          </w:p>
        </w:tc>
        <w:tc>
          <w:tcPr>
            <w:tcW w:w="1914" w:type="pct"/>
          </w:tcPr>
          <w:p w14:paraId="5EEC0F57" w14:textId="77777777" w:rsidR="0080474B" w:rsidRPr="0080474B" w:rsidRDefault="0080474B" w:rsidP="0080474B">
            <w:pPr>
              <w:suppressAutoHyphens/>
              <w:rPr>
                <w:rFonts w:ascii="Times New Roman" w:eastAsia="Times New Roman" w:hAnsi="Times New Roman" w:cs="Times New Roman"/>
                <w:lang w:eastAsia="ru-RU"/>
              </w:rPr>
            </w:pPr>
            <w:r w:rsidRPr="0080474B">
              <w:rPr>
                <w:rFonts w:ascii="Times New Roman" w:eastAsia="Times New Roman" w:hAnsi="Times New Roman" w:cs="Times New Roman"/>
                <w:lang w:eastAsia="ru-RU"/>
              </w:rPr>
              <w:t>Промежуточная аттестация</w:t>
            </w:r>
          </w:p>
        </w:tc>
        <w:tc>
          <w:tcPr>
            <w:tcW w:w="555" w:type="pct"/>
          </w:tcPr>
          <w:p w14:paraId="211569C7" w14:textId="77777777" w:rsidR="0080474B" w:rsidRPr="0080474B" w:rsidRDefault="0080474B" w:rsidP="0080474B">
            <w:pPr>
              <w:suppressAutoHyphens/>
              <w:jc w:val="center"/>
              <w:rPr>
                <w:rFonts w:ascii="Times New Roman" w:eastAsia="Times New Roman" w:hAnsi="Times New Roman" w:cs="Times New Roman"/>
                <w:b/>
                <w:bCs/>
                <w:sz w:val="20"/>
                <w:szCs w:val="20"/>
                <w:lang w:eastAsia="ru-RU"/>
              </w:rPr>
            </w:pPr>
            <w:r w:rsidRPr="0080474B">
              <w:rPr>
                <w:rFonts w:ascii="Times New Roman" w:eastAsia="Times New Roman" w:hAnsi="Times New Roman" w:cs="Times New Roman"/>
                <w:b/>
                <w:bCs/>
                <w:sz w:val="20"/>
                <w:szCs w:val="20"/>
                <w:lang w:eastAsia="ru-RU"/>
              </w:rPr>
              <w:t>12</w:t>
            </w:r>
          </w:p>
        </w:tc>
        <w:tc>
          <w:tcPr>
            <w:tcW w:w="328" w:type="pct"/>
            <w:shd w:val="clear" w:color="auto" w:fill="auto"/>
          </w:tcPr>
          <w:p w14:paraId="4D87C3B8" w14:textId="77777777" w:rsidR="0080474B" w:rsidRPr="0080474B" w:rsidRDefault="0080474B" w:rsidP="0080474B">
            <w:pPr>
              <w:jc w:val="center"/>
              <w:rPr>
                <w:rFonts w:ascii="Times New Roman" w:eastAsia="Times New Roman" w:hAnsi="Times New Roman" w:cs="Times New Roman"/>
                <w:b/>
                <w:sz w:val="20"/>
                <w:szCs w:val="20"/>
                <w:lang w:eastAsia="ru-RU"/>
              </w:rPr>
            </w:pPr>
          </w:p>
        </w:tc>
        <w:tc>
          <w:tcPr>
            <w:tcW w:w="277" w:type="pct"/>
            <w:shd w:val="clear" w:color="auto" w:fill="D9D9D9"/>
          </w:tcPr>
          <w:p w14:paraId="6C6C4E2C" w14:textId="77777777" w:rsidR="0080474B" w:rsidRPr="0080474B" w:rsidRDefault="0080474B" w:rsidP="0080474B">
            <w:pPr>
              <w:jc w:val="center"/>
              <w:rPr>
                <w:rFonts w:ascii="Times New Roman" w:eastAsia="Times New Roman" w:hAnsi="Times New Roman" w:cs="Times New Roman"/>
                <w:i/>
                <w:sz w:val="20"/>
                <w:szCs w:val="20"/>
                <w:lang w:eastAsia="ru-RU"/>
              </w:rPr>
            </w:pPr>
          </w:p>
        </w:tc>
        <w:tc>
          <w:tcPr>
            <w:tcW w:w="758" w:type="pct"/>
            <w:gridSpan w:val="3"/>
            <w:shd w:val="clear" w:color="auto" w:fill="auto"/>
          </w:tcPr>
          <w:p w14:paraId="11FFD025" w14:textId="77777777" w:rsidR="0080474B" w:rsidRPr="0080474B" w:rsidRDefault="0080474B" w:rsidP="0080474B">
            <w:pPr>
              <w:jc w:val="center"/>
              <w:rPr>
                <w:rFonts w:ascii="Times New Roman" w:eastAsia="Times New Roman" w:hAnsi="Times New Roman" w:cs="Times New Roman"/>
                <w:i/>
                <w:sz w:val="20"/>
                <w:szCs w:val="20"/>
                <w:lang w:eastAsia="ru-RU"/>
              </w:rPr>
            </w:pPr>
          </w:p>
        </w:tc>
        <w:tc>
          <w:tcPr>
            <w:tcW w:w="218" w:type="pct"/>
            <w:shd w:val="clear" w:color="auto" w:fill="D9D9D9"/>
          </w:tcPr>
          <w:p w14:paraId="1DE0CD1F" w14:textId="77777777" w:rsidR="0080474B" w:rsidRPr="0080474B" w:rsidRDefault="0080474B" w:rsidP="0080474B">
            <w:pPr>
              <w:jc w:val="center"/>
              <w:rPr>
                <w:rFonts w:ascii="Times New Roman" w:eastAsia="Times New Roman" w:hAnsi="Times New Roman" w:cs="Times New Roman"/>
                <w:i/>
                <w:sz w:val="20"/>
                <w:szCs w:val="20"/>
                <w:lang w:eastAsia="ru-RU"/>
              </w:rPr>
            </w:pPr>
          </w:p>
        </w:tc>
        <w:tc>
          <w:tcPr>
            <w:tcW w:w="216" w:type="pct"/>
            <w:shd w:val="clear" w:color="auto" w:fill="D9D9D9"/>
          </w:tcPr>
          <w:p w14:paraId="5429E225" w14:textId="77777777" w:rsidR="0080474B" w:rsidRPr="0080474B" w:rsidRDefault="0080474B" w:rsidP="0080474B">
            <w:pPr>
              <w:jc w:val="center"/>
              <w:rPr>
                <w:rFonts w:ascii="Times New Roman" w:eastAsia="Times New Roman" w:hAnsi="Times New Roman" w:cs="Times New Roman"/>
                <w:i/>
                <w:sz w:val="20"/>
                <w:szCs w:val="20"/>
                <w:lang w:eastAsia="ru-RU"/>
              </w:rPr>
            </w:pPr>
          </w:p>
        </w:tc>
      </w:tr>
      <w:tr w:rsidR="0080474B" w:rsidRPr="0080474B" w14:paraId="5953AB32" w14:textId="77777777" w:rsidTr="007B68E1">
        <w:trPr>
          <w:trHeight w:val="217"/>
        </w:trPr>
        <w:tc>
          <w:tcPr>
            <w:tcW w:w="734" w:type="pct"/>
          </w:tcPr>
          <w:p w14:paraId="4DC25953" w14:textId="77777777" w:rsidR="0080474B" w:rsidRPr="0080474B" w:rsidRDefault="0080474B" w:rsidP="0080474B">
            <w:pPr>
              <w:rPr>
                <w:rFonts w:ascii="Times New Roman" w:eastAsia="Times New Roman" w:hAnsi="Times New Roman" w:cs="Times New Roman"/>
                <w:b/>
                <w:i/>
                <w:lang w:eastAsia="ru-RU"/>
              </w:rPr>
            </w:pPr>
          </w:p>
        </w:tc>
        <w:tc>
          <w:tcPr>
            <w:tcW w:w="1914" w:type="pct"/>
          </w:tcPr>
          <w:p w14:paraId="33E998B3" w14:textId="77777777" w:rsidR="0080474B" w:rsidRPr="0080474B" w:rsidRDefault="0080474B" w:rsidP="0080474B">
            <w:pPr>
              <w:rPr>
                <w:rFonts w:ascii="Times New Roman" w:eastAsia="Times New Roman" w:hAnsi="Times New Roman" w:cs="Times New Roman"/>
                <w:b/>
                <w:i/>
                <w:lang w:eastAsia="ru-RU"/>
              </w:rPr>
            </w:pPr>
            <w:r w:rsidRPr="0080474B">
              <w:rPr>
                <w:rFonts w:ascii="Times New Roman" w:eastAsia="Times New Roman" w:hAnsi="Times New Roman" w:cs="Times New Roman"/>
                <w:b/>
                <w:i/>
                <w:lang w:eastAsia="ru-RU"/>
              </w:rPr>
              <w:t xml:space="preserve">Всего: </w:t>
            </w:r>
          </w:p>
        </w:tc>
        <w:tc>
          <w:tcPr>
            <w:tcW w:w="555" w:type="pct"/>
          </w:tcPr>
          <w:p w14:paraId="2393D2D0" w14:textId="77777777" w:rsidR="0080474B" w:rsidRPr="0080474B" w:rsidRDefault="0080474B" w:rsidP="0080474B">
            <w:pPr>
              <w:jc w:val="center"/>
              <w:rPr>
                <w:rFonts w:ascii="Times New Roman" w:eastAsia="Times New Roman" w:hAnsi="Times New Roman" w:cs="Times New Roman"/>
                <w:b/>
                <w:i/>
                <w:iCs/>
                <w:sz w:val="20"/>
                <w:szCs w:val="20"/>
                <w:lang w:eastAsia="ru-RU"/>
              </w:rPr>
            </w:pPr>
            <w:r w:rsidRPr="0080474B">
              <w:rPr>
                <w:rFonts w:ascii="Times New Roman" w:eastAsia="Times New Roman" w:hAnsi="Times New Roman" w:cs="Times New Roman"/>
                <w:b/>
                <w:bCs/>
                <w:i/>
                <w:iCs/>
                <w:sz w:val="20"/>
                <w:szCs w:val="20"/>
                <w:lang w:eastAsia="ru-RU"/>
              </w:rPr>
              <w:t xml:space="preserve">294 </w:t>
            </w:r>
          </w:p>
        </w:tc>
        <w:tc>
          <w:tcPr>
            <w:tcW w:w="328" w:type="pct"/>
          </w:tcPr>
          <w:p w14:paraId="790B297C"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sz w:val="20"/>
                <w:szCs w:val="20"/>
                <w:lang w:eastAsia="ru-RU"/>
              </w:rPr>
              <w:t>222</w:t>
            </w:r>
          </w:p>
        </w:tc>
        <w:tc>
          <w:tcPr>
            <w:tcW w:w="277" w:type="pct"/>
            <w:shd w:val="clear" w:color="auto" w:fill="D9D9D9"/>
          </w:tcPr>
          <w:p w14:paraId="3C437587" w14:textId="77777777" w:rsidR="0080474B" w:rsidRPr="0080474B" w:rsidRDefault="0080474B" w:rsidP="0080474B">
            <w:pPr>
              <w:jc w:val="center"/>
              <w:rPr>
                <w:rFonts w:ascii="Times New Roman" w:eastAsia="Times New Roman" w:hAnsi="Times New Roman" w:cs="Times New Roman"/>
                <w:b/>
                <w:i/>
                <w:sz w:val="20"/>
                <w:szCs w:val="20"/>
                <w:lang w:eastAsia="ru-RU"/>
              </w:rPr>
            </w:pPr>
            <w:r w:rsidRPr="0080474B">
              <w:rPr>
                <w:rFonts w:ascii="Times New Roman" w:eastAsia="Times New Roman" w:hAnsi="Times New Roman" w:cs="Times New Roman"/>
                <w:b/>
                <w:i/>
                <w:sz w:val="20"/>
                <w:szCs w:val="20"/>
                <w:lang w:eastAsia="ru-RU"/>
              </w:rPr>
              <w:t>138</w:t>
            </w:r>
          </w:p>
        </w:tc>
        <w:tc>
          <w:tcPr>
            <w:tcW w:w="292" w:type="pct"/>
          </w:tcPr>
          <w:p w14:paraId="0300A313" w14:textId="77777777" w:rsidR="0080474B" w:rsidRPr="0080474B" w:rsidRDefault="0080474B" w:rsidP="0080474B">
            <w:pPr>
              <w:jc w:val="center"/>
              <w:rPr>
                <w:rFonts w:ascii="Times New Roman" w:eastAsia="Times New Roman" w:hAnsi="Times New Roman" w:cs="Times New Roman"/>
                <w:b/>
                <w:i/>
                <w:sz w:val="20"/>
                <w:szCs w:val="20"/>
                <w:lang w:eastAsia="ru-RU"/>
              </w:rPr>
            </w:pPr>
            <w:r w:rsidRPr="0080474B">
              <w:rPr>
                <w:rFonts w:ascii="Times New Roman" w:eastAsia="Times New Roman" w:hAnsi="Times New Roman" w:cs="Times New Roman"/>
                <w:b/>
                <w:i/>
                <w:sz w:val="20"/>
                <w:szCs w:val="20"/>
                <w:lang w:eastAsia="ru-RU"/>
              </w:rPr>
              <w:t>136</w:t>
            </w:r>
          </w:p>
        </w:tc>
        <w:tc>
          <w:tcPr>
            <w:tcW w:w="219" w:type="pct"/>
          </w:tcPr>
          <w:p w14:paraId="4A7CBA03" w14:textId="77777777" w:rsidR="0080474B" w:rsidRPr="0080474B" w:rsidRDefault="0080474B" w:rsidP="0080474B">
            <w:pPr>
              <w:jc w:val="center"/>
              <w:rPr>
                <w:rFonts w:ascii="Times New Roman" w:eastAsia="Times New Roman" w:hAnsi="Times New Roman" w:cs="Times New Roman"/>
                <w:b/>
                <w:i/>
                <w:sz w:val="20"/>
                <w:szCs w:val="20"/>
                <w:lang w:eastAsia="ru-RU"/>
              </w:rPr>
            </w:pPr>
            <w:r w:rsidRPr="0080474B">
              <w:rPr>
                <w:rFonts w:ascii="Times New Roman" w:eastAsia="Times New Roman" w:hAnsi="Times New Roman" w:cs="Times New Roman"/>
                <w:b/>
                <w:i/>
                <w:sz w:val="20"/>
                <w:szCs w:val="20"/>
                <w:lang w:eastAsia="ru-RU"/>
              </w:rPr>
              <w:t>-</w:t>
            </w:r>
          </w:p>
        </w:tc>
        <w:tc>
          <w:tcPr>
            <w:tcW w:w="247" w:type="pct"/>
          </w:tcPr>
          <w:p w14:paraId="2DF8E214" w14:textId="77777777" w:rsidR="0080474B" w:rsidRPr="0080474B" w:rsidRDefault="0080474B" w:rsidP="0080474B">
            <w:pPr>
              <w:jc w:val="center"/>
              <w:rPr>
                <w:rFonts w:ascii="Times New Roman" w:eastAsia="Times New Roman" w:hAnsi="Times New Roman" w:cs="Times New Roman"/>
                <w:b/>
                <w:i/>
                <w:sz w:val="20"/>
                <w:szCs w:val="20"/>
                <w:lang w:eastAsia="ru-RU"/>
              </w:rPr>
            </w:pPr>
            <w:r w:rsidRPr="0080474B">
              <w:rPr>
                <w:rFonts w:ascii="Times New Roman" w:eastAsia="Times New Roman" w:hAnsi="Times New Roman" w:cs="Times New Roman"/>
                <w:b/>
                <w:i/>
                <w:sz w:val="20"/>
                <w:szCs w:val="20"/>
                <w:lang w:eastAsia="ru-RU"/>
              </w:rPr>
              <w:t>2</w:t>
            </w:r>
          </w:p>
        </w:tc>
        <w:tc>
          <w:tcPr>
            <w:tcW w:w="218" w:type="pct"/>
            <w:shd w:val="clear" w:color="auto" w:fill="D9D9D9"/>
          </w:tcPr>
          <w:p w14:paraId="4005F3B4"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sz w:val="20"/>
                <w:szCs w:val="20"/>
                <w:lang w:eastAsia="ru-RU"/>
              </w:rPr>
              <w:t>72</w:t>
            </w:r>
          </w:p>
        </w:tc>
        <w:tc>
          <w:tcPr>
            <w:tcW w:w="216" w:type="pct"/>
            <w:shd w:val="clear" w:color="auto" w:fill="D9D9D9"/>
          </w:tcPr>
          <w:p w14:paraId="3F632372" w14:textId="77777777" w:rsidR="0080474B" w:rsidRPr="0080474B" w:rsidRDefault="0080474B" w:rsidP="0080474B">
            <w:pPr>
              <w:jc w:val="center"/>
              <w:rPr>
                <w:rFonts w:ascii="Times New Roman" w:eastAsia="Times New Roman" w:hAnsi="Times New Roman" w:cs="Times New Roman"/>
                <w:b/>
                <w:sz w:val="20"/>
                <w:szCs w:val="20"/>
                <w:lang w:eastAsia="ru-RU"/>
              </w:rPr>
            </w:pPr>
            <w:r w:rsidRPr="0080474B">
              <w:rPr>
                <w:rFonts w:ascii="Times New Roman" w:eastAsia="Times New Roman" w:hAnsi="Times New Roman" w:cs="Times New Roman"/>
                <w:b/>
                <w:sz w:val="20"/>
                <w:szCs w:val="20"/>
                <w:lang w:eastAsia="ru-RU"/>
              </w:rPr>
              <w:t>72</w:t>
            </w:r>
          </w:p>
        </w:tc>
      </w:tr>
    </w:tbl>
    <w:p w14:paraId="66074566" w14:textId="77777777" w:rsidR="00C2688F" w:rsidRDefault="00C2688F" w:rsidP="00C2688F">
      <w:pPr>
        <w:pStyle w:val="114"/>
        <w:rPr>
          <w:rFonts w:ascii="Times New Roman" w:hAnsi="Times New Roman"/>
        </w:rPr>
      </w:pPr>
    </w:p>
    <w:p w14:paraId="01D253D0" w14:textId="77777777" w:rsidR="0080474B" w:rsidRDefault="0080474B" w:rsidP="00C2688F">
      <w:pPr>
        <w:pStyle w:val="114"/>
        <w:rPr>
          <w:rFonts w:ascii="Times New Roman" w:hAnsi="Times New Roman"/>
        </w:rPr>
        <w:sectPr w:rsidR="0080474B" w:rsidSect="00502F97">
          <w:headerReference w:type="even" r:id="rId34"/>
          <w:headerReference w:type="default" r:id="rId35"/>
          <w:pgSz w:w="11906" w:h="16838"/>
          <w:pgMar w:top="1134" w:right="567" w:bottom="1134" w:left="1701" w:header="709" w:footer="709" w:gutter="0"/>
          <w:cols w:space="708"/>
          <w:docGrid w:linePitch="360"/>
        </w:sectPr>
      </w:pPr>
    </w:p>
    <w:p w14:paraId="3FFE4AD2" w14:textId="77777777" w:rsidR="00C2688F" w:rsidRPr="00782EFC" w:rsidRDefault="00C2688F" w:rsidP="00C2688F">
      <w:pPr>
        <w:pStyle w:val="114"/>
        <w:rPr>
          <w:rFonts w:ascii="Times New Roman" w:hAnsi="Times New Roman"/>
        </w:rPr>
      </w:pPr>
      <w:bookmarkStart w:id="510" w:name="_Toc171673313"/>
      <w:bookmarkStart w:id="511" w:name="_Toc171674558"/>
      <w:bookmarkStart w:id="512" w:name="_Toc196300463"/>
      <w:bookmarkStart w:id="513" w:name="_Toc196300736"/>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510"/>
      <w:bookmarkEnd w:id="511"/>
      <w:bookmarkEnd w:id="512"/>
      <w:bookmarkEnd w:id="513"/>
    </w:p>
    <w:tbl>
      <w:tblPr>
        <w:tblW w:w="14571" w:type="dxa"/>
        <w:tblInd w:w="5" w:type="dxa"/>
        <w:tblLook w:val="01E0" w:firstRow="1" w:lastRow="1" w:firstColumn="1" w:lastColumn="1" w:noHBand="0" w:noVBand="0"/>
      </w:tblPr>
      <w:tblGrid>
        <w:gridCol w:w="2562"/>
        <w:gridCol w:w="6784"/>
        <w:gridCol w:w="2693"/>
        <w:gridCol w:w="2532"/>
      </w:tblGrid>
      <w:tr w:rsidR="00742763" w:rsidRPr="00742763" w14:paraId="5894A698" w14:textId="77777777" w:rsidTr="00F371BC">
        <w:trPr>
          <w:trHeight w:val="20"/>
        </w:trPr>
        <w:tc>
          <w:tcPr>
            <w:tcW w:w="2562" w:type="dxa"/>
            <w:tcBorders>
              <w:top w:val="single" w:sz="4" w:space="0" w:color="auto"/>
              <w:left w:val="single" w:sz="4" w:space="0" w:color="auto"/>
              <w:bottom w:val="single" w:sz="4" w:space="0" w:color="auto"/>
              <w:right w:val="single" w:sz="4" w:space="0" w:color="auto"/>
            </w:tcBorders>
            <w:vAlign w:val="center"/>
          </w:tcPr>
          <w:p w14:paraId="307998BC" w14:textId="77777777" w:rsidR="00742763" w:rsidRPr="00742763" w:rsidRDefault="00742763" w:rsidP="00742763">
            <w:pPr>
              <w:spacing w:line="276"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bCs/>
                <w:lang w:eastAsia="ru-RU"/>
              </w:rPr>
              <w:t>Наименование разделов и тем</w:t>
            </w:r>
          </w:p>
        </w:tc>
        <w:tc>
          <w:tcPr>
            <w:tcW w:w="6784" w:type="dxa"/>
            <w:tcBorders>
              <w:top w:val="single" w:sz="4" w:space="0" w:color="auto"/>
              <w:left w:val="single" w:sz="4" w:space="0" w:color="auto"/>
              <w:bottom w:val="single" w:sz="4" w:space="0" w:color="auto"/>
              <w:right w:val="single" w:sz="4" w:space="0" w:color="auto"/>
            </w:tcBorders>
            <w:vAlign w:val="center"/>
          </w:tcPr>
          <w:p w14:paraId="43E530F3" w14:textId="77777777" w:rsidR="00742763" w:rsidRPr="00742763" w:rsidRDefault="00742763" w:rsidP="00742763">
            <w:pPr>
              <w:suppressAutoHyphens/>
              <w:jc w:val="center"/>
              <w:rPr>
                <w:rFonts w:ascii="Times New Roman" w:eastAsia="Times New Roman" w:hAnsi="Times New Roman" w:cs="Times New Roman"/>
                <w:b/>
                <w:lang w:eastAsia="ru-RU"/>
              </w:rPr>
            </w:pPr>
            <w:r w:rsidRPr="00742763">
              <w:rPr>
                <w:rFonts w:ascii="Times New Roman" w:eastAsia="Times New Roman" w:hAnsi="Times New Roman" w:cs="Times New Roman"/>
                <w:b/>
                <w:bCs/>
                <w:lang w:eastAsia="ru-RU"/>
              </w:rPr>
              <w:t xml:space="preserve">Содержание учебного материала, практических и лабораторных занятия, </w:t>
            </w:r>
            <w:r w:rsidRPr="00742763">
              <w:rPr>
                <w:rFonts w:ascii="Times New Roman" w:eastAsia="Times New Roman" w:hAnsi="Times New Roman" w:cs="Times New Roman"/>
                <w:b/>
                <w:iCs/>
                <w:lang w:eastAsia="ru-RU"/>
              </w:rPr>
              <w:t>курсовая работа (проект)</w:t>
            </w:r>
          </w:p>
        </w:tc>
        <w:tc>
          <w:tcPr>
            <w:tcW w:w="2693" w:type="dxa"/>
            <w:tcBorders>
              <w:top w:val="single" w:sz="4" w:space="0" w:color="auto"/>
              <w:left w:val="single" w:sz="4" w:space="0" w:color="auto"/>
              <w:bottom w:val="single" w:sz="4" w:space="0" w:color="auto"/>
              <w:right w:val="single" w:sz="4" w:space="0" w:color="auto"/>
            </w:tcBorders>
          </w:tcPr>
          <w:p w14:paraId="4A93AD26" w14:textId="77777777" w:rsidR="00742763" w:rsidRPr="00742763" w:rsidRDefault="00742763" w:rsidP="00742763">
            <w:pPr>
              <w:suppressAutoHyphens/>
              <w:jc w:val="center"/>
              <w:rPr>
                <w:rFonts w:ascii="Times New Roman" w:eastAsia="Times New Roman" w:hAnsi="Times New Roman" w:cs="Times New Roman"/>
                <w:b/>
                <w:bCs/>
                <w:lang w:eastAsia="ru-RU"/>
              </w:rPr>
            </w:pPr>
            <w:r w:rsidRPr="00742763">
              <w:rPr>
                <w:rFonts w:ascii="Times New Roman" w:eastAsia="Calibri" w:hAnsi="Times New Roman" w:cs="Times New Roman"/>
                <w:b/>
                <w:bCs/>
              </w:rPr>
              <w:t xml:space="preserve">Объем, </w:t>
            </w:r>
            <w:proofErr w:type="spellStart"/>
            <w:r w:rsidRPr="00742763">
              <w:rPr>
                <w:rFonts w:ascii="Times New Roman" w:eastAsia="Calibri" w:hAnsi="Times New Roman" w:cs="Times New Roman"/>
                <w:b/>
                <w:bCs/>
              </w:rPr>
              <w:t>ак</w:t>
            </w:r>
            <w:proofErr w:type="spellEnd"/>
            <w:r w:rsidRPr="00742763">
              <w:rPr>
                <w:rFonts w:ascii="Times New Roman" w:eastAsia="Calibri" w:hAnsi="Times New Roman" w:cs="Times New Roman"/>
                <w:b/>
                <w:bCs/>
              </w:rPr>
              <w:t xml:space="preserve">. ч. / </w:t>
            </w:r>
            <w:r w:rsidRPr="00742763">
              <w:rPr>
                <w:rFonts w:ascii="Times New Roman" w:eastAsia="Calibri" w:hAnsi="Times New Roman" w:cs="Times New Roman"/>
                <w:b/>
                <w:bCs/>
              </w:rPr>
              <w:br/>
              <w:t xml:space="preserve">в том числе </w:t>
            </w:r>
            <w:r w:rsidRPr="00742763">
              <w:rPr>
                <w:rFonts w:ascii="Times New Roman" w:eastAsia="Calibri" w:hAnsi="Times New Roman" w:cs="Times New Roman"/>
                <w:b/>
                <w:bCs/>
              </w:rPr>
              <w:br/>
              <w:t xml:space="preserve">в форме практической подготовки, </w:t>
            </w:r>
            <w:r w:rsidRPr="00742763">
              <w:rPr>
                <w:rFonts w:ascii="Times New Roman" w:eastAsia="Calibri" w:hAnsi="Times New Roman" w:cs="Times New Roman"/>
                <w:b/>
                <w:bCs/>
              </w:rPr>
              <w:br/>
            </w:r>
            <w:proofErr w:type="spellStart"/>
            <w:r w:rsidRPr="00742763">
              <w:rPr>
                <w:rFonts w:ascii="Times New Roman" w:eastAsia="Calibri" w:hAnsi="Times New Roman" w:cs="Times New Roman"/>
                <w:b/>
                <w:bCs/>
              </w:rPr>
              <w:t>ак</w:t>
            </w:r>
            <w:proofErr w:type="spellEnd"/>
            <w:r w:rsidRPr="00742763">
              <w:rPr>
                <w:rFonts w:ascii="Times New Roman" w:eastAsia="Calibri" w:hAnsi="Times New Roman" w:cs="Times New Roman"/>
                <w:b/>
                <w:bCs/>
              </w:rPr>
              <w:t>. ч.</w:t>
            </w:r>
          </w:p>
        </w:tc>
        <w:tc>
          <w:tcPr>
            <w:tcW w:w="2532" w:type="dxa"/>
            <w:tcBorders>
              <w:top w:val="single" w:sz="4" w:space="0" w:color="auto"/>
              <w:left w:val="single" w:sz="4" w:space="0" w:color="auto"/>
              <w:bottom w:val="single" w:sz="4" w:space="0" w:color="auto"/>
              <w:right w:val="single" w:sz="4" w:space="0" w:color="auto"/>
            </w:tcBorders>
          </w:tcPr>
          <w:p w14:paraId="1E66609A" w14:textId="77777777" w:rsidR="00742763" w:rsidRPr="00742763" w:rsidRDefault="00742763" w:rsidP="00742763">
            <w:pPr>
              <w:suppressAutoHyphens/>
              <w:jc w:val="center"/>
              <w:rPr>
                <w:rFonts w:ascii="Times New Roman" w:eastAsia="Calibri" w:hAnsi="Times New Roman" w:cs="Times New Roman"/>
                <w:b/>
                <w:bCs/>
              </w:rPr>
            </w:pPr>
            <w:r w:rsidRPr="00742763">
              <w:rPr>
                <w:rFonts w:ascii="Times New Roman" w:eastAsia="Calibri" w:hAnsi="Times New Roman" w:cs="Times New Roman"/>
                <w:b/>
                <w:bCs/>
              </w:rPr>
              <w:t>Коды компетенций, формированию которых способствует элемент программы</w:t>
            </w:r>
          </w:p>
        </w:tc>
      </w:tr>
      <w:tr w:rsidR="00742763" w:rsidRPr="00742763" w14:paraId="6AB42FDF" w14:textId="77777777" w:rsidTr="00F371BC">
        <w:trPr>
          <w:trHeight w:val="307"/>
        </w:trPr>
        <w:tc>
          <w:tcPr>
            <w:tcW w:w="14571" w:type="dxa"/>
            <w:gridSpan w:val="4"/>
            <w:tcBorders>
              <w:top w:val="single" w:sz="4" w:space="0" w:color="auto"/>
              <w:left w:val="single" w:sz="4" w:space="0" w:color="000000"/>
              <w:bottom w:val="single" w:sz="4" w:space="0" w:color="000000"/>
              <w:right w:val="single" w:sz="4" w:space="0" w:color="000000"/>
            </w:tcBorders>
          </w:tcPr>
          <w:p w14:paraId="59C80D54" w14:textId="77777777" w:rsidR="00742763" w:rsidRPr="00742763" w:rsidRDefault="00742763" w:rsidP="00742763">
            <w:pPr>
              <w:spacing w:line="259" w:lineRule="auto"/>
              <w:rPr>
                <w:rFonts w:ascii="Times New Roman" w:eastAsia="Times New Roman" w:hAnsi="Times New Roman" w:cs="Times New Roman"/>
                <w:b/>
                <w:bCs/>
                <w:iCs/>
                <w:lang w:eastAsia="ru-RU"/>
              </w:rPr>
            </w:pPr>
            <w:r w:rsidRPr="00742763">
              <w:rPr>
                <w:rFonts w:ascii="Times New Roman" w:eastAsia="Times New Roman" w:hAnsi="Times New Roman" w:cs="Times New Roman"/>
                <w:b/>
                <w:bCs/>
                <w:iCs/>
                <w:lang w:eastAsia="ru-RU"/>
              </w:rPr>
              <w:t>Раздел 1. Осуществление деятельности по работе с клиентом</w:t>
            </w:r>
          </w:p>
        </w:tc>
      </w:tr>
      <w:tr w:rsidR="00742763" w:rsidRPr="00742763" w14:paraId="3BA430D0" w14:textId="77777777" w:rsidTr="00F371BC">
        <w:trPr>
          <w:trHeight w:val="307"/>
        </w:trPr>
        <w:tc>
          <w:tcPr>
            <w:tcW w:w="14571" w:type="dxa"/>
            <w:gridSpan w:val="4"/>
            <w:tcBorders>
              <w:top w:val="single" w:sz="4" w:space="0" w:color="auto"/>
              <w:left w:val="single" w:sz="4" w:space="0" w:color="000000"/>
              <w:bottom w:val="single" w:sz="4" w:space="0" w:color="000000"/>
              <w:right w:val="single" w:sz="4" w:space="0" w:color="000000"/>
            </w:tcBorders>
          </w:tcPr>
          <w:p w14:paraId="1D9D6E7B" w14:textId="77777777" w:rsidR="00742763" w:rsidRPr="00742763" w:rsidRDefault="00742763" w:rsidP="00742763">
            <w:pPr>
              <w:spacing w:line="259" w:lineRule="auto"/>
              <w:rPr>
                <w:rFonts w:ascii="Times New Roman" w:eastAsia="Times New Roman" w:hAnsi="Times New Roman" w:cs="Times New Roman"/>
                <w:b/>
                <w:bCs/>
                <w:iCs/>
                <w:lang w:eastAsia="ru-RU"/>
              </w:rPr>
            </w:pPr>
            <w:r w:rsidRPr="00742763">
              <w:rPr>
                <w:rFonts w:ascii="Times New Roman" w:eastAsia="Times New Roman" w:hAnsi="Times New Roman" w:cs="Times New Roman"/>
                <w:b/>
                <w:bCs/>
                <w:iCs/>
                <w:lang w:eastAsia="ru-RU"/>
              </w:rPr>
              <w:t>МДК.05.01 Выполнение работ по должности служащего 20032 Агент рекламный</w:t>
            </w:r>
          </w:p>
        </w:tc>
      </w:tr>
      <w:tr w:rsidR="00742763" w:rsidRPr="00742763" w14:paraId="7E800B9E" w14:textId="77777777" w:rsidTr="00F371BC">
        <w:trPr>
          <w:trHeight w:val="20"/>
        </w:trPr>
        <w:tc>
          <w:tcPr>
            <w:tcW w:w="2562" w:type="dxa"/>
            <w:vMerge w:val="restart"/>
            <w:tcBorders>
              <w:top w:val="single" w:sz="4" w:space="0" w:color="000000"/>
              <w:left w:val="single" w:sz="4" w:space="0" w:color="000000"/>
              <w:bottom w:val="single" w:sz="4" w:space="0" w:color="000000"/>
              <w:right w:val="single" w:sz="4" w:space="0" w:color="000000"/>
            </w:tcBorders>
          </w:tcPr>
          <w:p w14:paraId="24F16405" w14:textId="77777777" w:rsidR="00742763" w:rsidRPr="00742763" w:rsidRDefault="00742763" w:rsidP="00742763">
            <w:pPr>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Тема 1.1 Организация рекламной деятельности</w:t>
            </w:r>
          </w:p>
          <w:p w14:paraId="5B96E018" w14:textId="77777777" w:rsidR="00742763" w:rsidRPr="00742763" w:rsidRDefault="00742763" w:rsidP="00742763">
            <w:pPr>
              <w:rPr>
                <w:rFonts w:ascii="Times New Roman" w:eastAsia="Times New Roman" w:hAnsi="Times New Roman" w:cs="Times New Roman"/>
                <w:b/>
              </w:rPr>
            </w:pPr>
          </w:p>
        </w:tc>
        <w:tc>
          <w:tcPr>
            <w:tcW w:w="6784" w:type="dxa"/>
            <w:tcBorders>
              <w:top w:val="single" w:sz="4" w:space="0" w:color="000000"/>
              <w:left w:val="single" w:sz="4" w:space="0" w:color="000000"/>
              <w:bottom w:val="single" w:sz="4" w:space="0" w:color="000000"/>
              <w:right w:val="single" w:sz="4" w:space="0" w:color="000000"/>
            </w:tcBorders>
          </w:tcPr>
          <w:p w14:paraId="461FCF1C" w14:textId="77777777" w:rsidR="00742763" w:rsidRPr="00742763" w:rsidRDefault="00742763" w:rsidP="00742763">
            <w:pPr>
              <w:spacing w:line="259" w:lineRule="auto"/>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Содержание</w:t>
            </w:r>
          </w:p>
        </w:tc>
        <w:tc>
          <w:tcPr>
            <w:tcW w:w="2693" w:type="dxa"/>
            <w:tcBorders>
              <w:top w:val="single" w:sz="4" w:space="0" w:color="000000"/>
              <w:left w:val="single" w:sz="4" w:space="0" w:color="000000"/>
              <w:bottom w:val="single" w:sz="4" w:space="0" w:color="000000"/>
              <w:right w:val="single" w:sz="4" w:space="0" w:color="000000"/>
            </w:tcBorders>
          </w:tcPr>
          <w:p w14:paraId="4D594F92" w14:textId="77777777" w:rsidR="00742763" w:rsidRPr="00742763" w:rsidRDefault="00742763" w:rsidP="00742763">
            <w:pPr>
              <w:suppressAutoHyphens/>
              <w:spacing w:line="259" w:lineRule="auto"/>
              <w:jc w:val="center"/>
              <w:rPr>
                <w:rFonts w:ascii="Times New Roman" w:eastAsia="Times New Roman" w:hAnsi="Times New Roman" w:cs="Times New Roman"/>
                <w:b/>
                <w:iCs/>
                <w:lang w:eastAsia="ru-RU"/>
              </w:rPr>
            </w:pPr>
            <w:r w:rsidRPr="00742763">
              <w:rPr>
                <w:rFonts w:ascii="Times New Roman" w:eastAsia="Times New Roman" w:hAnsi="Times New Roman" w:cs="Times New Roman"/>
                <w:b/>
                <w:iCs/>
                <w:lang w:eastAsia="ru-RU"/>
              </w:rPr>
              <w:t>48/16</w:t>
            </w:r>
          </w:p>
        </w:tc>
        <w:tc>
          <w:tcPr>
            <w:tcW w:w="2532" w:type="dxa"/>
            <w:vMerge w:val="restart"/>
            <w:tcBorders>
              <w:top w:val="single" w:sz="4" w:space="0" w:color="000000"/>
              <w:left w:val="single" w:sz="4" w:space="0" w:color="000000"/>
              <w:right w:val="single" w:sz="4" w:space="0" w:color="000000"/>
            </w:tcBorders>
            <w:vAlign w:val="center"/>
          </w:tcPr>
          <w:p w14:paraId="764E6B2D" w14:textId="77777777" w:rsidR="00742763" w:rsidRPr="00742763" w:rsidRDefault="00742763" w:rsidP="00742763">
            <w:pPr>
              <w:jc w:val="center"/>
              <w:rPr>
                <w:rFonts w:ascii="Times New Roman" w:eastAsia="Times New Roman" w:hAnsi="Times New Roman" w:cs="Times New Roman"/>
                <w:b/>
                <w:bCs/>
                <w:lang w:eastAsia="ru-RU"/>
              </w:rPr>
            </w:pPr>
            <w:r w:rsidRPr="00742763">
              <w:rPr>
                <w:rFonts w:ascii="Times New Roman" w:eastAsia="Times New Roman" w:hAnsi="Times New Roman" w:cs="Times New Roman"/>
                <w:b/>
                <w:bCs/>
                <w:color w:val="000000"/>
              </w:rPr>
              <w:t>ПК 5.1-5.3</w:t>
            </w:r>
          </w:p>
          <w:p w14:paraId="3972A711" w14:textId="77777777" w:rsidR="00742763" w:rsidRPr="00742763" w:rsidRDefault="00742763" w:rsidP="00742763">
            <w:pPr>
              <w:suppressAutoHyphens/>
              <w:spacing w:line="259" w:lineRule="auto"/>
              <w:jc w:val="center"/>
              <w:rPr>
                <w:rFonts w:ascii="Times New Roman" w:eastAsia="Times New Roman" w:hAnsi="Times New Roman" w:cs="Times New Roman"/>
                <w:b/>
                <w:bCs/>
                <w:color w:val="000000"/>
              </w:rPr>
            </w:pPr>
            <w:r w:rsidRPr="00742763">
              <w:rPr>
                <w:rFonts w:ascii="Times New Roman" w:eastAsia="Times New Roman" w:hAnsi="Times New Roman" w:cs="Times New Roman"/>
                <w:b/>
                <w:bCs/>
                <w:color w:val="000000"/>
              </w:rPr>
              <w:t>ОК 01- ОК 11</w:t>
            </w:r>
          </w:p>
        </w:tc>
      </w:tr>
      <w:tr w:rsidR="00742763" w:rsidRPr="00742763" w14:paraId="44FE3497" w14:textId="77777777" w:rsidTr="00F371BC">
        <w:trPr>
          <w:trHeight w:val="118"/>
        </w:trPr>
        <w:tc>
          <w:tcPr>
            <w:tcW w:w="2562" w:type="dxa"/>
            <w:vMerge/>
            <w:tcBorders>
              <w:top w:val="single" w:sz="4" w:space="0" w:color="000000"/>
              <w:left w:val="single" w:sz="4" w:space="0" w:color="000000"/>
              <w:bottom w:val="single" w:sz="4" w:space="0" w:color="000000"/>
              <w:right w:val="single" w:sz="4" w:space="0" w:color="000000"/>
            </w:tcBorders>
          </w:tcPr>
          <w:p w14:paraId="114AA171"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77201509" w14:textId="77777777" w:rsidR="00742763" w:rsidRPr="00742763" w:rsidRDefault="00742763" w:rsidP="00742763">
            <w:pPr>
              <w:suppressAutoHyphens/>
              <w:jc w:val="both"/>
              <w:rPr>
                <w:rFonts w:ascii="Times New Roman" w:eastAsia="Times New Roman" w:hAnsi="Times New Roman" w:cs="Times New Roman"/>
                <w:color w:val="000000"/>
              </w:rPr>
            </w:pPr>
            <w:r w:rsidRPr="00742763">
              <w:rPr>
                <w:rFonts w:ascii="Times New Roman" w:eastAsia="Times New Roman" w:hAnsi="Times New Roman" w:cs="Times New Roman"/>
                <w:color w:val="000000"/>
              </w:rPr>
              <w:t>Субъекты рекламного процесса и их взаимодействие.</w:t>
            </w:r>
          </w:p>
        </w:tc>
        <w:tc>
          <w:tcPr>
            <w:tcW w:w="2693" w:type="dxa"/>
            <w:tcBorders>
              <w:top w:val="single" w:sz="4" w:space="0" w:color="000000"/>
              <w:left w:val="single" w:sz="4" w:space="0" w:color="000000"/>
              <w:bottom w:val="single" w:sz="4" w:space="0" w:color="000000"/>
              <w:right w:val="single" w:sz="4" w:space="0" w:color="000000"/>
            </w:tcBorders>
            <w:vAlign w:val="center"/>
          </w:tcPr>
          <w:p w14:paraId="24D3E1D3" w14:textId="77777777" w:rsidR="00742763" w:rsidRPr="00742763" w:rsidRDefault="00742763" w:rsidP="00742763">
            <w:pPr>
              <w:suppressAutoHyphens/>
              <w:spacing w:line="259" w:lineRule="auto"/>
              <w:jc w:val="center"/>
              <w:rPr>
                <w:rFonts w:ascii="Times New Roman" w:eastAsia="Times New Roman" w:hAnsi="Times New Roman" w:cs="Times New Roman"/>
                <w:bCs/>
                <w:iCs/>
                <w:lang w:eastAsia="ru-RU"/>
              </w:rPr>
            </w:pPr>
            <w:r w:rsidRPr="00742763">
              <w:rPr>
                <w:rFonts w:ascii="Times New Roman" w:eastAsia="Times New Roman" w:hAnsi="Times New Roman" w:cs="Times New Roman"/>
                <w:bCs/>
                <w:iCs/>
                <w:lang w:eastAsia="ru-RU"/>
              </w:rPr>
              <w:t>6</w:t>
            </w:r>
          </w:p>
        </w:tc>
        <w:tc>
          <w:tcPr>
            <w:tcW w:w="2532" w:type="dxa"/>
            <w:vMerge/>
            <w:tcBorders>
              <w:left w:val="single" w:sz="4" w:space="0" w:color="000000"/>
              <w:right w:val="single" w:sz="4" w:space="0" w:color="000000"/>
            </w:tcBorders>
            <w:vAlign w:val="center"/>
          </w:tcPr>
          <w:p w14:paraId="6F8B1053" w14:textId="77777777" w:rsidR="00742763" w:rsidRPr="00742763" w:rsidRDefault="00742763" w:rsidP="00742763">
            <w:pPr>
              <w:jc w:val="center"/>
              <w:rPr>
                <w:rFonts w:ascii="Times New Roman" w:eastAsia="Calibri" w:hAnsi="Times New Roman" w:cs="Times New Roman"/>
              </w:rPr>
            </w:pPr>
          </w:p>
        </w:tc>
      </w:tr>
      <w:tr w:rsidR="00742763" w:rsidRPr="00742763" w14:paraId="736503AD" w14:textId="77777777" w:rsidTr="00F371BC">
        <w:trPr>
          <w:trHeight w:val="70"/>
        </w:trPr>
        <w:tc>
          <w:tcPr>
            <w:tcW w:w="2562" w:type="dxa"/>
            <w:vMerge/>
            <w:tcBorders>
              <w:top w:val="single" w:sz="4" w:space="0" w:color="000000"/>
              <w:left w:val="single" w:sz="4" w:space="0" w:color="000000"/>
              <w:bottom w:val="single" w:sz="4" w:space="0" w:color="000000"/>
              <w:right w:val="single" w:sz="4" w:space="0" w:color="000000"/>
            </w:tcBorders>
          </w:tcPr>
          <w:p w14:paraId="6734692F"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60B4123B" w14:textId="77777777" w:rsidR="00742763" w:rsidRPr="00742763" w:rsidRDefault="00742763" w:rsidP="00742763">
            <w:pPr>
              <w:suppressAutoHyphens/>
              <w:jc w:val="both"/>
              <w:rPr>
                <w:rFonts w:ascii="Times New Roman" w:eastAsia="Times New Roman" w:hAnsi="Times New Roman" w:cs="Times New Roman"/>
              </w:rPr>
            </w:pPr>
            <w:r w:rsidRPr="00742763">
              <w:rPr>
                <w:rFonts w:ascii="Times New Roman" w:eastAsia="Times New Roman" w:hAnsi="Times New Roman" w:cs="Times New Roman"/>
                <w:color w:val="000000"/>
              </w:rPr>
              <w:t>Организационная структура предприятия.</w:t>
            </w:r>
            <w:r w:rsidRPr="00742763">
              <w:rPr>
                <w:rFonts w:ascii="Times New Roman" w:eastAsia="Times New Roman" w:hAnsi="Times New Roman" w:cs="Times New Roman"/>
              </w:rPr>
              <w:t xml:space="preserve"> Виды организационной структуры предприятия</w:t>
            </w:r>
          </w:p>
        </w:tc>
        <w:tc>
          <w:tcPr>
            <w:tcW w:w="2693" w:type="dxa"/>
            <w:tcBorders>
              <w:top w:val="single" w:sz="4" w:space="0" w:color="000000"/>
              <w:left w:val="single" w:sz="4" w:space="0" w:color="000000"/>
              <w:bottom w:val="single" w:sz="4" w:space="0" w:color="000000"/>
              <w:right w:val="single" w:sz="4" w:space="0" w:color="000000"/>
            </w:tcBorders>
            <w:vAlign w:val="center"/>
          </w:tcPr>
          <w:p w14:paraId="772C3952" w14:textId="77777777" w:rsidR="00742763" w:rsidRPr="00742763" w:rsidRDefault="00742763" w:rsidP="00742763">
            <w:pPr>
              <w:suppressAutoHyphens/>
              <w:spacing w:line="259" w:lineRule="auto"/>
              <w:jc w:val="center"/>
              <w:rPr>
                <w:rFonts w:ascii="Times New Roman" w:eastAsia="Times New Roman" w:hAnsi="Times New Roman" w:cs="Times New Roman"/>
                <w:bCs/>
                <w:iCs/>
                <w:lang w:eastAsia="ru-RU"/>
              </w:rPr>
            </w:pPr>
            <w:r w:rsidRPr="00742763">
              <w:rPr>
                <w:rFonts w:ascii="Times New Roman" w:eastAsia="Times New Roman" w:hAnsi="Times New Roman" w:cs="Times New Roman"/>
                <w:bCs/>
                <w:iCs/>
                <w:lang w:eastAsia="ru-RU"/>
              </w:rPr>
              <w:t>6</w:t>
            </w:r>
          </w:p>
        </w:tc>
        <w:tc>
          <w:tcPr>
            <w:tcW w:w="2532" w:type="dxa"/>
            <w:vMerge/>
            <w:tcBorders>
              <w:left w:val="single" w:sz="4" w:space="0" w:color="000000"/>
              <w:right w:val="single" w:sz="4" w:space="0" w:color="000000"/>
            </w:tcBorders>
            <w:vAlign w:val="center"/>
          </w:tcPr>
          <w:p w14:paraId="76A00176" w14:textId="77777777" w:rsidR="00742763" w:rsidRPr="00742763" w:rsidRDefault="00742763" w:rsidP="00742763">
            <w:pPr>
              <w:jc w:val="center"/>
              <w:rPr>
                <w:rFonts w:ascii="Times New Roman" w:eastAsia="Calibri" w:hAnsi="Times New Roman" w:cs="Times New Roman"/>
              </w:rPr>
            </w:pPr>
          </w:p>
        </w:tc>
      </w:tr>
      <w:tr w:rsidR="00742763" w:rsidRPr="00742763" w14:paraId="0A313BB9" w14:textId="77777777" w:rsidTr="00F371BC">
        <w:trPr>
          <w:trHeight w:val="327"/>
        </w:trPr>
        <w:tc>
          <w:tcPr>
            <w:tcW w:w="2562" w:type="dxa"/>
            <w:vMerge/>
            <w:tcBorders>
              <w:top w:val="single" w:sz="4" w:space="0" w:color="000000"/>
              <w:left w:val="single" w:sz="4" w:space="0" w:color="000000"/>
              <w:bottom w:val="single" w:sz="4" w:space="0" w:color="000000"/>
              <w:right w:val="single" w:sz="4" w:space="0" w:color="000000"/>
            </w:tcBorders>
          </w:tcPr>
          <w:p w14:paraId="054AEEC6"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26B6DD33" w14:textId="77777777" w:rsidR="00742763" w:rsidRPr="00742763" w:rsidRDefault="00742763" w:rsidP="00742763">
            <w:pPr>
              <w:suppressAutoHyphens/>
              <w:jc w:val="both"/>
              <w:rPr>
                <w:rFonts w:ascii="Times New Roman" w:eastAsia="Times New Roman" w:hAnsi="Times New Roman" w:cs="Times New Roman"/>
                <w:color w:val="000000"/>
              </w:rPr>
            </w:pPr>
            <w:r w:rsidRPr="00742763">
              <w:rPr>
                <w:rFonts w:ascii="Times New Roman" w:eastAsia="Times New Roman" w:hAnsi="Times New Roman" w:cs="Times New Roman"/>
                <w:color w:val="000000"/>
              </w:rPr>
              <w:t>Виды рекламной деятельности, рекламных средств и средств распространения рекламы.</w:t>
            </w:r>
          </w:p>
        </w:tc>
        <w:tc>
          <w:tcPr>
            <w:tcW w:w="2693" w:type="dxa"/>
            <w:tcBorders>
              <w:top w:val="single" w:sz="4" w:space="0" w:color="000000"/>
              <w:left w:val="single" w:sz="4" w:space="0" w:color="000000"/>
              <w:bottom w:val="single" w:sz="4" w:space="0" w:color="000000"/>
              <w:right w:val="single" w:sz="4" w:space="0" w:color="000000"/>
            </w:tcBorders>
            <w:vAlign w:val="center"/>
          </w:tcPr>
          <w:p w14:paraId="5050BB01" w14:textId="77777777" w:rsidR="00742763" w:rsidRPr="00742763" w:rsidRDefault="00742763" w:rsidP="00742763">
            <w:pPr>
              <w:suppressAutoHyphens/>
              <w:spacing w:line="259" w:lineRule="auto"/>
              <w:jc w:val="center"/>
              <w:rPr>
                <w:rFonts w:ascii="Times New Roman" w:eastAsia="Times New Roman" w:hAnsi="Times New Roman" w:cs="Times New Roman"/>
                <w:bCs/>
                <w:iCs/>
                <w:lang w:eastAsia="ru-RU"/>
              </w:rPr>
            </w:pPr>
            <w:r w:rsidRPr="00742763">
              <w:rPr>
                <w:rFonts w:ascii="Times New Roman" w:eastAsia="Times New Roman" w:hAnsi="Times New Roman" w:cs="Times New Roman"/>
                <w:bCs/>
                <w:iCs/>
                <w:lang w:eastAsia="ru-RU"/>
              </w:rPr>
              <w:t>6</w:t>
            </w:r>
          </w:p>
        </w:tc>
        <w:tc>
          <w:tcPr>
            <w:tcW w:w="2532" w:type="dxa"/>
            <w:vMerge/>
            <w:tcBorders>
              <w:left w:val="single" w:sz="4" w:space="0" w:color="000000"/>
              <w:right w:val="single" w:sz="4" w:space="0" w:color="000000"/>
            </w:tcBorders>
            <w:vAlign w:val="center"/>
          </w:tcPr>
          <w:p w14:paraId="4422E829" w14:textId="77777777" w:rsidR="00742763" w:rsidRPr="00742763" w:rsidRDefault="00742763" w:rsidP="00742763">
            <w:pPr>
              <w:jc w:val="center"/>
              <w:rPr>
                <w:rFonts w:ascii="Times New Roman" w:eastAsia="Calibri" w:hAnsi="Times New Roman" w:cs="Times New Roman"/>
              </w:rPr>
            </w:pPr>
          </w:p>
        </w:tc>
      </w:tr>
      <w:tr w:rsidR="00742763" w:rsidRPr="00742763" w14:paraId="39FC15CE" w14:textId="77777777" w:rsidTr="00F371BC">
        <w:trPr>
          <w:trHeight w:val="933"/>
        </w:trPr>
        <w:tc>
          <w:tcPr>
            <w:tcW w:w="2562" w:type="dxa"/>
            <w:vMerge/>
            <w:tcBorders>
              <w:top w:val="single" w:sz="4" w:space="0" w:color="000000"/>
              <w:left w:val="single" w:sz="4" w:space="0" w:color="000000"/>
              <w:bottom w:val="single" w:sz="4" w:space="0" w:color="000000"/>
              <w:right w:val="single" w:sz="4" w:space="0" w:color="000000"/>
            </w:tcBorders>
          </w:tcPr>
          <w:p w14:paraId="1DCCDEFB"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5793148E" w14:textId="77777777" w:rsidR="00742763" w:rsidRPr="00742763" w:rsidRDefault="00742763" w:rsidP="00742763">
            <w:pPr>
              <w:suppressAutoHyphens/>
              <w:jc w:val="both"/>
              <w:rPr>
                <w:rFonts w:ascii="Times New Roman" w:eastAsia="Times New Roman" w:hAnsi="Times New Roman" w:cs="Times New Roman"/>
                <w:lang w:bidi="ru-RU"/>
              </w:rPr>
            </w:pPr>
            <w:r w:rsidRPr="00742763">
              <w:rPr>
                <w:rFonts w:ascii="Times New Roman" w:eastAsia="Times New Roman" w:hAnsi="Times New Roman" w:cs="Times New Roman"/>
                <w:color w:val="000000"/>
              </w:rPr>
              <w:t>Требования к рекламированию товаров и услуг, установленные законом.</w:t>
            </w:r>
            <w:r w:rsidRPr="00742763">
              <w:rPr>
                <w:rFonts w:ascii="Times New Roman" w:eastAsia="Times New Roman" w:hAnsi="Times New Roman" w:cs="Times New Roman"/>
              </w:rPr>
              <w:t xml:space="preserve"> Особенности отдельных способов распространения рекламы. </w:t>
            </w:r>
            <w:r w:rsidRPr="00742763">
              <w:rPr>
                <w:rFonts w:ascii="Times New Roman" w:eastAsia="Times New Roman" w:hAnsi="Times New Roman" w:cs="Times New Roman"/>
                <w:lang w:bidi="ru-RU"/>
              </w:rPr>
              <w:t>Особенности рекламы отдельных видов товаров</w:t>
            </w:r>
          </w:p>
        </w:tc>
        <w:tc>
          <w:tcPr>
            <w:tcW w:w="2693" w:type="dxa"/>
            <w:tcBorders>
              <w:top w:val="single" w:sz="4" w:space="0" w:color="000000"/>
              <w:left w:val="single" w:sz="4" w:space="0" w:color="000000"/>
              <w:bottom w:val="single" w:sz="4" w:space="0" w:color="000000"/>
              <w:right w:val="single" w:sz="4" w:space="0" w:color="000000"/>
            </w:tcBorders>
            <w:vAlign w:val="center"/>
          </w:tcPr>
          <w:p w14:paraId="40886F77"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w:t>
            </w:r>
          </w:p>
        </w:tc>
        <w:tc>
          <w:tcPr>
            <w:tcW w:w="2532" w:type="dxa"/>
            <w:vMerge/>
            <w:tcBorders>
              <w:left w:val="single" w:sz="4" w:space="0" w:color="000000"/>
              <w:right w:val="single" w:sz="4" w:space="0" w:color="000000"/>
            </w:tcBorders>
            <w:vAlign w:val="center"/>
          </w:tcPr>
          <w:p w14:paraId="4D2906F0" w14:textId="77777777" w:rsidR="00742763" w:rsidRPr="00742763" w:rsidRDefault="00742763" w:rsidP="00742763">
            <w:pPr>
              <w:jc w:val="center"/>
              <w:rPr>
                <w:rFonts w:ascii="Times New Roman" w:eastAsia="Calibri" w:hAnsi="Times New Roman" w:cs="Times New Roman"/>
              </w:rPr>
            </w:pPr>
          </w:p>
        </w:tc>
      </w:tr>
      <w:tr w:rsidR="00742763" w:rsidRPr="00742763" w14:paraId="3221A60B" w14:textId="77777777" w:rsidTr="00F371BC">
        <w:trPr>
          <w:trHeight w:val="70"/>
        </w:trPr>
        <w:tc>
          <w:tcPr>
            <w:tcW w:w="2562" w:type="dxa"/>
            <w:vMerge/>
            <w:tcBorders>
              <w:top w:val="single" w:sz="4" w:space="0" w:color="000000"/>
              <w:left w:val="single" w:sz="4" w:space="0" w:color="000000"/>
              <w:bottom w:val="single" w:sz="4" w:space="0" w:color="000000"/>
              <w:right w:val="single" w:sz="4" w:space="0" w:color="000000"/>
            </w:tcBorders>
          </w:tcPr>
          <w:p w14:paraId="16DD59E7"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44CEB322" w14:textId="77777777" w:rsidR="00742763" w:rsidRPr="00742763" w:rsidRDefault="00742763" w:rsidP="00742763">
            <w:pPr>
              <w:suppressAutoHyphens/>
              <w:jc w:val="both"/>
              <w:rPr>
                <w:rFonts w:ascii="Times New Roman" w:eastAsia="Times New Roman" w:hAnsi="Times New Roman" w:cs="Times New Roman"/>
                <w:color w:val="000000"/>
              </w:rPr>
            </w:pPr>
            <w:r w:rsidRPr="00742763">
              <w:rPr>
                <w:rFonts w:ascii="Times New Roman" w:eastAsia="Times New Roman" w:hAnsi="Times New Roman" w:cs="Times New Roman"/>
                <w:color w:val="000000"/>
              </w:rPr>
              <w:t>Правовые нормы, регулирующие взаимоотношения по оказанию рекламных услуг.</w:t>
            </w:r>
          </w:p>
        </w:tc>
        <w:tc>
          <w:tcPr>
            <w:tcW w:w="2693" w:type="dxa"/>
            <w:tcBorders>
              <w:top w:val="single" w:sz="4" w:space="0" w:color="000000"/>
              <w:left w:val="single" w:sz="4" w:space="0" w:color="000000"/>
              <w:bottom w:val="single" w:sz="4" w:space="0" w:color="000000"/>
              <w:right w:val="single" w:sz="4" w:space="0" w:color="000000"/>
            </w:tcBorders>
            <w:vAlign w:val="center"/>
          </w:tcPr>
          <w:p w14:paraId="48BAEC61"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w:t>
            </w:r>
          </w:p>
        </w:tc>
        <w:tc>
          <w:tcPr>
            <w:tcW w:w="2532" w:type="dxa"/>
            <w:vMerge/>
            <w:tcBorders>
              <w:left w:val="single" w:sz="4" w:space="0" w:color="000000"/>
              <w:right w:val="single" w:sz="4" w:space="0" w:color="000000"/>
            </w:tcBorders>
            <w:vAlign w:val="center"/>
          </w:tcPr>
          <w:p w14:paraId="460B1496" w14:textId="77777777" w:rsidR="00742763" w:rsidRPr="00742763" w:rsidRDefault="00742763" w:rsidP="00742763">
            <w:pPr>
              <w:jc w:val="center"/>
              <w:rPr>
                <w:rFonts w:ascii="Times New Roman" w:eastAsia="Calibri" w:hAnsi="Times New Roman" w:cs="Times New Roman"/>
              </w:rPr>
            </w:pPr>
          </w:p>
        </w:tc>
      </w:tr>
      <w:tr w:rsidR="00742763" w:rsidRPr="00742763" w14:paraId="52343BB9" w14:textId="77777777" w:rsidTr="00F371BC">
        <w:trPr>
          <w:trHeight w:val="102"/>
        </w:trPr>
        <w:tc>
          <w:tcPr>
            <w:tcW w:w="2562" w:type="dxa"/>
            <w:vMerge/>
            <w:tcBorders>
              <w:top w:val="single" w:sz="4" w:space="0" w:color="000000"/>
              <w:left w:val="single" w:sz="4" w:space="0" w:color="000000"/>
              <w:bottom w:val="single" w:sz="4" w:space="0" w:color="000000"/>
              <w:right w:val="single" w:sz="4" w:space="0" w:color="000000"/>
            </w:tcBorders>
          </w:tcPr>
          <w:p w14:paraId="4FEBCEE2"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246C9A9B" w14:textId="77777777" w:rsidR="00742763" w:rsidRPr="00742763" w:rsidRDefault="00742763" w:rsidP="00742763">
            <w:pPr>
              <w:suppressAutoHyphens/>
              <w:jc w:val="both"/>
              <w:rPr>
                <w:rFonts w:ascii="Times New Roman" w:eastAsia="Times New Roman" w:hAnsi="Times New Roman" w:cs="Times New Roman"/>
                <w:color w:val="000000"/>
              </w:rPr>
            </w:pPr>
            <w:r w:rsidRPr="00742763">
              <w:rPr>
                <w:rFonts w:ascii="Times New Roman" w:eastAsia="Times New Roman" w:hAnsi="Times New Roman" w:cs="Times New Roman"/>
                <w:b/>
                <w:bCs/>
                <w:lang w:eastAsia="ru-RU"/>
              </w:rPr>
              <w:t>В том числе практических занятий</w:t>
            </w:r>
          </w:p>
        </w:tc>
        <w:tc>
          <w:tcPr>
            <w:tcW w:w="2693" w:type="dxa"/>
            <w:tcBorders>
              <w:top w:val="single" w:sz="4" w:space="0" w:color="000000"/>
              <w:left w:val="single" w:sz="4" w:space="0" w:color="000000"/>
              <w:bottom w:val="single" w:sz="4" w:space="0" w:color="000000"/>
              <w:right w:val="single" w:sz="4" w:space="0" w:color="000000"/>
            </w:tcBorders>
            <w:vAlign w:val="center"/>
          </w:tcPr>
          <w:p w14:paraId="7573F25D" w14:textId="77777777" w:rsidR="00742763" w:rsidRPr="00742763" w:rsidRDefault="00742763" w:rsidP="00742763">
            <w:pPr>
              <w:suppressAutoHyphens/>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16/16</w:t>
            </w:r>
          </w:p>
        </w:tc>
        <w:tc>
          <w:tcPr>
            <w:tcW w:w="2532" w:type="dxa"/>
            <w:vMerge/>
            <w:tcBorders>
              <w:left w:val="single" w:sz="4" w:space="0" w:color="000000"/>
              <w:right w:val="single" w:sz="4" w:space="0" w:color="000000"/>
            </w:tcBorders>
            <w:vAlign w:val="center"/>
          </w:tcPr>
          <w:p w14:paraId="7C25D39D" w14:textId="77777777" w:rsidR="00742763" w:rsidRPr="00742763" w:rsidRDefault="00742763" w:rsidP="00742763">
            <w:pPr>
              <w:suppressAutoHyphens/>
              <w:spacing w:line="259" w:lineRule="auto"/>
              <w:jc w:val="center"/>
              <w:rPr>
                <w:rFonts w:ascii="Times New Roman" w:eastAsia="Times New Roman" w:hAnsi="Times New Roman" w:cs="Times New Roman"/>
                <w:b/>
                <w:bCs/>
                <w:color w:val="000000"/>
              </w:rPr>
            </w:pPr>
          </w:p>
        </w:tc>
      </w:tr>
      <w:tr w:rsidR="00742763" w:rsidRPr="00742763" w14:paraId="0D2B7AEA"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38E414A1"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20F837F6" w14:textId="77777777" w:rsidR="00742763" w:rsidRPr="00742763" w:rsidRDefault="00742763" w:rsidP="00742763">
            <w:pPr>
              <w:rPr>
                <w:rFonts w:ascii="Times New Roman" w:eastAsia="Times New Roman" w:hAnsi="Times New Roman" w:cs="Times New Roman"/>
                <w:b/>
                <w:bCs/>
              </w:rPr>
            </w:pPr>
            <w:r w:rsidRPr="00742763">
              <w:rPr>
                <w:rFonts w:ascii="Times New Roman" w:eastAsia="Times New Roman" w:hAnsi="Times New Roman" w:cs="Times New Roman"/>
                <w:b/>
                <w:bCs/>
              </w:rPr>
              <w:t>Практическое занятие №1:</w:t>
            </w:r>
          </w:p>
          <w:p w14:paraId="6D87992D" w14:textId="77777777" w:rsidR="00742763" w:rsidRPr="00742763" w:rsidRDefault="00742763" w:rsidP="00742763">
            <w:pPr>
              <w:suppressAutoHyphens/>
              <w:jc w:val="both"/>
              <w:rPr>
                <w:rFonts w:ascii="Times New Roman" w:eastAsia="Times New Roman" w:hAnsi="Times New Roman" w:cs="Times New Roman"/>
                <w:color w:val="000000"/>
              </w:rPr>
            </w:pPr>
            <w:r w:rsidRPr="00742763">
              <w:rPr>
                <w:rFonts w:ascii="Times New Roman" w:eastAsia="Times New Roman" w:hAnsi="Times New Roman" w:cs="Times New Roman"/>
                <w:color w:val="000000"/>
              </w:rPr>
              <w:t xml:space="preserve"> Разработка организационной структуры управления организации</w:t>
            </w:r>
          </w:p>
        </w:tc>
        <w:tc>
          <w:tcPr>
            <w:tcW w:w="2693" w:type="dxa"/>
            <w:tcBorders>
              <w:top w:val="single" w:sz="4" w:space="0" w:color="000000"/>
              <w:left w:val="single" w:sz="4" w:space="0" w:color="000000"/>
              <w:bottom w:val="single" w:sz="4" w:space="0" w:color="000000"/>
              <w:right w:val="single" w:sz="4" w:space="0" w:color="000000"/>
            </w:tcBorders>
            <w:vAlign w:val="center"/>
          </w:tcPr>
          <w:p w14:paraId="060C5820"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right w:val="single" w:sz="4" w:space="0" w:color="000000"/>
            </w:tcBorders>
            <w:vAlign w:val="center"/>
          </w:tcPr>
          <w:p w14:paraId="229D7202" w14:textId="77777777" w:rsidR="00742763" w:rsidRPr="00742763" w:rsidRDefault="00742763" w:rsidP="00742763">
            <w:pPr>
              <w:suppressAutoHyphens/>
              <w:spacing w:line="259" w:lineRule="auto"/>
              <w:jc w:val="center"/>
              <w:rPr>
                <w:rFonts w:ascii="Times New Roman" w:eastAsia="Times New Roman" w:hAnsi="Times New Roman" w:cs="Times New Roman"/>
                <w:b/>
                <w:bCs/>
                <w:color w:val="000000"/>
              </w:rPr>
            </w:pPr>
          </w:p>
        </w:tc>
      </w:tr>
      <w:tr w:rsidR="00742763" w:rsidRPr="00742763" w14:paraId="64F7BF48" w14:textId="77777777" w:rsidTr="00F371BC">
        <w:trPr>
          <w:trHeight w:val="425"/>
        </w:trPr>
        <w:tc>
          <w:tcPr>
            <w:tcW w:w="2562" w:type="dxa"/>
            <w:vMerge/>
            <w:tcBorders>
              <w:top w:val="single" w:sz="4" w:space="0" w:color="000000"/>
              <w:left w:val="single" w:sz="4" w:space="0" w:color="000000"/>
              <w:bottom w:val="single" w:sz="4" w:space="0" w:color="000000"/>
              <w:right w:val="single" w:sz="4" w:space="0" w:color="000000"/>
            </w:tcBorders>
          </w:tcPr>
          <w:p w14:paraId="581721B9"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0A759153" w14:textId="77777777" w:rsidR="00742763" w:rsidRPr="00742763" w:rsidRDefault="00742763" w:rsidP="00742763">
            <w:pPr>
              <w:suppressAutoHyphens/>
              <w:jc w:val="both"/>
              <w:rPr>
                <w:rFonts w:ascii="Times New Roman" w:eastAsia="Times New Roman" w:hAnsi="Times New Roman" w:cs="Times New Roman"/>
                <w:lang w:bidi="ru-RU"/>
              </w:rPr>
            </w:pPr>
            <w:r w:rsidRPr="00742763">
              <w:rPr>
                <w:rFonts w:ascii="Times New Roman" w:eastAsia="Times New Roman" w:hAnsi="Times New Roman" w:cs="Times New Roman"/>
                <w:b/>
                <w:bCs/>
                <w:lang w:bidi="ru-RU"/>
              </w:rPr>
              <w:t xml:space="preserve">Практическое занятие №2: </w:t>
            </w:r>
            <w:r w:rsidRPr="00742763">
              <w:rPr>
                <w:rFonts w:ascii="Times New Roman" w:eastAsia="Times New Roman" w:hAnsi="Times New Roman" w:cs="Times New Roman"/>
                <w:lang w:bidi="ru-RU"/>
              </w:rPr>
              <w:t xml:space="preserve">Практическое занятие №2. Решение ситуационных задач, иллюстрирующих нарушение закона «О рекламе» </w:t>
            </w:r>
          </w:p>
        </w:tc>
        <w:tc>
          <w:tcPr>
            <w:tcW w:w="2693" w:type="dxa"/>
            <w:tcBorders>
              <w:top w:val="single" w:sz="4" w:space="0" w:color="000000"/>
              <w:left w:val="single" w:sz="4" w:space="0" w:color="000000"/>
              <w:bottom w:val="single" w:sz="4" w:space="0" w:color="000000"/>
              <w:right w:val="single" w:sz="4" w:space="0" w:color="000000"/>
            </w:tcBorders>
            <w:vAlign w:val="center"/>
          </w:tcPr>
          <w:p w14:paraId="5B54CBD5"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bottom w:val="nil"/>
              <w:right w:val="single" w:sz="4" w:space="0" w:color="000000"/>
            </w:tcBorders>
            <w:vAlign w:val="center"/>
          </w:tcPr>
          <w:p w14:paraId="5F1C8A6F" w14:textId="77777777" w:rsidR="00742763" w:rsidRPr="00742763" w:rsidRDefault="00742763" w:rsidP="00742763">
            <w:pPr>
              <w:jc w:val="center"/>
              <w:rPr>
                <w:rFonts w:ascii="Times New Roman" w:eastAsia="Calibri" w:hAnsi="Times New Roman" w:cs="Times New Roman"/>
              </w:rPr>
            </w:pPr>
          </w:p>
        </w:tc>
      </w:tr>
      <w:tr w:rsidR="00742763" w:rsidRPr="00742763" w14:paraId="741FACDC"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0F7209C5"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auto"/>
              <w:right w:val="single" w:sz="4" w:space="0" w:color="000000"/>
            </w:tcBorders>
          </w:tcPr>
          <w:p w14:paraId="24ED9187" w14:textId="77777777" w:rsidR="00742763" w:rsidRPr="00742763" w:rsidRDefault="00742763" w:rsidP="00742763">
            <w:pPr>
              <w:rPr>
                <w:rFonts w:ascii="Times New Roman" w:eastAsia="Times New Roman" w:hAnsi="Times New Roman" w:cs="Times New Roman"/>
                <w:b/>
                <w:bCs/>
              </w:rPr>
            </w:pPr>
            <w:r w:rsidRPr="00742763">
              <w:rPr>
                <w:rFonts w:ascii="Times New Roman" w:eastAsia="Times New Roman" w:hAnsi="Times New Roman" w:cs="Times New Roman"/>
                <w:b/>
                <w:bCs/>
              </w:rPr>
              <w:t>Самостоятельная работа</w:t>
            </w:r>
          </w:p>
          <w:p w14:paraId="48F49C0B"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1. Проработка специальной литературы: закон РФ «О рекламе», закон «О защите прав потребителей»</w:t>
            </w:r>
          </w:p>
          <w:p w14:paraId="6B132E15"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2. Составление структуры рекламного агентства и должностных инструкций для его работников</w:t>
            </w:r>
          </w:p>
        </w:tc>
        <w:tc>
          <w:tcPr>
            <w:tcW w:w="2693" w:type="dxa"/>
            <w:tcBorders>
              <w:top w:val="single" w:sz="4" w:space="0" w:color="000000"/>
              <w:left w:val="single" w:sz="4" w:space="0" w:color="000000"/>
              <w:bottom w:val="single" w:sz="4" w:space="0" w:color="auto"/>
              <w:right w:val="single" w:sz="4" w:space="0" w:color="000000"/>
            </w:tcBorders>
            <w:vAlign w:val="center"/>
          </w:tcPr>
          <w:p w14:paraId="59DBBE88" w14:textId="77777777" w:rsidR="00742763" w:rsidRPr="00742763" w:rsidRDefault="00742763" w:rsidP="00742763">
            <w:pPr>
              <w:suppressAutoHyphens/>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2</w:t>
            </w:r>
          </w:p>
        </w:tc>
        <w:tc>
          <w:tcPr>
            <w:tcW w:w="2532" w:type="dxa"/>
            <w:vMerge/>
            <w:tcBorders>
              <w:left w:val="single" w:sz="4" w:space="0" w:color="000000"/>
              <w:bottom w:val="single" w:sz="4" w:space="0" w:color="auto"/>
              <w:right w:val="single" w:sz="4" w:space="0" w:color="000000"/>
            </w:tcBorders>
            <w:vAlign w:val="center"/>
          </w:tcPr>
          <w:p w14:paraId="5E295E9E" w14:textId="77777777" w:rsidR="00742763" w:rsidRPr="00742763" w:rsidRDefault="00742763" w:rsidP="00742763">
            <w:pPr>
              <w:jc w:val="center"/>
              <w:rPr>
                <w:rFonts w:ascii="Times New Roman" w:eastAsia="Calibri" w:hAnsi="Times New Roman" w:cs="Times New Roman"/>
              </w:rPr>
            </w:pPr>
          </w:p>
        </w:tc>
      </w:tr>
      <w:tr w:rsidR="00742763" w:rsidRPr="00742763" w14:paraId="7EE2EA13" w14:textId="77777777" w:rsidTr="00F371BC">
        <w:trPr>
          <w:trHeight w:val="20"/>
        </w:trPr>
        <w:tc>
          <w:tcPr>
            <w:tcW w:w="2562" w:type="dxa"/>
            <w:vMerge w:val="restart"/>
            <w:tcBorders>
              <w:top w:val="single" w:sz="4" w:space="0" w:color="000000"/>
              <w:left w:val="single" w:sz="4" w:space="0" w:color="000000"/>
              <w:bottom w:val="single" w:sz="4" w:space="0" w:color="000000"/>
              <w:right w:val="single" w:sz="4" w:space="0" w:color="auto"/>
            </w:tcBorders>
          </w:tcPr>
          <w:p w14:paraId="7E376F7A" w14:textId="77777777" w:rsidR="00742763" w:rsidRPr="00742763" w:rsidRDefault="00742763" w:rsidP="00742763">
            <w:pPr>
              <w:rPr>
                <w:rFonts w:ascii="Times New Roman" w:eastAsia="Times New Roman" w:hAnsi="Times New Roman" w:cs="Times New Roman"/>
                <w:color w:val="000000"/>
              </w:rPr>
            </w:pPr>
            <w:r w:rsidRPr="00742763">
              <w:rPr>
                <w:rFonts w:ascii="Times New Roman" w:eastAsia="Times New Roman" w:hAnsi="Times New Roman" w:cs="Times New Roman"/>
                <w:b/>
                <w:bCs/>
                <w:lang w:eastAsia="ru-RU"/>
              </w:rPr>
              <w:t>Тема 1.2. Реализация рекламного заказа</w:t>
            </w:r>
          </w:p>
        </w:tc>
        <w:tc>
          <w:tcPr>
            <w:tcW w:w="6784" w:type="dxa"/>
            <w:tcBorders>
              <w:top w:val="single" w:sz="4" w:space="0" w:color="auto"/>
              <w:left w:val="single" w:sz="4" w:space="0" w:color="auto"/>
              <w:bottom w:val="single" w:sz="4" w:space="0" w:color="auto"/>
              <w:right w:val="single" w:sz="4" w:space="0" w:color="auto"/>
            </w:tcBorders>
          </w:tcPr>
          <w:p w14:paraId="2FBC8964" w14:textId="77777777" w:rsidR="00742763" w:rsidRPr="00742763" w:rsidRDefault="00742763" w:rsidP="00742763">
            <w:pPr>
              <w:spacing w:line="259" w:lineRule="auto"/>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Содержание</w:t>
            </w:r>
          </w:p>
        </w:tc>
        <w:tc>
          <w:tcPr>
            <w:tcW w:w="2693" w:type="dxa"/>
            <w:tcBorders>
              <w:top w:val="single" w:sz="4" w:space="0" w:color="auto"/>
              <w:left w:val="single" w:sz="4" w:space="0" w:color="auto"/>
              <w:bottom w:val="single" w:sz="4" w:space="0" w:color="auto"/>
              <w:right w:val="single" w:sz="4" w:space="0" w:color="auto"/>
            </w:tcBorders>
            <w:vAlign w:val="center"/>
          </w:tcPr>
          <w:p w14:paraId="6EEF94B9" w14:textId="77777777" w:rsidR="00742763" w:rsidRPr="00742763" w:rsidRDefault="00742763" w:rsidP="00742763">
            <w:pPr>
              <w:suppressAutoHyphens/>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88/62</w:t>
            </w:r>
          </w:p>
        </w:tc>
        <w:tc>
          <w:tcPr>
            <w:tcW w:w="2532" w:type="dxa"/>
            <w:vMerge w:val="restart"/>
            <w:tcBorders>
              <w:top w:val="single" w:sz="4" w:space="0" w:color="auto"/>
              <w:left w:val="single" w:sz="4" w:space="0" w:color="auto"/>
              <w:bottom w:val="single" w:sz="4" w:space="0" w:color="auto"/>
              <w:right w:val="single" w:sz="4" w:space="0" w:color="auto"/>
            </w:tcBorders>
            <w:vAlign w:val="center"/>
          </w:tcPr>
          <w:p w14:paraId="78295D69" w14:textId="77777777" w:rsidR="00742763" w:rsidRPr="00742763" w:rsidRDefault="00742763" w:rsidP="00742763">
            <w:pPr>
              <w:jc w:val="center"/>
              <w:rPr>
                <w:rFonts w:ascii="Times New Roman" w:eastAsia="Times New Roman" w:hAnsi="Times New Roman" w:cs="Times New Roman"/>
                <w:b/>
                <w:bCs/>
                <w:lang w:eastAsia="ru-RU"/>
              </w:rPr>
            </w:pPr>
            <w:r w:rsidRPr="00742763">
              <w:rPr>
                <w:rFonts w:ascii="Times New Roman" w:eastAsia="Times New Roman" w:hAnsi="Times New Roman" w:cs="Times New Roman"/>
                <w:b/>
                <w:bCs/>
                <w:color w:val="000000"/>
              </w:rPr>
              <w:t>ПК 5.1-5.4</w:t>
            </w:r>
          </w:p>
          <w:p w14:paraId="65F18E09" w14:textId="77777777" w:rsidR="00742763" w:rsidRPr="00742763" w:rsidRDefault="00742763" w:rsidP="00742763">
            <w:pPr>
              <w:suppressAutoHyphens/>
              <w:spacing w:line="259" w:lineRule="auto"/>
              <w:jc w:val="center"/>
              <w:rPr>
                <w:rFonts w:ascii="Times New Roman" w:eastAsia="Times New Roman" w:hAnsi="Times New Roman" w:cs="Times New Roman"/>
                <w:b/>
                <w:bCs/>
                <w:color w:val="000000"/>
              </w:rPr>
            </w:pPr>
            <w:r w:rsidRPr="00742763">
              <w:rPr>
                <w:rFonts w:ascii="Times New Roman" w:eastAsia="Times New Roman" w:hAnsi="Times New Roman" w:cs="Times New Roman"/>
                <w:b/>
                <w:bCs/>
                <w:color w:val="000000"/>
              </w:rPr>
              <w:t>ОК 01- ОК 11</w:t>
            </w:r>
          </w:p>
        </w:tc>
      </w:tr>
      <w:tr w:rsidR="00742763" w:rsidRPr="00742763" w14:paraId="2464532B"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auto"/>
            </w:tcBorders>
          </w:tcPr>
          <w:p w14:paraId="623ACFF0"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auto"/>
              <w:left w:val="single" w:sz="4" w:space="0" w:color="auto"/>
              <w:bottom w:val="single" w:sz="4" w:space="0" w:color="auto"/>
              <w:right w:val="single" w:sz="4" w:space="0" w:color="auto"/>
            </w:tcBorders>
          </w:tcPr>
          <w:p w14:paraId="05481FE7" w14:textId="77777777" w:rsidR="00742763" w:rsidRPr="00742763" w:rsidRDefault="00742763" w:rsidP="00742763">
            <w:pPr>
              <w:suppressAutoHyphens/>
              <w:rPr>
                <w:rFonts w:ascii="Times New Roman" w:eastAsia="Times New Roman" w:hAnsi="Times New Roman" w:cs="Times New Roman"/>
                <w:color w:val="000000"/>
                <w:lang w:bidi="ru-RU"/>
              </w:rPr>
            </w:pPr>
            <w:r w:rsidRPr="00742763">
              <w:rPr>
                <w:rFonts w:ascii="Times New Roman" w:eastAsia="Times New Roman" w:hAnsi="Times New Roman" w:cs="Times New Roman"/>
                <w:color w:val="000000"/>
              </w:rPr>
              <w:t xml:space="preserve">Рекламный агент — посредник, осуществляющий работу по предоставлению и продвижению товаров, услуг. </w:t>
            </w:r>
            <w:r w:rsidRPr="00742763">
              <w:rPr>
                <w:rFonts w:ascii="Times New Roman" w:eastAsia="Times New Roman" w:hAnsi="Times New Roman" w:cs="Times New Roman"/>
                <w:color w:val="000000"/>
                <w:lang w:bidi="ru-RU"/>
              </w:rPr>
              <w:t>Должностные обязанности рекламного агента. Наработка клиентской базы. Технология «горячих» и «холодных звонков»</w:t>
            </w:r>
          </w:p>
        </w:tc>
        <w:tc>
          <w:tcPr>
            <w:tcW w:w="2693" w:type="dxa"/>
            <w:tcBorders>
              <w:top w:val="single" w:sz="4" w:space="0" w:color="auto"/>
              <w:left w:val="single" w:sz="4" w:space="0" w:color="auto"/>
              <w:bottom w:val="single" w:sz="4" w:space="0" w:color="auto"/>
              <w:right w:val="single" w:sz="4" w:space="0" w:color="auto"/>
            </w:tcBorders>
            <w:vAlign w:val="center"/>
          </w:tcPr>
          <w:p w14:paraId="3AFCA21B"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w:t>
            </w:r>
          </w:p>
        </w:tc>
        <w:tc>
          <w:tcPr>
            <w:tcW w:w="2532" w:type="dxa"/>
            <w:vMerge/>
            <w:tcBorders>
              <w:top w:val="single" w:sz="4" w:space="0" w:color="auto"/>
              <w:left w:val="single" w:sz="4" w:space="0" w:color="auto"/>
              <w:bottom w:val="single" w:sz="4" w:space="0" w:color="auto"/>
              <w:right w:val="single" w:sz="4" w:space="0" w:color="auto"/>
            </w:tcBorders>
          </w:tcPr>
          <w:p w14:paraId="08E3C0B3" w14:textId="77777777" w:rsidR="00742763" w:rsidRPr="00742763" w:rsidRDefault="00742763" w:rsidP="00742763">
            <w:pPr>
              <w:rPr>
                <w:rFonts w:ascii="Times New Roman" w:eastAsia="Calibri" w:hAnsi="Times New Roman" w:cs="Times New Roman"/>
              </w:rPr>
            </w:pPr>
          </w:p>
        </w:tc>
      </w:tr>
      <w:tr w:rsidR="00742763" w:rsidRPr="00742763" w14:paraId="2A28219F"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37D75EAE"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auto"/>
              <w:left w:val="single" w:sz="4" w:space="0" w:color="000000"/>
              <w:bottom w:val="single" w:sz="4" w:space="0" w:color="000000"/>
              <w:right w:val="single" w:sz="4" w:space="0" w:color="000000"/>
            </w:tcBorders>
          </w:tcPr>
          <w:p w14:paraId="5C580CAE" w14:textId="77777777" w:rsidR="00742763" w:rsidRPr="00742763" w:rsidRDefault="00742763" w:rsidP="00742763">
            <w:pPr>
              <w:suppressAutoHyphens/>
              <w:rPr>
                <w:rFonts w:ascii="Times New Roman" w:eastAsia="Times New Roman" w:hAnsi="Times New Roman" w:cs="Times New Roman"/>
                <w:color w:val="000000"/>
                <w:lang w:bidi="ru-RU"/>
              </w:rPr>
            </w:pPr>
            <w:r w:rsidRPr="00742763">
              <w:rPr>
                <w:rFonts w:ascii="Times New Roman" w:eastAsia="Times New Roman" w:hAnsi="Times New Roman" w:cs="Times New Roman"/>
                <w:color w:val="000000"/>
              </w:rPr>
              <w:t>Организация деятельности по работе с заказчиком.</w:t>
            </w:r>
            <w:r w:rsidRPr="00742763">
              <w:rPr>
                <w:rFonts w:ascii="Times New Roman" w:eastAsia="Times New Roman" w:hAnsi="Times New Roman" w:cs="Times New Roman"/>
                <w:color w:val="000000"/>
                <w:lang w:eastAsia="ru-RU" w:bidi="ru-RU"/>
              </w:rPr>
              <w:t xml:space="preserve"> </w:t>
            </w:r>
            <w:r w:rsidRPr="00742763">
              <w:rPr>
                <w:rFonts w:ascii="Times New Roman" w:eastAsia="Times New Roman" w:hAnsi="Times New Roman" w:cs="Times New Roman"/>
                <w:color w:val="000000"/>
                <w:lang w:bidi="ru-RU"/>
              </w:rPr>
              <w:t>Основные элементы брифа</w:t>
            </w:r>
          </w:p>
        </w:tc>
        <w:tc>
          <w:tcPr>
            <w:tcW w:w="2693" w:type="dxa"/>
            <w:tcBorders>
              <w:top w:val="single" w:sz="4" w:space="0" w:color="auto"/>
              <w:left w:val="single" w:sz="4" w:space="0" w:color="000000"/>
              <w:bottom w:val="single" w:sz="4" w:space="0" w:color="000000"/>
              <w:right w:val="single" w:sz="4" w:space="0" w:color="000000"/>
            </w:tcBorders>
            <w:vAlign w:val="center"/>
          </w:tcPr>
          <w:p w14:paraId="38EB5663"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4</w:t>
            </w:r>
          </w:p>
        </w:tc>
        <w:tc>
          <w:tcPr>
            <w:tcW w:w="2532" w:type="dxa"/>
            <w:vMerge/>
            <w:tcBorders>
              <w:top w:val="single" w:sz="4" w:space="0" w:color="auto"/>
              <w:left w:val="single" w:sz="4" w:space="0" w:color="000000"/>
              <w:right w:val="single" w:sz="4" w:space="0" w:color="000000"/>
            </w:tcBorders>
          </w:tcPr>
          <w:p w14:paraId="375DF260" w14:textId="77777777" w:rsidR="00742763" w:rsidRPr="00742763" w:rsidRDefault="00742763" w:rsidP="00742763">
            <w:pPr>
              <w:rPr>
                <w:rFonts w:ascii="Times New Roman" w:eastAsia="Calibri" w:hAnsi="Times New Roman" w:cs="Times New Roman"/>
              </w:rPr>
            </w:pPr>
          </w:p>
        </w:tc>
      </w:tr>
      <w:tr w:rsidR="00742763" w:rsidRPr="00742763" w14:paraId="6D2E6AC8"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609E94F2"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shd w:val="solid" w:color="FFFFFF" w:fill="auto"/>
          </w:tcPr>
          <w:p w14:paraId="3EC4ECFE"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 xml:space="preserve">Ведения переговоров с заказчиком. Психология личности. Основы </w:t>
            </w:r>
            <w:proofErr w:type="spellStart"/>
            <w:r w:rsidRPr="00742763">
              <w:rPr>
                <w:rFonts w:ascii="Times New Roman" w:eastAsia="Times New Roman" w:hAnsi="Times New Roman" w:cs="Times New Roman"/>
                <w:color w:val="000000"/>
              </w:rPr>
              <w:t>имиджелогии</w:t>
            </w:r>
            <w:proofErr w:type="spellEnd"/>
          </w:p>
        </w:tc>
        <w:tc>
          <w:tcPr>
            <w:tcW w:w="2693" w:type="dxa"/>
            <w:tcBorders>
              <w:top w:val="single" w:sz="4" w:space="0" w:color="000000"/>
              <w:left w:val="single" w:sz="4" w:space="0" w:color="000000"/>
              <w:bottom w:val="single" w:sz="4" w:space="0" w:color="000000"/>
              <w:right w:val="single" w:sz="4" w:space="0" w:color="000000"/>
            </w:tcBorders>
            <w:vAlign w:val="center"/>
          </w:tcPr>
          <w:p w14:paraId="23C4A763"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w:t>
            </w:r>
          </w:p>
        </w:tc>
        <w:tc>
          <w:tcPr>
            <w:tcW w:w="2532" w:type="dxa"/>
            <w:vMerge/>
            <w:tcBorders>
              <w:left w:val="single" w:sz="4" w:space="0" w:color="000000"/>
              <w:right w:val="single" w:sz="4" w:space="0" w:color="000000"/>
            </w:tcBorders>
          </w:tcPr>
          <w:p w14:paraId="4A565602" w14:textId="77777777" w:rsidR="00742763" w:rsidRPr="00742763" w:rsidRDefault="00742763" w:rsidP="00742763">
            <w:pPr>
              <w:rPr>
                <w:rFonts w:ascii="Times New Roman" w:eastAsia="Calibri" w:hAnsi="Times New Roman" w:cs="Times New Roman"/>
              </w:rPr>
            </w:pPr>
          </w:p>
        </w:tc>
      </w:tr>
      <w:tr w:rsidR="00742763" w:rsidRPr="00742763" w14:paraId="2B2B8CC2"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28C3759E"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shd w:val="solid" w:color="FFFFFF" w:fill="auto"/>
          </w:tcPr>
          <w:p w14:paraId="6D83E4B8" w14:textId="77777777" w:rsidR="00742763" w:rsidRPr="00742763" w:rsidRDefault="00742763" w:rsidP="00742763">
            <w:pPr>
              <w:rPr>
                <w:rFonts w:ascii="Times New Roman" w:eastAsia="Times New Roman" w:hAnsi="Times New Roman" w:cs="Times New Roman"/>
              </w:rPr>
            </w:pPr>
            <w:r w:rsidRPr="00742763">
              <w:rPr>
                <w:rFonts w:ascii="Times New Roman" w:eastAsia="Times New Roman" w:hAnsi="Times New Roman" w:cs="Times New Roman"/>
                <w:color w:val="000000"/>
              </w:rPr>
              <w:t>Информационные и коммуникационные технологии при получении и оформлении заказа.</w:t>
            </w:r>
            <w:r w:rsidRPr="00742763">
              <w:rPr>
                <w:rFonts w:ascii="Times New Roman" w:eastAsia="Times New Roman" w:hAnsi="Times New Roman" w:cs="Times New Roman"/>
              </w:rPr>
              <w:t xml:space="preserve"> </w:t>
            </w:r>
          </w:p>
        </w:tc>
        <w:tc>
          <w:tcPr>
            <w:tcW w:w="2693" w:type="dxa"/>
            <w:tcBorders>
              <w:top w:val="single" w:sz="4" w:space="0" w:color="000000"/>
              <w:left w:val="single" w:sz="4" w:space="0" w:color="000000"/>
              <w:bottom w:val="single" w:sz="4" w:space="0" w:color="000000"/>
              <w:right w:val="single" w:sz="4" w:space="0" w:color="000000"/>
            </w:tcBorders>
            <w:vAlign w:val="center"/>
          </w:tcPr>
          <w:p w14:paraId="77EA5B21"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4</w:t>
            </w:r>
          </w:p>
        </w:tc>
        <w:tc>
          <w:tcPr>
            <w:tcW w:w="2532" w:type="dxa"/>
            <w:vMerge/>
            <w:tcBorders>
              <w:left w:val="single" w:sz="4" w:space="0" w:color="000000"/>
              <w:right w:val="single" w:sz="4" w:space="0" w:color="000000"/>
            </w:tcBorders>
          </w:tcPr>
          <w:p w14:paraId="74B6FD97" w14:textId="77777777" w:rsidR="00742763" w:rsidRPr="00742763" w:rsidRDefault="00742763" w:rsidP="00742763">
            <w:pPr>
              <w:rPr>
                <w:rFonts w:ascii="Times New Roman" w:eastAsia="Calibri" w:hAnsi="Times New Roman" w:cs="Times New Roman"/>
              </w:rPr>
            </w:pPr>
          </w:p>
        </w:tc>
      </w:tr>
      <w:tr w:rsidR="00742763" w:rsidRPr="00742763" w14:paraId="284208E5"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40C3AE8A"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shd w:val="solid" w:color="FFFFFF" w:fill="auto"/>
          </w:tcPr>
          <w:p w14:paraId="2E0BC996"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Оформления договорной и финансовой документации при работе с заказчиком.</w:t>
            </w:r>
          </w:p>
        </w:tc>
        <w:tc>
          <w:tcPr>
            <w:tcW w:w="2693" w:type="dxa"/>
            <w:tcBorders>
              <w:top w:val="single" w:sz="4" w:space="0" w:color="000000"/>
              <w:left w:val="single" w:sz="4" w:space="0" w:color="000000"/>
              <w:bottom w:val="single" w:sz="4" w:space="0" w:color="000000"/>
              <w:right w:val="single" w:sz="4" w:space="0" w:color="000000"/>
            </w:tcBorders>
            <w:vAlign w:val="center"/>
          </w:tcPr>
          <w:p w14:paraId="15415716"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4</w:t>
            </w:r>
          </w:p>
        </w:tc>
        <w:tc>
          <w:tcPr>
            <w:tcW w:w="2532" w:type="dxa"/>
            <w:vMerge/>
            <w:tcBorders>
              <w:left w:val="single" w:sz="4" w:space="0" w:color="000000"/>
              <w:right w:val="single" w:sz="4" w:space="0" w:color="000000"/>
            </w:tcBorders>
          </w:tcPr>
          <w:p w14:paraId="06B6A76F" w14:textId="77777777" w:rsidR="00742763" w:rsidRPr="00742763" w:rsidRDefault="00742763" w:rsidP="00742763">
            <w:pPr>
              <w:rPr>
                <w:rFonts w:ascii="Times New Roman" w:eastAsia="Calibri" w:hAnsi="Times New Roman" w:cs="Times New Roman"/>
              </w:rPr>
            </w:pPr>
          </w:p>
        </w:tc>
      </w:tr>
      <w:tr w:rsidR="00742763" w:rsidRPr="00742763" w14:paraId="3E8778B0"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085BFC2E"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shd w:val="solid" w:color="FFFFFF" w:fill="auto"/>
          </w:tcPr>
          <w:p w14:paraId="4BE63306"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В том числе практических занятий</w:t>
            </w:r>
          </w:p>
        </w:tc>
        <w:tc>
          <w:tcPr>
            <w:tcW w:w="2693" w:type="dxa"/>
            <w:tcBorders>
              <w:top w:val="single" w:sz="4" w:space="0" w:color="000000"/>
              <w:left w:val="single" w:sz="4" w:space="0" w:color="000000"/>
              <w:bottom w:val="single" w:sz="4" w:space="0" w:color="000000"/>
              <w:right w:val="single" w:sz="4" w:space="0" w:color="000000"/>
            </w:tcBorders>
            <w:vAlign w:val="center"/>
          </w:tcPr>
          <w:p w14:paraId="59403D80" w14:textId="77777777" w:rsidR="00742763" w:rsidRPr="00742763" w:rsidRDefault="00742763" w:rsidP="00742763">
            <w:pPr>
              <w:suppressAutoHyphens/>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62/62</w:t>
            </w:r>
          </w:p>
        </w:tc>
        <w:tc>
          <w:tcPr>
            <w:tcW w:w="2532" w:type="dxa"/>
            <w:vMerge/>
            <w:tcBorders>
              <w:left w:val="single" w:sz="4" w:space="0" w:color="000000"/>
              <w:right w:val="single" w:sz="4" w:space="0" w:color="000000"/>
            </w:tcBorders>
          </w:tcPr>
          <w:p w14:paraId="10844CEA" w14:textId="77777777" w:rsidR="00742763" w:rsidRPr="00742763" w:rsidRDefault="00742763" w:rsidP="00742763">
            <w:pPr>
              <w:rPr>
                <w:rFonts w:ascii="Times New Roman" w:eastAsia="Calibri" w:hAnsi="Times New Roman" w:cs="Times New Roman"/>
              </w:rPr>
            </w:pPr>
          </w:p>
        </w:tc>
      </w:tr>
      <w:tr w:rsidR="00742763" w:rsidRPr="00742763" w14:paraId="14DCA275"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6E2DBCF2"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6BB674EA"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Практическое занятие № 3</w:t>
            </w:r>
            <w:r w:rsidRPr="00742763">
              <w:rPr>
                <w:rFonts w:ascii="Times New Roman" w:eastAsia="Times New Roman" w:hAnsi="Times New Roman" w:cs="Times New Roman"/>
                <w:color w:val="000000"/>
              </w:rPr>
              <w:t>.Подготовка докладов на темы: «Психологические особенности общения по телефону», «Техника холодных и горячих звонков»</w:t>
            </w:r>
          </w:p>
        </w:tc>
        <w:tc>
          <w:tcPr>
            <w:tcW w:w="2693" w:type="dxa"/>
            <w:tcBorders>
              <w:top w:val="single" w:sz="4" w:space="0" w:color="000000"/>
              <w:left w:val="single" w:sz="4" w:space="0" w:color="000000"/>
              <w:bottom w:val="single" w:sz="4" w:space="0" w:color="000000"/>
              <w:right w:val="single" w:sz="4" w:space="0" w:color="000000"/>
            </w:tcBorders>
            <w:vAlign w:val="center"/>
          </w:tcPr>
          <w:p w14:paraId="51B02F84"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right w:val="single" w:sz="4" w:space="0" w:color="000000"/>
            </w:tcBorders>
          </w:tcPr>
          <w:p w14:paraId="6F1BB431" w14:textId="77777777" w:rsidR="00742763" w:rsidRPr="00742763" w:rsidRDefault="00742763" w:rsidP="00742763">
            <w:pPr>
              <w:rPr>
                <w:rFonts w:ascii="Times New Roman" w:eastAsia="Calibri" w:hAnsi="Times New Roman" w:cs="Times New Roman"/>
              </w:rPr>
            </w:pPr>
          </w:p>
        </w:tc>
      </w:tr>
      <w:tr w:rsidR="00742763" w:rsidRPr="00742763" w14:paraId="4B0C215A"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6F511048"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13EA99B0" w14:textId="77777777" w:rsidR="00742763" w:rsidRPr="00742763" w:rsidRDefault="00742763" w:rsidP="00742763">
            <w:pPr>
              <w:rPr>
                <w:rFonts w:ascii="Times New Roman" w:eastAsia="Times New Roman" w:hAnsi="Times New Roman" w:cs="Times New Roman"/>
                <w:color w:val="000000"/>
              </w:rPr>
            </w:pPr>
            <w:r w:rsidRPr="00742763">
              <w:rPr>
                <w:rFonts w:ascii="Times New Roman" w:eastAsia="Times New Roman" w:hAnsi="Times New Roman" w:cs="Times New Roman"/>
                <w:b/>
                <w:bCs/>
                <w:lang w:eastAsia="ru-RU"/>
              </w:rPr>
              <w:t xml:space="preserve">Практическое занятие № 4 </w:t>
            </w:r>
            <w:r w:rsidRPr="00742763">
              <w:rPr>
                <w:rFonts w:ascii="Times New Roman" w:eastAsia="Times New Roman" w:hAnsi="Times New Roman" w:cs="Times New Roman"/>
                <w:color w:val="000000"/>
              </w:rPr>
              <w:t xml:space="preserve">Практическое занятие №5. Разработка текста для проведения беседы с заказчиком </w:t>
            </w:r>
          </w:p>
        </w:tc>
        <w:tc>
          <w:tcPr>
            <w:tcW w:w="2693" w:type="dxa"/>
            <w:tcBorders>
              <w:top w:val="single" w:sz="4" w:space="0" w:color="000000"/>
              <w:left w:val="single" w:sz="4" w:space="0" w:color="000000"/>
              <w:bottom w:val="single" w:sz="4" w:space="0" w:color="000000"/>
              <w:right w:val="single" w:sz="4" w:space="0" w:color="000000"/>
            </w:tcBorders>
            <w:vAlign w:val="center"/>
          </w:tcPr>
          <w:p w14:paraId="2A16AE69"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6/6</w:t>
            </w:r>
          </w:p>
        </w:tc>
        <w:tc>
          <w:tcPr>
            <w:tcW w:w="2532" w:type="dxa"/>
            <w:vMerge/>
            <w:tcBorders>
              <w:left w:val="single" w:sz="4" w:space="0" w:color="000000"/>
              <w:right w:val="single" w:sz="4" w:space="0" w:color="000000"/>
            </w:tcBorders>
          </w:tcPr>
          <w:p w14:paraId="432DB1D5" w14:textId="77777777" w:rsidR="00742763" w:rsidRPr="00742763" w:rsidRDefault="00742763" w:rsidP="00742763">
            <w:pPr>
              <w:rPr>
                <w:rFonts w:ascii="Times New Roman" w:eastAsia="Calibri" w:hAnsi="Times New Roman" w:cs="Times New Roman"/>
              </w:rPr>
            </w:pPr>
          </w:p>
        </w:tc>
      </w:tr>
      <w:tr w:rsidR="00742763" w:rsidRPr="00742763" w14:paraId="6FAABE06" w14:textId="77777777" w:rsidTr="00F371BC">
        <w:trPr>
          <w:trHeight w:val="332"/>
        </w:trPr>
        <w:tc>
          <w:tcPr>
            <w:tcW w:w="2562" w:type="dxa"/>
            <w:vMerge/>
            <w:tcBorders>
              <w:top w:val="single" w:sz="4" w:space="0" w:color="000000"/>
              <w:left w:val="single" w:sz="4" w:space="0" w:color="000000"/>
              <w:bottom w:val="single" w:sz="4" w:space="0" w:color="000000"/>
              <w:right w:val="single" w:sz="4" w:space="0" w:color="000000"/>
            </w:tcBorders>
          </w:tcPr>
          <w:p w14:paraId="2B6865E5"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5F19C0C1"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 xml:space="preserve">Практическое занятие № 5 </w:t>
            </w:r>
            <w:r w:rsidRPr="00742763">
              <w:rPr>
                <w:rFonts w:ascii="Times New Roman" w:eastAsia="Times New Roman" w:hAnsi="Times New Roman" w:cs="Times New Roman"/>
                <w:color w:val="000000"/>
              </w:rPr>
              <w:t>Составление анкеты для проведения опроса</w:t>
            </w:r>
          </w:p>
        </w:tc>
        <w:tc>
          <w:tcPr>
            <w:tcW w:w="2693" w:type="dxa"/>
            <w:tcBorders>
              <w:top w:val="single" w:sz="4" w:space="0" w:color="000000"/>
              <w:left w:val="single" w:sz="4" w:space="0" w:color="000000"/>
              <w:bottom w:val="single" w:sz="4" w:space="0" w:color="000000"/>
              <w:right w:val="single" w:sz="4" w:space="0" w:color="000000"/>
            </w:tcBorders>
            <w:vAlign w:val="center"/>
          </w:tcPr>
          <w:p w14:paraId="7A049FA6"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6/6</w:t>
            </w:r>
          </w:p>
        </w:tc>
        <w:tc>
          <w:tcPr>
            <w:tcW w:w="2532" w:type="dxa"/>
            <w:vMerge/>
            <w:tcBorders>
              <w:left w:val="single" w:sz="4" w:space="0" w:color="000000"/>
              <w:bottom w:val="nil"/>
              <w:right w:val="single" w:sz="4" w:space="0" w:color="000000"/>
            </w:tcBorders>
          </w:tcPr>
          <w:p w14:paraId="1E6DA6F5" w14:textId="77777777" w:rsidR="00742763" w:rsidRPr="00742763" w:rsidRDefault="00742763" w:rsidP="00742763">
            <w:pPr>
              <w:rPr>
                <w:rFonts w:ascii="Times New Roman" w:eastAsia="Calibri" w:hAnsi="Times New Roman" w:cs="Times New Roman"/>
              </w:rPr>
            </w:pPr>
          </w:p>
        </w:tc>
      </w:tr>
      <w:tr w:rsidR="00742763" w:rsidRPr="00742763" w14:paraId="15D65B79" w14:textId="77777777" w:rsidTr="00F371BC">
        <w:trPr>
          <w:trHeight w:val="226"/>
        </w:trPr>
        <w:tc>
          <w:tcPr>
            <w:tcW w:w="2562" w:type="dxa"/>
            <w:vMerge/>
            <w:tcBorders>
              <w:top w:val="single" w:sz="4" w:space="0" w:color="000000"/>
              <w:left w:val="single" w:sz="4" w:space="0" w:color="000000"/>
              <w:bottom w:val="single" w:sz="4" w:space="0" w:color="000000"/>
              <w:right w:val="single" w:sz="4" w:space="0" w:color="000000"/>
            </w:tcBorders>
          </w:tcPr>
          <w:p w14:paraId="0448CECA"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7831D05B" w14:textId="77777777" w:rsidR="00742763" w:rsidRPr="00742763" w:rsidRDefault="00742763" w:rsidP="00742763">
            <w:pPr>
              <w:rPr>
                <w:rFonts w:ascii="Times New Roman" w:eastAsia="Times New Roman" w:hAnsi="Times New Roman" w:cs="Times New Roman"/>
                <w:b/>
                <w:bCs/>
              </w:rPr>
            </w:pPr>
            <w:r w:rsidRPr="00742763">
              <w:rPr>
                <w:rFonts w:ascii="Times New Roman" w:eastAsia="Times New Roman" w:hAnsi="Times New Roman" w:cs="Times New Roman"/>
                <w:b/>
                <w:bCs/>
              </w:rPr>
              <w:t>Практическое занятие № 6</w:t>
            </w:r>
          </w:p>
          <w:p w14:paraId="2A131D02"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 xml:space="preserve">Разработка брифа </w:t>
            </w:r>
          </w:p>
        </w:tc>
        <w:tc>
          <w:tcPr>
            <w:tcW w:w="2693" w:type="dxa"/>
            <w:tcBorders>
              <w:top w:val="single" w:sz="4" w:space="0" w:color="000000"/>
              <w:left w:val="single" w:sz="4" w:space="0" w:color="000000"/>
              <w:bottom w:val="single" w:sz="4" w:space="0" w:color="000000"/>
              <w:right w:val="single" w:sz="4" w:space="0" w:color="000000"/>
            </w:tcBorders>
            <w:vAlign w:val="center"/>
          </w:tcPr>
          <w:p w14:paraId="3A4CA992"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6/6</w:t>
            </w:r>
          </w:p>
        </w:tc>
        <w:tc>
          <w:tcPr>
            <w:tcW w:w="2532" w:type="dxa"/>
            <w:vMerge/>
            <w:tcBorders>
              <w:left w:val="single" w:sz="4" w:space="0" w:color="000000"/>
              <w:right w:val="single" w:sz="4" w:space="0" w:color="000000"/>
            </w:tcBorders>
          </w:tcPr>
          <w:p w14:paraId="2A1229B2"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59024973"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5B7FE136"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53EFAD8E"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Практическое занятие № 7</w:t>
            </w:r>
            <w:r w:rsidRPr="00742763">
              <w:rPr>
                <w:rFonts w:ascii="Times New Roman" w:eastAsia="Times New Roman" w:hAnsi="Times New Roman" w:cs="Times New Roman"/>
                <w:color w:val="000000"/>
              </w:rPr>
              <w:t xml:space="preserve"> Подготовка презентации</w:t>
            </w:r>
          </w:p>
        </w:tc>
        <w:tc>
          <w:tcPr>
            <w:tcW w:w="2693" w:type="dxa"/>
            <w:tcBorders>
              <w:top w:val="single" w:sz="4" w:space="0" w:color="000000"/>
              <w:left w:val="single" w:sz="4" w:space="0" w:color="000000"/>
              <w:bottom w:val="single" w:sz="4" w:space="0" w:color="000000"/>
              <w:right w:val="single" w:sz="4" w:space="0" w:color="000000"/>
            </w:tcBorders>
            <w:vAlign w:val="center"/>
          </w:tcPr>
          <w:p w14:paraId="2CE211BB"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6/6</w:t>
            </w:r>
          </w:p>
        </w:tc>
        <w:tc>
          <w:tcPr>
            <w:tcW w:w="2532" w:type="dxa"/>
            <w:vMerge/>
            <w:tcBorders>
              <w:left w:val="single" w:sz="4" w:space="0" w:color="000000"/>
              <w:right w:val="single" w:sz="4" w:space="0" w:color="000000"/>
            </w:tcBorders>
          </w:tcPr>
          <w:p w14:paraId="77CEF10C"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204F4E4E" w14:textId="77777777" w:rsidTr="00F371BC">
        <w:trPr>
          <w:trHeight w:val="70"/>
        </w:trPr>
        <w:tc>
          <w:tcPr>
            <w:tcW w:w="2562" w:type="dxa"/>
            <w:vMerge/>
            <w:tcBorders>
              <w:top w:val="single" w:sz="4" w:space="0" w:color="000000"/>
              <w:left w:val="single" w:sz="4" w:space="0" w:color="000000"/>
              <w:bottom w:val="single" w:sz="4" w:space="0" w:color="000000"/>
              <w:right w:val="single" w:sz="4" w:space="0" w:color="000000"/>
            </w:tcBorders>
          </w:tcPr>
          <w:p w14:paraId="47C8B6CA"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right w:val="single" w:sz="4" w:space="0" w:color="000000"/>
            </w:tcBorders>
          </w:tcPr>
          <w:p w14:paraId="7A194071"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Практическое занятие № 8</w:t>
            </w:r>
            <w:r w:rsidRPr="00742763">
              <w:rPr>
                <w:rFonts w:ascii="Times New Roman" w:eastAsia="Times New Roman" w:hAnsi="Times New Roman" w:cs="Times New Roman"/>
                <w:color w:val="000000"/>
              </w:rPr>
              <w:t xml:space="preserve"> Защита презентации</w:t>
            </w:r>
          </w:p>
        </w:tc>
        <w:tc>
          <w:tcPr>
            <w:tcW w:w="2693" w:type="dxa"/>
            <w:tcBorders>
              <w:top w:val="single" w:sz="4" w:space="0" w:color="000000"/>
              <w:left w:val="single" w:sz="4" w:space="0" w:color="000000"/>
              <w:right w:val="single" w:sz="4" w:space="0" w:color="000000"/>
            </w:tcBorders>
            <w:vAlign w:val="center"/>
          </w:tcPr>
          <w:p w14:paraId="35CA1FD2"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6/6</w:t>
            </w:r>
          </w:p>
        </w:tc>
        <w:tc>
          <w:tcPr>
            <w:tcW w:w="2532" w:type="dxa"/>
            <w:vMerge/>
            <w:tcBorders>
              <w:left w:val="single" w:sz="4" w:space="0" w:color="000000"/>
              <w:right w:val="single" w:sz="4" w:space="0" w:color="000000"/>
            </w:tcBorders>
          </w:tcPr>
          <w:p w14:paraId="26337D01"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56F916DF"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1D7BCFFE"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31E70BF4" w14:textId="77777777" w:rsidR="00742763" w:rsidRPr="00742763" w:rsidRDefault="00742763" w:rsidP="00742763">
            <w:pPr>
              <w:spacing w:line="259" w:lineRule="auto"/>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 xml:space="preserve">Практическое занятие № 9 </w:t>
            </w:r>
          </w:p>
          <w:p w14:paraId="07C270D4"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color w:val="000000"/>
              </w:rPr>
              <w:t>Оформление договора на изготовление рекламного продукта</w:t>
            </w:r>
          </w:p>
        </w:tc>
        <w:tc>
          <w:tcPr>
            <w:tcW w:w="2693" w:type="dxa"/>
            <w:tcBorders>
              <w:top w:val="single" w:sz="4" w:space="0" w:color="000000"/>
              <w:left w:val="single" w:sz="4" w:space="0" w:color="000000"/>
              <w:bottom w:val="single" w:sz="4" w:space="0" w:color="000000"/>
              <w:right w:val="single" w:sz="4" w:space="0" w:color="000000"/>
            </w:tcBorders>
            <w:vAlign w:val="center"/>
          </w:tcPr>
          <w:p w14:paraId="496F18AE"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right w:val="single" w:sz="4" w:space="0" w:color="000000"/>
            </w:tcBorders>
          </w:tcPr>
          <w:p w14:paraId="4612B6BC"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3CA4BAD7"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2CEF5B47"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758D8CB4"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 xml:space="preserve">Практическое занятие № 10 </w:t>
            </w:r>
            <w:r w:rsidRPr="00742763">
              <w:rPr>
                <w:rFonts w:ascii="Times New Roman" w:eastAsia="Times New Roman" w:hAnsi="Times New Roman" w:cs="Times New Roman"/>
                <w:color w:val="000000"/>
              </w:rPr>
              <w:t>Оформление договора на оказание рекламных услуг различного характера</w:t>
            </w:r>
          </w:p>
        </w:tc>
        <w:tc>
          <w:tcPr>
            <w:tcW w:w="2693" w:type="dxa"/>
            <w:tcBorders>
              <w:top w:val="single" w:sz="4" w:space="0" w:color="000000"/>
              <w:left w:val="single" w:sz="4" w:space="0" w:color="000000"/>
              <w:bottom w:val="single" w:sz="4" w:space="0" w:color="000000"/>
              <w:right w:val="single" w:sz="4" w:space="0" w:color="000000"/>
            </w:tcBorders>
            <w:vAlign w:val="center"/>
          </w:tcPr>
          <w:p w14:paraId="525BD465"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right w:val="single" w:sz="4" w:space="0" w:color="000000"/>
            </w:tcBorders>
          </w:tcPr>
          <w:p w14:paraId="27EFFC09"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607C8C42" w14:textId="77777777" w:rsidTr="00F371BC">
        <w:trPr>
          <w:trHeight w:val="20"/>
        </w:trPr>
        <w:tc>
          <w:tcPr>
            <w:tcW w:w="2562" w:type="dxa"/>
            <w:vMerge/>
            <w:tcBorders>
              <w:top w:val="single" w:sz="4" w:space="0" w:color="000000"/>
              <w:left w:val="single" w:sz="4" w:space="0" w:color="000000"/>
              <w:bottom w:val="single" w:sz="4" w:space="0" w:color="000000"/>
              <w:right w:val="single" w:sz="4" w:space="0" w:color="000000"/>
            </w:tcBorders>
          </w:tcPr>
          <w:p w14:paraId="16A08E38" w14:textId="77777777" w:rsidR="00742763" w:rsidRPr="00742763" w:rsidRDefault="00742763" w:rsidP="00742763">
            <w:pPr>
              <w:rPr>
                <w:rFonts w:ascii="Times New Roman" w:eastAsia="Calibri" w:hAnsi="Times New Roman" w:cs="Times New Roman"/>
              </w:rPr>
            </w:pPr>
          </w:p>
        </w:tc>
        <w:tc>
          <w:tcPr>
            <w:tcW w:w="6784" w:type="dxa"/>
            <w:tcBorders>
              <w:top w:val="single" w:sz="4" w:space="0" w:color="000000"/>
              <w:left w:val="single" w:sz="4" w:space="0" w:color="000000"/>
              <w:bottom w:val="single" w:sz="4" w:space="0" w:color="000000"/>
              <w:right w:val="single" w:sz="4" w:space="0" w:color="000000"/>
            </w:tcBorders>
          </w:tcPr>
          <w:p w14:paraId="287CB218" w14:textId="77777777" w:rsidR="00742763" w:rsidRPr="00742763" w:rsidRDefault="00742763" w:rsidP="00742763">
            <w:pPr>
              <w:suppressAutoHyphens/>
              <w:rPr>
                <w:rFonts w:ascii="Times New Roman" w:eastAsia="Times New Roman" w:hAnsi="Times New Roman" w:cs="Times New Roman"/>
                <w:color w:val="000000"/>
              </w:rPr>
            </w:pPr>
            <w:r w:rsidRPr="00742763">
              <w:rPr>
                <w:rFonts w:ascii="Times New Roman" w:eastAsia="Times New Roman" w:hAnsi="Times New Roman" w:cs="Times New Roman"/>
                <w:b/>
                <w:bCs/>
                <w:color w:val="000000"/>
              </w:rPr>
              <w:t>Практическое занятие №11</w:t>
            </w:r>
            <w:r w:rsidRPr="00742763">
              <w:rPr>
                <w:rFonts w:ascii="Times New Roman" w:eastAsia="Times New Roman" w:hAnsi="Times New Roman" w:cs="Times New Roman"/>
                <w:color w:val="000000"/>
              </w:rPr>
              <w:t xml:space="preserve"> Оформление договора на организацию рекламной кампании</w:t>
            </w:r>
          </w:p>
        </w:tc>
        <w:tc>
          <w:tcPr>
            <w:tcW w:w="2693" w:type="dxa"/>
            <w:tcBorders>
              <w:top w:val="single" w:sz="4" w:space="0" w:color="000000"/>
              <w:left w:val="single" w:sz="4" w:space="0" w:color="000000"/>
              <w:bottom w:val="single" w:sz="4" w:space="0" w:color="000000"/>
              <w:right w:val="single" w:sz="4" w:space="0" w:color="000000"/>
            </w:tcBorders>
            <w:vAlign w:val="center"/>
          </w:tcPr>
          <w:p w14:paraId="52C8FB97" w14:textId="77777777" w:rsidR="00742763" w:rsidRPr="00742763" w:rsidRDefault="00742763" w:rsidP="00742763">
            <w:pPr>
              <w:suppressAutoHyphens/>
              <w:spacing w:line="259" w:lineRule="auto"/>
              <w:jc w:val="center"/>
              <w:rPr>
                <w:rFonts w:ascii="Times New Roman" w:eastAsia="Times New Roman" w:hAnsi="Times New Roman" w:cs="Times New Roman"/>
                <w:lang w:eastAsia="ru-RU"/>
              </w:rPr>
            </w:pPr>
            <w:r w:rsidRPr="00742763">
              <w:rPr>
                <w:rFonts w:ascii="Times New Roman" w:eastAsia="Times New Roman" w:hAnsi="Times New Roman" w:cs="Times New Roman"/>
                <w:lang w:eastAsia="ru-RU"/>
              </w:rPr>
              <w:t>8/8</w:t>
            </w:r>
          </w:p>
        </w:tc>
        <w:tc>
          <w:tcPr>
            <w:tcW w:w="2532" w:type="dxa"/>
            <w:vMerge/>
            <w:tcBorders>
              <w:left w:val="single" w:sz="4" w:space="0" w:color="000000"/>
              <w:bottom w:val="single" w:sz="4" w:space="0" w:color="000000"/>
              <w:right w:val="single" w:sz="4" w:space="0" w:color="000000"/>
            </w:tcBorders>
          </w:tcPr>
          <w:p w14:paraId="0368A487" w14:textId="77777777" w:rsidR="00742763" w:rsidRPr="00742763" w:rsidRDefault="00742763" w:rsidP="00742763">
            <w:pPr>
              <w:suppressAutoHyphens/>
              <w:spacing w:line="259" w:lineRule="auto"/>
              <w:jc w:val="both"/>
              <w:rPr>
                <w:rFonts w:ascii="Times New Roman" w:eastAsia="Times New Roman" w:hAnsi="Times New Roman" w:cs="Times New Roman"/>
                <w:b/>
                <w:bCs/>
                <w:color w:val="000000"/>
              </w:rPr>
            </w:pPr>
          </w:p>
        </w:tc>
      </w:tr>
      <w:tr w:rsidR="00742763" w:rsidRPr="00742763" w14:paraId="674BBE66" w14:textId="77777777" w:rsidTr="00F371BC">
        <w:trPr>
          <w:trHeight w:val="20"/>
        </w:trPr>
        <w:tc>
          <w:tcPr>
            <w:tcW w:w="9346" w:type="dxa"/>
            <w:gridSpan w:val="2"/>
            <w:tcBorders>
              <w:top w:val="single" w:sz="4" w:space="0" w:color="000000"/>
              <w:left w:val="single" w:sz="4" w:space="0" w:color="000000"/>
              <w:bottom w:val="single" w:sz="4" w:space="0" w:color="000000"/>
              <w:right w:val="single" w:sz="4" w:space="0" w:color="000000"/>
            </w:tcBorders>
          </w:tcPr>
          <w:p w14:paraId="251DA92E" w14:textId="77777777" w:rsidR="00742763" w:rsidRPr="00742763" w:rsidRDefault="00742763" w:rsidP="00742763">
            <w:pPr>
              <w:suppressAutoHyphens/>
              <w:spacing w:line="259" w:lineRule="auto"/>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Промежуточная аттестация в форме комплексного дифференцированного зачета</w:t>
            </w:r>
          </w:p>
        </w:tc>
        <w:tc>
          <w:tcPr>
            <w:tcW w:w="2693" w:type="dxa"/>
            <w:tcBorders>
              <w:top w:val="single" w:sz="4" w:space="0" w:color="000000"/>
              <w:left w:val="single" w:sz="4" w:space="0" w:color="000000"/>
              <w:bottom w:val="single" w:sz="4" w:space="0" w:color="000000"/>
              <w:right w:val="single" w:sz="4" w:space="0" w:color="000000"/>
            </w:tcBorders>
            <w:vAlign w:val="center"/>
          </w:tcPr>
          <w:p w14:paraId="7DEFFE15" w14:textId="77777777" w:rsidR="00742763" w:rsidRPr="00742763" w:rsidRDefault="00742763" w:rsidP="00742763">
            <w:pPr>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2</w:t>
            </w:r>
          </w:p>
        </w:tc>
        <w:tc>
          <w:tcPr>
            <w:tcW w:w="2532" w:type="dxa"/>
            <w:tcBorders>
              <w:top w:val="single" w:sz="4" w:space="0" w:color="000000"/>
              <w:left w:val="single" w:sz="4" w:space="0" w:color="000000"/>
              <w:bottom w:val="single" w:sz="4" w:space="0" w:color="000000"/>
              <w:right w:val="single" w:sz="4" w:space="0" w:color="000000"/>
            </w:tcBorders>
          </w:tcPr>
          <w:p w14:paraId="7AF36A8E" w14:textId="77777777" w:rsidR="00742763" w:rsidRPr="00742763" w:rsidRDefault="00742763" w:rsidP="00742763">
            <w:pPr>
              <w:spacing w:line="259" w:lineRule="auto"/>
              <w:rPr>
                <w:rFonts w:ascii="Times New Roman" w:eastAsia="Times New Roman" w:hAnsi="Times New Roman" w:cs="Times New Roman"/>
                <w:b/>
                <w:lang w:eastAsia="ru-RU"/>
              </w:rPr>
            </w:pPr>
          </w:p>
        </w:tc>
      </w:tr>
      <w:tr w:rsidR="00742763" w:rsidRPr="00742763" w14:paraId="1570C2BB" w14:textId="77777777" w:rsidTr="00F371BC">
        <w:trPr>
          <w:trHeight w:val="70"/>
        </w:trPr>
        <w:tc>
          <w:tcPr>
            <w:tcW w:w="9346" w:type="dxa"/>
            <w:gridSpan w:val="2"/>
            <w:tcBorders>
              <w:top w:val="single" w:sz="4" w:space="0" w:color="000000"/>
              <w:left w:val="single" w:sz="4" w:space="0" w:color="000000"/>
              <w:bottom w:val="single" w:sz="4" w:space="0" w:color="auto"/>
              <w:right w:val="single" w:sz="4" w:space="0" w:color="000000"/>
            </w:tcBorders>
          </w:tcPr>
          <w:p w14:paraId="5FD42FC9" w14:textId="77777777" w:rsidR="00742763" w:rsidRPr="00742763" w:rsidRDefault="00742763" w:rsidP="00742763">
            <w:pPr>
              <w:spacing w:line="259" w:lineRule="auto"/>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Всего:</w:t>
            </w:r>
          </w:p>
        </w:tc>
        <w:tc>
          <w:tcPr>
            <w:tcW w:w="2693" w:type="dxa"/>
            <w:tcBorders>
              <w:top w:val="single" w:sz="4" w:space="0" w:color="000000"/>
              <w:left w:val="single" w:sz="4" w:space="0" w:color="000000"/>
              <w:bottom w:val="single" w:sz="4" w:space="0" w:color="000000"/>
              <w:right w:val="single" w:sz="4" w:space="0" w:color="000000"/>
            </w:tcBorders>
            <w:vAlign w:val="center"/>
          </w:tcPr>
          <w:p w14:paraId="6A3A1EF7" w14:textId="77777777" w:rsidR="00742763" w:rsidRPr="00742763" w:rsidRDefault="00742763" w:rsidP="00742763">
            <w:pPr>
              <w:spacing w:line="259" w:lineRule="auto"/>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138/78</w:t>
            </w:r>
          </w:p>
        </w:tc>
        <w:tc>
          <w:tcPr>
            <w:tcW w:w="2532" w:type="dxa"/>
            <w:tcBorders>
              <w:top w:val="single" w:sz="4" w:space="0" w:color="000000"/>
              <w:left w:val="single" w:sz="4" w:space="0" w:color="000000"/>
              <w:bottom w:val="single" w:sz="4" w:space="0" w:color="000000"/>
              <w:right w:val="single" w:sz="4" w:space="0" w:color="000000"/>
            </w:tcBorders>
          </w:tcPr>
          <w:p w14:paraId="52C2C79D" w14:textId="77777777" w:rsidR="00742763" w:rsidRPr="00742763" w:rsidRDefault="00742763" w:rsidP="00742763">
            <w:pPr>
              <w:spacing w:line="259" w:lineRule="auto"/>
              <w:rPr>
                <w:rFonts w:ascii="Times New Roman" w:eastAsia="Times New Roman" w:hAnsi="Times New Roman" w:cs="Times New Roman"/>
                <w:b/>
                <w:bCs/>
                <w:lang w:eastAsia="ru-RU"/>
              </w:rPr>
            </w:pPr>
          </w:p>
        </w:tc>
      </w:tr>
      <w:tr w:rsidR="00742763" w:rsidRPr="00742763" w14:paraId="7C2C7495" w14:textId="77777777" w:rsidTr="00F371BC">
        <w:trPr>
          <w:trHeight w:val="370"/>
        </w:trPr>
        <w:tc>
          <w:tcPr>
            <w:tcW w:w="9346" w:type="dxa"/>
            <w:gridSpan w:val="2"/>
            <w:tcBorders>
              <w:top w:val="single" w:sz="4" w:space="0" w:color="auto"/>
              <w:left w:val="single" w:sz="4" w:space="0" w:color="auto"/>
              <w:bottom w:val="single" w:sz="4" w:space="0" w:color="auto"/>
              <w:right w:val="single" w:sz="4" w:space="0" w:color="auto"/>
            </w:tcBorders>
            <w:vAlign w:val="center"/>
          </w:tcPr>
          <w:p w14:paraId="21EB3A9B" w14:textId="77777777" w:rsidR="00742763" w:rsidRPr="00742763" w:rsidRDefault="00742763" w:rsidP="00742763">
            <w:pPr>
              <w:ind w:hanging="2"/>
              <w:rPr>
                <w:rFonts w:ascii="Times New Roman" w:eastAsia="Calibri" w:hAnsi="Times New Roman" w:cs="Times New Roman"/>
                <w:b/>
                <w:bCs/>
              </w:rPr>
            </w:pPr>
            <w:r w:rsidRPr="00742763">
              <w:rPr>
                <w:rFonts w:ascii="Times New Roman" w:eastAsia="Calibri" w:hAnsi="Times New Roman" w:cs="Times New Roman"/>
                <w:b/>
                <w:bCs/>
              </w:rPr>
              <w:t xml:space="preserve">Учебная практика </w:t>
            </w:r>
          </w:p>
          <w:p w14:paraId="58340866" w14:textId="77777777" w:rsidR="00742763" w:rsidRPr="00742763" w:rsidRDefault="00742763" w:rsidP="00742763">
            <w:pPr>
              <w:ind w:hanging="2"/>
              <w:rPr>
                <w:rFonts w:ascii="Times New Roman" w:eastAsia="Calibri" w:hAnsi="Times New Roman" w:cs="Times New Roman"/>
                <w:b/>
                <w:bCs/>
              </w:rPr>
            </w:pPr>
            <w:r w:rsidRPr="00742763">
              <w:rPr>
                <w:rFonts w:ascii="Times New Roman" w:eastAsia="Calibri" w:hAnsi="Times New Roman" w:cs="Times New Roman"/>
                <w:b/>
                <w:bCs/>
              </w:rPr>
              <w:t xml:space="preserve">Виды работ </w:t>
            </w:r>
          </w:p>
          <w:p w14:paraId="5F3324D1" w14:textId="77777777" w:rsidR="00742763" w:rsidRPr="00742763" w:rsidRDefault="00742763" w:rsidP="00742763">
            <w:pPr>
              <w:contextualSpacing/>
              <w:rPr>
                <w:rFonts w:ascii="Times New Roman" w:eastAsia="Calibri" w:hAnsi="Times New Roman" w:cs="Times New Roman"/>
                <w:bCs/>
                <w:iCs/>
              </w:rPr>
            </w:pPr>
            <w:r w:rsidRPr="00742763">
              <w:rPr>
                <w:rFonts w:ascii="Times New Roman" w:eastAsia="Calibri" w:hAnsi="Times New Roman" w:cs="Times New Roman"/>
                <w:bCs/>
                <w:iCs/>
              </w:rPr>
              <w:t>Сформировать ассоциативные текстовые и визуальные ряды, используя основные представления о составляющих художественного образа</w:t>
            </w:r>
          </w:p>
          <w:p w14:paraId="4818581E" w14:textId="77777777" w:rsidR="00742763" w:rsidRPr="00742763" w:rsidRDefault="00742763" w:rsidP="00742763">
            <w:pPr>
              <w:contextualSpacing/>
              <w:rPr>
                <w:rFonts w:ascii="Times New Roman" w:eastAsia="Calibri" w:hAnsi="Times New Roman" w:cs="Times New Roman"/>
                <w:bCs/>
                <w:iCs/>
              </w:rPr>
            </w:pPr>
            <w:r w:rsidRPr="00742763">
              <w:rPr>
                <w:rFonts w:ascii="Times New Roman" w:eastAsia="Calibri" w:hAnsi="Times New Roman" w:cs="Times New Roman"/>
                <w:bCs/>
                <w:iCs/>
              </w:rPr>
              <w:t>Провести исследования наиболее предпочтительных средств массовой информации</w:t>
            </w:r>
          </w:p>
          <w:p w14:paraId="68F949D8" w14:textId="77777777" w:rsidR="00742763" w:rsidRPr="00742763" w:rsidRDefault="00742763" w:rsidP="00742763">
            <w:pPr>
              <w:contextualSpacing/>
              <w:rPr>
                <w:rFonts w:ascii="Times New Roman" w:eastAsia="Calibri" w:hAnsi="Times New Roman" w:cs="Times New Roman"/>
                <w:bCs/>
                <w:iCs/>
              </w:rPr>
            </w:pPr>
            <w:r w:rsidRPr="00742763">
              <w:rPr>
                <w:rFonts w:ascii="Times New Roman" w:eastAsia="Calibri" w:hAnsi="Times New Roman" w:cs="Times New Roman"/>
                <w:bCs/>
                <w:iCs/>
              </w:rPr>
              <w:t>Провести презентацию рекламного продукта</w:t>
            </w:r>
          </w:p>
          <w:p w14:paraId="3E92C03B" w14:textId="77777777" w:rsidR="00742763" w:rsidRPr="00742763" w:rsidRDefault="00742763" w:rsidP="00742763">
            <w:pPr>
              <w:contextualSpacing/>
              <w:rPr>
                <w:rFonts w:ascii="Times New Roman" w:eastAsia="Calibri" w:hAnsi="Times New Roman" w:cs="Times New Roman"/>
                <w:bCs/>
                <w:iCs/>
              </w:rPr>
            </w:pPr>
            <w:r w:rsidRPr="00742763">
              <w:rPr>
                <w:rFonts w:ascii="Times New Roman" w:eastAsia="Calibri" w:hAnsi="Times New Roman" w:cs="Times New Roman"/>
                <w:bCs/>
                <w:iCs/>
              </w:rPr>
              <w:t>Освоить процедуру согласования макетов рекламного продукта с заказчиком</w:t>
            </w:r>
          </w:p>
          <w:p w14:paraId="1EE56C54" w14:textId="77777777" w:rsidR="00742763" w:rsidRPr="00742763" w:rsidRDefault="00742763" w:rsidP="00742763">
            <w:pPr>
              <w:contextualSpacing/>
              <w:rPr>
                <w:rFonts w:ascii="Times New Roman" w:eastAsia="Calibri" w:hAnsi="Times New Roman" w:cs="Times New Roman"/>
                <w:bCs/>
                <w:iCs/>
              </w:rPr>
            </w:pPr>
            <w:r w:rsidRPr="00742763">
              <w:rPr>
                <w:rFonts w:ascii="Times New Roman" w:eastAsia="Calibri" w:hAnsi="Times New Roman" w:cs="Times New Roman"/>
                <w:bCs/>
                <w:iCs/>
              </w:rPr>
              <w:t>Освоить механизм подготовки авторской документации для регистрации авторского права</w:t>
            </w:r>
          </w:p>
        </w:tc>
        <w:tc>
          <w:tcPr>
            <w:tcW w:w="2693" w:type="dxa"/>
            <w:tcBorders>
              <w:top w:val="single" w:sz="4" w:space="0" w:color="auto"/>
              <w:left w:val="single" w:sz="4" w:space="0" w:color="auto"/>
              <w:bottom w:val="single" w:sz="4" w:space="0" w:color="auto"/>
              <w:right w:val="single" w:sz="4" w:space="0" w:color="auto"/>
            </w:tcBorders>
            <w:vAlign w:val="center"/>
          </w:tcPr>
          <w:p w14:paraId="6279A4A3" w14:textId="77777777" w:rsidR="00742763" w:rsidRPr="00742763" w:rsidRDefault="00742763" w:rsidP="00742763">
            <w:pPr>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72/72</w:t>
            </w:r>
          </w:p>
        </w:tc>
        <w:tc>
          <w:tcPr>
            <w:tcW w:w="2532" w:type="dxa"/>
            <w:tcBorders>
              <w:top w:val="single" w:sz="4" w:space="0" w:color="000000"/>
              <w:left w:val="single" w:sz="4" w:space="0" w:color="000000"/>
              <w:bottom w:val="single" w:sz="4" w:space="0" w:color="000000"/>
              <w:right w:val="single" w:sz="4" w:space="0" w:color="000000"/>
            </w:tcBorders>
          </w:tcPr>
          <w:p w14:paraId="6FADDE0C" w14:textId="77777777" w:rsidR="00742763" w:rsidRPr="00742763" w:rsidRDefault="00742763" w:rsidP="00742763">
            <w:pPr>
              <w:spacing w:line="259" w:lineRule="auto"/>
              <w:rPr>
                <w:rFonts w:ascii="Times New Roman" w:eastAsia="Times New Roman" w:hAnsi="Times New Roman" w:cs="Times New Roman"/>
                <w:b/>
                <w:bCs/>
                <w:lang w:eastAsia="ru-RU"/>
              </w:rPr>
            </w:pPr>
          </w:p>
        </w:tc>
      </w:tr>
      <w:tr w:rsidR="00742763" w:rsidRPr="00742763" w14:paraId="6DB8A787" w14:textId="77777777" w:rsidTr="00F371BC">
        <w:trPr>
          <w:trHeight w:val="370"/>
        </w:trPr>
        <w:tc>
          <w:tcPr>
            <w:tcW w:w="9346" w:type="dxa"/>
            <w:gridSpan w:val="2"/>
            <w:tcBorders>
              <w:top w:val="single" w:sz="4" w:space="0" w:color="auto"/>
              <w:left w:val="single" w:sz="4" w:space="0" w:color="auto"/>
              <w:bottom w:val="single" w:sz="4" w:space="0" w:color="auto"/>
              <w:right w:val="single" w:sz="4" w:space="0" w:color="auto"/>
            </w:tcBorders>
            <w:vAlign w:val="center"/>
          </w:tcPr>
          <w:p w14:paraId="50816CA4" w14:textId="77777777" w:rsidR="00742763" w:rsidRPr="00742763" w:rsidRDefault="00742763" w:rsidP="00742763">
            <w:pPr>
              <w:ind w:hanging="2"/>
              <w:rPr>
                <w:rFonts w:ascii="Times New Roman" w:eastAsia="Calibri" w:hAnsi="Times New Roman" w:cs="Times New Roman"/>
              </w:rPr>
            </w:pPr>
            <w:r w:rsidRPr="00742763">
              <w:rPr>
                <w:rFonts w:ascii="Times New Roman" w:eastAsia="Calibri" w:hAnsi="Times New Roman" w:cs="Times New Roman"/>
                <w:b/>
                <w:bCs/>
              </w:rPr>
              <w:lastRenderedPageBreak/>
              <w:t>Производственная практика</w:t>
            </w:r>
          </w:p>
          <w:p w14:paraId="1031BACE" w14:textId="77777777" w:rsidR="00742763" w:rsidRPr="00742763" w:rsidRDefault="00742763" w:rsidP="00742763">
            <w:pPr>
              <w:ind w:hanging="2"/>
              <w:rPr>
                <w:rFonts w:ascii="Times New Roman" w:eastAsia="Calibri" w:hAnsi="Times New Roman" w:cs="Times New Roman"/>
                <w:b/>
                <w:bCs/>
              </w:rPr>
            </w:pPr>
            <w:r w:rsidRPr="00742763">
              <w:rPr>
                <w:rFonts w:ascii="Times New Roman" w:eastAsia="Calibri" w:hAnsi="Times New Roman" w:cs="Times New Roman"/>
                <w:b/>
                <w:bCs/>
              </w:rPr>
              <w:t xml:space="preserve">Виды работ </w:t>
            </w:r>
          </w:p>
          <w:p w14:paraId="5ED8218A" w14:textId="77777777" w:rsidR="00742763" w:rsidRPr="00742763" w:rsidRDefault="00742763" w:rsidP="00742763">
            <w:pPr>
              <w:ind w:hanging="2"/>
              <w:rPr>
                <w:rFonts w:ascii="Times New Roman" w:eastAsia="Calibri" w:hAnsi="Times New Roman" w:cs="Times New Roman"/>
                <w:bCs/>
              </w:rPr>
            </w:pPr>
            <w:r w:rsidRPr="00742763">
              <w:rPr>
                <w:rFonts w:ascii="Times New Roman" w:eastAsia="Calibri" w:hAnsi="Times New Roman" w:cs="Times New Roman"/>
                <w:bCs/>
              </w:rPr>
              <w:t>Контакт с заказчиками рекламного продукта и ведение переговоры с заказчиком</w:t>
            </w:r>
          </w:p>
          <w:p w14:paraId="248B8785" w14:textId="77777777" w:rsidR="00742763" w:rsidRPr="00742763" w:rsidRDefault="00742763" w:rsidP="00742763">
            <w:pPr>
              <w:ind w:hanging="2"/>
              <w:rPr>
                <w:rFonts w:ascii="Times New Roman" w:eastAsia="Calibri" w:hAnsi="Times New Roman" w:cs="Times New Roman"/>
                <w:bCs/>
              </w:rPr>
            </w:pPr>
            <w:r w:rsidRPr="00742763">
              <w:rPr>
                <w:rFonts w:ascii="Times New Roman" w:eastAsia="Calibri" w:hAnsi="Times New Roman" w:cs="Times New Roman"/>
                <w:bCs/>
              </w:rPr>
              <w:t>Осуществление в качестве посредника работы по предоставлению рекламных услуг</w:t>
            </w:r>
          </w:p>
          <w:p w14:paraId="17DAD1BC" w14:textId="77777777" w:rsidR="00742763" w:rsidRPr="00742763" w:rsidRDefault="00742763" w:rsidP="00742763">
            <w:pPr>
              <w:ind w:hanging="2"/>
              <w:rPr>
                <w:rFonts w:ascii="Times New Roman" w:eastAsia="Calibri" w:hAnsi="Times New Roman" w:cs="Times New Roman"/>
                <w:b/>
                <w:bCs/>
              </w:rPr>
            </w:pPr>
            <w:r w:rsidRPr="00742763">
              <w:rPr>
                <w:rFonts w:ascii="Times New Roman" w:eastAsia="Calibri" w:hAnsi="Times New Roman" w:cs="Times New Roman"/>
                <w:bCs/>
              </w:rPr>
              <w:t>Выбор и использование различных видов средств распространения рекламы.</w:t>
            </w:r>
          </w:p>
        </w:tc>
        <w:tc>
          <w:tcPr>
            <w:tcW w:w="2693" w:type="dxa"/>
            <w:tcBorders>
              <w:top w:val="single" w:sz="4" w:space="0" w:color="auto"/>
              <w:left w:val="single" w:sz="4" w:space="0" w:color="auto"/>
              <w:bottom w:val="single" w:sz="4" w:space="0" w:color="auto"/>
              <w:right w:val="single" w:sz="4" w:space="0" w:color="auto"/>
            </w:tcBorders>
            <w:vAlign w:val="center"/>
          </w:tcPr>
          <w:p w14:paraId="40ACD9A9" w14:textId="77777777" w:rsidR="00742763" w:rsidRPr="00742763" w:rsidRDefault="00742763" w:rsidP="00742763">
            <w:pPr>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72/72</w:t>
            </w:r>
          </w:p>
        </w:tc>
        <w:tc>
          <w:tcPr>
            <w:tcW w:w="2532" w:type="dxa"/>
            <w:tcBorders>
              <w:top w:val="single" w:sz="4" w:space="0" w:color="000000"/>
              <w:left w:val="single" w:sz="4" w:space="0" w:color="auto"/>
              <w:bottom w:val="single" w:sz="4" w:space="0" w:color="000000"/>
              <w:right w:val="single" w:sz="4" w:space="0" w:color="000000"/>
            </w:tcBorders>
          </w:tcPr>
          <w:p w14:paraId="4227035C" w14:textId="77777777" w:rsidR="00742763" w:rsidRPr="00742763" w:rsidRDefault="00742763" w:rsidP="00742763">
            <w:pPr>
              <w:spacing w:line="259" w:lineRule="auto"/>
              <w:rPr>
                <w:rFonts w:ascii="Times New Roman" w:eastAsia="Times New Roman" w:hAnsi="Times New Roman" w:cs="Times New Roman"/>
                <w:b/>
                <w:bCs/>
                <w:lang w:eastAsia="ru-RU"/>
              </w:rPr>
            </w:pPr>
          </w:p>
        </w:tc>
      </w:tr>
      <w:tr w:rsidR="00742763" w:rsidRPr="00742763" w14:paraId="3FE3024C" w14:textId="77777777" w:rsidTr="00F371BC">
        <w:trPr>
          <w:trHeight w:val="125"/>
        </w:trPr>
        <w:tc>
          <w:tcPr>
            <w:tcW w:w="9346" w:type="dxa"/>
            <w:gridSpan w:val="2"/>
            <w:tcBorders>
              <w:top w:val="single" w:sz="4" w:space="0" w:color="auto"/>
              <w:left w:val="single" w:sz="4" w:space="0" w:color="auto"/>
              <w:bottom w:val="single" w:sz="4" w:space="0" w:color="auto"/>
              <w:right w:val="single" w:sz="4" w:space="0" w:color="auto"/>
            </w:tcBorders>
            <w:vAlign w:val="center"/>
          </w:tcPr>
          <w:p w14:paraId="5FFFCE57" w14:textId="77777777" w:rsidR="00742763" w:rsidRPr="00742763" w:rsidRDefault="00742763" w:rsidP="00742763">
            <w:pPr>
              <w:ind w:hanging="2"/>
              <w:rPr>
                <w:rFonts w:ascii="Times New Roman" w:eastAsia="Calibri" w:hAnsi="Times New Roman" w:cs="Calibri"/>
                <w:b/>
                <w:bCs/>
              </w:rPr>
            </w:pPr>
            <w:r w:rsidRPr="00742763">
              <w:rPr>
                <w:rFonts w:ascii="Times New Roman" w:eastAsia="Calibri" w:hAnsi="Times New Roman" w:cs="Calibri"/>
                <w:b/>
                <w:bCs/>
              </w:rPr>
              <w:t>Консультации</w:t>
            </w:r>
          </w:p>
        </w:tc>
        <w:tc>
          <w:tcPr>
            <w:tcW w:w="2693" w:type="dxa"/>
            <w:tcBorders>
              <w:top w:val="single" w:sz="4" w:space="0" w:color="auto"/>
              <w:left w:val="single" w:sz="4" w:space="0" w:color="auto"/>
              <w:bottom w:val="single" w:sz="4" w:space="0" w:color="auto"/>
            </w:tcBorders>
            <w:vAlign w:val="center"/>
          </w:tcPr>
          <w:p w14:paraId="739BD9D0" w14:textId="77777777" w:rsidR="00742763" w:rsidRPr="00742763" w:rsidRDefault="00742763" w:rsidP="00742763">
            <w:pPr>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6</w:t>
            </w:r>
          </w:p>
        </w:tc>
        <w:tc>
          <w:tcPr>
            <w:tcW w:w="2532" w:type="dxa"/>
            <w:tcBorders>
              <w:top w:val="single" w:sz="4" w:space="0" w:color="000000"/>
              <w:left w:val="single" w:sz="4" w:space="0" w:color="auto"/>
              <w:bottom w:val="single" w:sz="4" w:space="0" w:color="000000"/>
              <w:right w:val="single" w:sz="4" w:space="0" w:color="000000"/>
            </w:tcBorders>
          </w:tcPr>
          <w:p w14:paraId="3CFFE438" w14:textId="77777777" w:rsidR="00742763" w:rsidRPr="00742763" w:rsidRDefault="00742763" w:rsidP="00742763">
            <w:pPr>
              <w:spacing w:line="259" w:lineRule="auto"/>
              <w:rPr>
                <w:rFonts w:ascii="Times New Roman" w:eastAsia="Times New Roman" w:hAnsi="Times New Roman" w:cs="Times New Roman"/>
                <w:b/>
                <w:bCs/>
                <w:lang w:eastAsia="ru-RU"/>
              </w:rPr>
            </w:pPr>
          </w:p>
        </w:tc>
      </w:tr>
      <w:tr w:rsidR="00742763" w:rsidRPr="00742763" w14:paraId="6D34CCD8" w14:textId="77777777" w:rsidTr="00F371BC">
        <w:trPr>
          <w:trHeight w:val="129"/>
        </w:trPr>
        <w:tc>
          <w:tcPr>
            <w:tcW w:w="9346" w:type="dxa"/>
            <w:gridSpan w:val="2"/>
            <w:tcBorders>
              <w:top w:val="single" w:sz="4" w:space="0" w:color="auto"/>
              <w:left w:val="single" w:sz="4" w:space="0" w:color="auto"/>
              <w:bottom w:val="single" w:sz="4" w:space="0" w:color="auto"/>
              <w:right w:val="single" w:sz="4" w:space="0" w:color="auto"/>
            </w:tcBorders>
            <w:vAlign w:val="center"/>
          </w:tcPr>
          <w:p w14:paraId="02DC022B" w14:textId="77777777" w:rsidR="00742763" w:rsidRPr="00742763" w:rsidRDefault="00742763" w:rsidP="00742763">
            <w:pPr>
              <w:ind w:hanging="2"/>
              <w:rPr>
                <w:rFonts w:ascii="Times New Roman" w:eastAsia="Calibri" w:hAnsi="Times New Roman" w:cs="Calibri"/>
                <w:b/>
                <w:bCs/>
              </w:rPr>
            </w:pPr>
            <w:r w:rsidRPr="00742763">
              <w:rPr>
                <w:rFonts w:ascii="Times New Roman" w:eastAsia="Calibri" w:hAnsi="Times New Roman" w:cs="Calibri"/>
                <w:b/>
                <w:bCs/>
              </w:rPr>
              <w:t>Экзамен</w:t>
            </w:r>
          </w:p>
        </w:tc>
        <w:tc>
          <w:tcPr>
            <w:tcW w:w="2693" w:type="dxa"/>
            <w:tcBorders>
              <w:top w:val="single" w:sz="4" w:space="0" w:color="auto"/>
              <w:left w:val="single" w:sz="4" w:space="0" w:color="auto"/>
              <w:bottom w:val="single" w:sz="4" w:space="0" w:color="auto"/>
            </w:tcBorders>
            <w:vAlign w:val="center"/>
          </w:tcPr>
          <w:p w14:paraId="4D4BD5F5" w14:textId="77777777" w:rsidR="00742763" w:rsidRPr="00742763" w:rsidRDefault="00742763" w:rsidP="00742763">
            <w:pPr>
              <w:jc w:val="center"/>
              <w:rPr>
                <w:rFonts w:ascii="Times New Roman" w:eastAsia="Times New Roman" w:hAnsi="Times New Roman" w:cs="Times New Roman"/>
                <w:b/>
                <w:lang w:eastAsia="ru-RU"/>
              </w:rPr>
            </w:pPr>
            <w:r w:rsidRPr="00742763">
              <w:rPr>
                <w:rFonts w:ascii="Times New Roman" w:eastAsia="Times New Roman" w:hAnsi="Times New Roman" w:cs="Times New Roman"/>
                <w:b/>
                <w:lang w:eastAsia="ru-RU"/>
              </w:rPr>
              <w:t>6</w:t>
            </w:r>
          </w:p>
        </w:tc>
        <w:tc>
          <w:tcPr>
            <w:tcW w:w="2532" w:type="dxa"/>
            <w:tcBorders>
              <w:top w:val="single" w:sz="4" w:space="0" w:color="000000"/>
              <w:left w:val="single" w:sz="4" w:space="0" w:color="auto"/>
              <w:bottom w:val="single" w:sz="4" w:space="0" w:color="000000"/>
              <w:right w:val="single" w:sz="4" w:space="0" w:color="000000"/>
            </w:tcBorders>
          </w:tcPr>
          <w:p w14:paraId="715BE388" w14:textId="77777777" w:rsidR="00742763" w:rsidRPr="00742763" w:rsidRDefault="00742763" w:rsidP="00742763">
            <w:pPr>
              <w:spacing w:line="259" w:lineRule="auto"/>
              <w:rPr>
                <w:rFonts w:ascii="Times New Roman" w:eastAsia="Times New Roman" w:hAnsi="Times New Roman" w:cs="Times New Roman"/>
                <w:b/>
                <w:bCs/>
                <w:lang w:eastAsia="ru-RU"/>
              </w:rPr>
            </w:pPr>
          </w:p>
        </w:tc>
      </w:tr>
      <w:tr w:rsidR="00742763" w:rsidRPr="00742763" w14:paraId="715ADF6B" w14:textId="77777777" w:rsidTr="00F371BC">
        <w:trPr>
          <w:trHeight w:val="70"/>
        </w:trPr>
        <w:tc>
          <w:tcPr>
            <w:tcW w:w="9346" w:type="dxa"/>
            <w:gridSpan w:val="2"/>
            <w:tcBorders>
              <w:top w:val="single" w:sz="4" w:space="0" w:color="auto"/>
              <w:left w:val="single" w:sz="4" w:space="0" w:color="auto"/>
              <w:bottom w:val="single" w:sz="4" w:space="0" w:color="auto"/>
              <w:right w:val="single" w:sz="4" w:space="0" w:color="auto"/>
            </w:tcBorders>
            <w:vAlign w:val="center"/>
          </w:tcPr>
          <w:p w14:paraId="1DA35ECD" w14:textId="77777777" w:rsidR="00742763" w:rsidRPr="00742763" w:rsidRDefault="00742763" w:rsidP="00742763">
            <w:pPr>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Всего</w:t>
            </w:r>
          </w:p>
        </w:tc>
        <w:tc>
          <w:tcPr>
            <w:tcW w:w="2693" w:type="dxa"/>
            <w:tcBorders>
              <w:top w:val="single" w:sz="4" w:space="0" w:color="auto"/>
              <w:left w:val="single" w:sz="4" w:space="0" w:color="auto"/>
              <w:bottom w:val="single" w:sz="4" w:space="0" w:color="auto"/>
            </w:tcBorders>
            <w:vAlign w:val="center"/>
          </w:tcPr>
          <w:p w14:paraId="1F789A58" w14:textId="77777777" w:rsidR="00742763" w:rsidRPr="00742763" w:rsidRDefault="00742763" w:rsidP="00742763">
            <w:pPr>
              <w:jc w:val="center"/>
              <w:rPr>
                <w:rFonts w:ascii="Times New Roman" w:eastAsia="Times New Roman" w:hAnsi="Times New Roman" w:cs="Times New Roman"/>
                <w:b/>
                <w:bCs/>
                <w:lang w:eastAsia="ru-RU"/>
              </w:rPr>
            </w:pPr>
            <w:r w:rsidRPr="00742763">
              <w:rPr>
                <w:rFonts w:ascii="Times New Roman" w:eastAsia="Times New Roman" w:hAnsi="Times New Roman" w:cs="Times New Roman"/>
                <w:b/>
                <w:bCs/>
                <w:lang w:eastAsia="ru-RU"/>
              </w:rPr>
              <w:t>294/222</w:t>
            </w:r>
          </w:p>
        </w:tc>
        <w:tc>
          <w:tcPr>
            <w:tcW w:w="2532" w:type="dxa"/>
            <w:tcBorders>
              <w:top w:val="single" w:sz="4" w:space="0" w:color="000000"/>
              <w:left w:val="single" w:sz="4" w:space="0" w:color="auto"/>
              <w:bottom w:val="single" w:sz="4" w:space="0" w:color="000000"/>
              <w:right w:val="single" w:sz="4" w:space="0" w:color="000000"/>
            </w:tcBorders>
          </w:tcPr>
          <w:p w14:paraId="70C5DA76" w14:textId="77777777" w:rsidR="00742763" w:rsidRPr="00742763" w:rsidRDefault="00742763" w:rsidP="00742763">
            <w:pPr>
              <w:spacing w:line="259" w:lineRule="auto"/>
              <w:rPr>
                <w:rFonts w:ascii="Times New Roman" w:eastAsia="Times New Roman" w:hAnsi="Times New Roman" w:cs="Times New Roman"/>
                <w:b/>
                <w:bCs/>
                <w:lang w:eastAsia="ru-RU"/>
              </w:rPr>
            </w:pPr>
          </w:p>
        </w:tc>
      </w:tr>
    </w:tbl>
    <w:p w14:paraId="4640205D" w14:textId="77777777" w:rsidR="00C2688F" w:rsidRDefault="00C2688F" w:rsidP="00C2688F">
      <w:pPr>
        <w:pStyle w:val="114"/>
        <w:jc w:val="both"/>
        <w:rPr>
          <w:rFonts w:ascii="Times New Roman" w:hAnsi="Times New Roman"/>
        </w:rPr>
      </w:pPr>
    </w:p>
    <w:p w14:paraId="61AC189D" w14:textId="77777777" w:rsidR="00C2688F" w:rsidRDefault="00C2688F" w:rsidP="00C2688F">
      <w:pPr>
        <w:pStyle w:val="114"/>
        <w:jc w:val="both"/>
        <w:rPr>
          <w:rFonts w:ascii="Times New Roman" w:hAnsi="Times New Roman"/>
        </w:rPr>
      </w:pPr>
    </w:p>
    <w:p w14:paraId="2239216B" w14:textId="77777777" w:rsidR="00C2688F" w:rsidRDefault="00C2688F" w:rsidP="00C2688F">
      <w:pPr>
        <w:pStyle w:val="114"/>
        <w:jc w:val="both"/>
        <w:rPr>
          <w:rFonts w:ascii="Times New Roman" w:hAnsi="Times New Roman"/>
        </w:rPr>
        <w:sectPr w:rsidR="00C2688F" w:rsidSect="004013E3">
          <w:pgSz w:w="16838" w:h="11906" w:orient="landscape"/>
          <w:pgMar w:top="1701" w:right="1134" w:bottom="567" w:left="1134" w:header="709" w:footer="709" w:gutter="0"/>
          <w:cols w:space="708"/>
          <w:docGrid w:linePitch="360"/>
        </w:sectPr>
      </w:pPr>
    </w:p>
    <w:p w14:paraId="04C3CC4F" w14:textId="77777777" w:rsidR="00C2688F" w:rsidRPr="00E11160" w:rsidRDefault="00C2688F" w:rsidP="00C2688F">
      <w:pPr>
        <w:pStyle w:val="1f0"/>
        <w:rPr>
          <w:rFonts w:ascii="Times New Roman" w:hAnsi="Times New Roman"/>
        </w:rPr>
      </w:pPr>
      <w:bookmarkStart w:id="514" w:name="_Toc171673316"/>
      <w:bookmarkStart w:id="515" w:name="_Toc171674559"/>
      <w:bookmarkStart w:id="516" w:name="_Toc196300464"/>
      <w:bookmarkStart w:id="517" w:name="_Toc196300737"/>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514"/>
      <w:bookmarkEnd w:id="515"/>
      <w:bookmarkEnd w:id="516"/>
      <w:bookmarkEnd w:id="517"/>
    </w:p>
    <w:p w14:paraId="66819C48" w14:textId="77777777" w:rsidR="00C2688F" w:rsidRPr="00E11160" w:rsidRDefault="00C2688F" w:rsidP="00C2688F">
      <w:pPr>
        <w:pStyle w:val="114"/>
        <w:rPr>
          <w:rFonts w:ascii="Times New Roman" w:hAnsi="Times New Roman"/>
        </w:rPr>
      </w:pPr>
      <w:bookmarkStart w:id="518" w:name="_Toc171673317"/>
      <w:bookmarkStart w:id="519" w:name="_Toc171674560"/>
      <w:bookmarkStart w:id="520" w:name="_Toc196300465"/>
      <w:bookmarkStart w:id="521" w:name="_Toc196300738"/>
      <w:r w:rsidRPr="00E11160">
        <w:rPr>
          <w:rFonts w:ascii="Times New Roman" w:hAnsi="Times New Roman"/>
        </w:rPr>
        <w:t>3.1. Материально-техническое обеспечение</w:t>
      </w:r>
      <w:bookmarkEnd w:id="518"/>
      <w:bookmarkEnd w:id="519"/>
      <w:bookmarkEnd w:id="520"/>
      <w:bookmarkEnd w:id="521"/>
    </w:p>
    <w:p w14:paraId="5C4F47F7" w14:textId="77777777" w:rsidR="0080474B" w:rsidRPr="0080474B" w:rsidRDefault="0080474B" w:rsidP="0080474B">
      <w:pPr>
        <w:suppressAutoHyphens/>
        <w:spacing w:line="276" w:lineRule="auto"/>
        <w:ind w:firstLine="709"/>
        <w:contextualSpacing/>
        <w:jc w:val="both"/>
        <w:rPr>
          <w:rFonts w:ascii="Times New Roman" w:eastAsia="Calibri" w:hAnsi="Times New Roman" w:cs="Times New Roman"/>
          <w:bCs/>
          <w:sz w:val="24"/>
          <w:szCs w:val="24"/>
        </w:rPr>
      </w:pPr>
      <w:r w:rsidRPr="0080474B">
        <w:rPr>
          <w:rFonts w:ascii="Times New Roman" w:eastAsia="Calibri" w:hAnsi="Times New Roman" w:cs="Times New Roman"/>
          <w:bCs/>
          <w:sz w:val="24"/>
          <w:szCs w:val="24"/>
        </w:rPr>
        <w:t>Кабинет «Дизайн и макетирования рекламной продукции», в соответствии с приложением 3 ОПОП-П.</w:t>
      </w:r>
    </w:p>
    <w:p w14:paraId="6888A98B" w14:textId="77777777" w:rsidR="0080474B" w:rsidRPr="0080474B" w:rsidRDefault="0080474B" w:rsidP="0080474B">
      <w:pPr>
        <w:ind w:firstLine="709"/>
        <w:jc w:val="both"/>
        <w:rPr>
          <w:rFonts w:ascii="Times New Roman" w:eastAsia="Times New Roman" w:hAnsi="Times New Roman" w:cs="Times New Roman"/>
          <w:bCs/>
          <w:sz w:val="24"/>
          <w:szCs w:val="24"/>
          <w:lang w:eastAsia="ru-RU"/>
        </w:rPr>
      </w:pPr>
      <w:r w:rsidRPr="0080474B">
        <w:rPr>
          <w:rFonts w:ascii="Times New Roman" w:eastAsia="Times New Roman" w:hAnsi="Times New Roman" w:cs="Times New Roman"/>
          <w:bCs/>
          <w:sz w:val="24"/>
          <w:szCs w:val="24"/>
          <w:lang w:eastAsia="ru-RU"/>
        </w:rPr>
        <w:t>Оснащенные базы практики в соответствии с приложением 3 ОПОП-П.</w:t>
      </w:r>
    </w:p>
    <w:p w14:paraId="04475905" w14:textId="77777777" w:rsidR="00C2688F" w:rsidRPr="00FA680C" w:rsidRDefault="00C2688F" w:rsidP="00C2688F">
      <w:pPr>
        <w:spacing w:after="200" w:line="276" w:lineRule="auto"/>
        <w:rPr>
          <w:rFonts w:ascii="Times New Roman" w:hAnsi="Times New Roman" w:cs="Times New Roman"/>
          <w:b/>
          <w:bCs/>
          <w:sz w:val="24"/>
          <w:szCs w:val="24"/>
        </w:rPr>
      </w:pPr>
    </w:p>
    <w:p w14:paraId="402ECCA3" w14:textId="77777777" w:rsidR="00C2688F" w:rsidRPr="00E11160" w:rsidRDefault="00C2688F" w:rsidP="00C2688F">
      <w:pPr>
        <w:pStyle w:val="114"/>
        <w:rPr>
          <w:rFonts w:ascii="Times New Roman" w:eastAsia="Times New Roman" w:hAnsi="Times New Roman"/>
        </w:rPr>
      </w:pPr>
      <w:bookmarkStart w:id="522" w:name="_Toc171673318"/>
      <w:bookmarkStart w:id="523" w:name="_Toc171674561"/>
      <w:bookmarkStart w:id="524" w:name="_Toc196300466"/>
      <w:bookmarkStart w:id="525" w:name="_Toc196300739"/>
      <w:r w:rsidRPr="00E11160">
        <w:rPr>
          <w:rFonts w:ascii="Times New Roman" w:hAnsi="Times New Roman"/>
        </w:rPr>
        <w:t>3.2. Учебно-методическое обеспечение</w:t>
      </w:r>
      <w:bookmarkEnd w:id="522"/>
      <w:bookmarkEnd w:id="523"/>
      <w:bookmarkEnd w:id="524"/>
      <w:bookmarkEnd w:id="525"/>
    </w:p>
    <w:p w14:paraId="5E6D6F6A" w14:textId="77777777" w:rsidR="00C2688F" w:rsidRPr="00E11160" w:rsidRDefault="00C2688F" w:rsidP="00C2688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60B13E9" w14:textId="77777777" w:rsidR="007B68E1" w:rsidRPr="007B68E1" w:rsidRDefault="007B68E1" w:rsidP="007B68E1">
      <w:pPr>
        <w:spacing w:line="276" w:lineRule="auto"/>
        <w:ind w:firstLine="709"/>
        <w:contextualSpacing/>
        <w:rPr>
          <w:rFonts w:ascii="Times New Roman" w:eastAsia="Calibri" w:hAnsi="Times New Roman" w:cs="Times New Roman"/>
          <w:sz w:val="24"/>
          <w:szCs w:val="24"/>
          <w:lang w:bidi="ru-RU"/>
        </w:rPr>
      </w:pPr>
      <w:bookmarkStart w:id="526" w:name="_Toc171673319"/>
      <w:r w:rsidRPr="007B68E1">
        <w:rPr>
          <w:rFonts w:ascii="Times New Roman" w:eastAsia="Calibri" w:hAnsi="Times New Roman" w:cs="Times New Roman"/>
          <w:sz w:val="24"/>
          <w:szCs w:val="24"/>
        </w:rPr>
        <w:t xml:space="preserve">1. </w:t>
      </w:r>
      <w:r w:rsidRPr="007B68E1">
        <w:rPr>
          <w:rFonts w:ascii="Times New Roman" w:eastAsia="Calibri" w:hAnsi="Times New Roman" w:cs="Times New Roman"/>
          <w:sz w:val="24"/>
          <w:szCs w:val="24"/>
          <w:lang w:bidi="ru-RU"/>
        </w:rPr>
        <w:t>Сухов В.Д. Организация и управление процессом изготовления рекламного продукта. – М.: Издательский центр «Академия», 2020.</w:t>
      </w:r>
    </w:p>
    <w:p w14:paraId="420798AD" w14:textId="77777777" w:rsidR="007B68E1" w:rsidRPr="007B68E1" w:rsidRDefault="007B68E1" w:rsidP="007B68E1">
      <w:pPr>
        <w:spacing w:line="276" w:lineRule="auto"/>
        <w:ind w:firstLine="709"/>
        <w:contextualSpacing/>
        <w:rPr>
          <w:rFonts w:ascii="Times New Roman" w:eastAsia="Calibri" w:hAnsi="Times New Roman" w:cs="Times New Roman"/>
          <w:sz w:val="24"/>
          <w:szCs w:val="24"/>
        </w:rPr>
      </w:pPr>
      <w:r w:rsidRPr="007B68E1">
        <w:rPr>
          <w:rFonts w:ascii="Times New Roman" w:eastAsia="Calibri" w:hAnsi="Times New Roman" w:cs="Times New Roman"/>
          <w:sz w:val="24"/>
          <w:szCs w:val="24"/>
        </w:rPr>
        <w:t xml:space="preserve">2. </w:t>
      </w:r>
      <w:proofErr w:type="spellStart"/>
      <w:r w:rsidRPr="007B68E1">
        <w:rPr>
          <w:rFonts w:ascii="Times New Roman" w:eastAsia="Calibri" w:hAnsi="Times New Roman" w:cs="Times New Roman"/>
          <w:sz w:val="24"/>
          <w:szCs w:val="24"/>
          <w:lang w:bidi="ru-RU"/>
        </w:rPr>
        <w:t>Хапенков</w:t>
      </w:r>
      <w:proofErr w:type="spellEnd"/>
      <w:r w:rsidRPr="007B68E1">
        <w:rPr>
          <w:rFonts w:ascii="Times New Roman" w:eastAsia="Calibri" w:hAnsi="Times New Roman" w:cs="Times New Roman"/>
          <w:sz w:val="24"/>
          <w:szCs w:val="24"/>
          <w:lang w:bidi="ru-RU"/>
        </w:rPr>
        <w:t xml:space="preserve"> В.Н. Основы рекламной деятельности. – М.: Издательский центр «Академия», 2021.</w:t>
      </w:r>
    </w:p>
    <w:p w14:paraId="3879062E" w14:textId="77777777" w:rsidR="007B68E1" w:rsidRPr="007B68E1" w:rsidRDefault="007B68E1" w:rsidP="007B68E1">
      <w:pPr>
        <w:spacing w:line="276" w:lineRule="auto"/>
        <w:ind w:firstLine="709"/>
        <w:contextualSpacing/>
        <w:rPr>
          <w:rFonts w:ascii="Times New Roman" w:eastAsia="Calibri" w:hAnsi="Times New Roman" w:cs="Times New Roman"/>
          <w:sz w:val="24"/>
          <w:szCs w:val="24"/>
        </w:rPr>
      </w:pPr>
      <w:r w:rsidRPr="007B68E1">
        <w:rPr>
          <w:rFonts w:ascii="Times New Roman" w:eastAsia="Calibri" w:hAnsi="Times New Roman" w:cs="Times New Roman"/>
          <w:sz w:val="24"/>
          <w:szCs w:val="24"/>
        </w:rPr>
        <w:t>3. Закон РФ «О рекламе».</w:t>
      </w:r>
    </w:p>
    <w:p w14:paraId="09ADD222" w14:textId="77777777" w:rsidR="007B68E1" w:rsidRDefault="007B68E1">
      <w:pPr>
        <w:rPr>
          <w:rFonts w:ascii="Times New Roman" w:eastAsia="Segoe UI" w:hAnsi="Times New Roman" w:cs="Times New Roman"/>
          <w:b/>
          <w:bCs/>
          <w:caps/>
          <w:kern w:val="32"/>
          <w:sz w:val="24"/>
          <w:szCs w:val="24"/>
          <w:lang w:eastAsia="x-none"/>
        </w:rPr>
      </w:pPr>
      <w:r>
        <w:rPr>
          <w:rFonts w:ascii="Times New Roman" w:hAnsi="Times New Roman"/>
        </w:rPr>
        <w:br w:type="page"/>
      </w:r>
    </w:p>
    <w:p w14:paraId="78C8D43D" w14:textId="15EEEAAE" w:rsidR="00C2688F" w:rsidRPr="00FA680C" w:rsidRDefault="00C2688F" w:rsidP="00C2688F">
      <w:pPr>
        <w:pStyle w:val="1f0"/>
        <w:rPr>
          <w:rFonts w:ascii="Times New Roman" w:hAnsi="Times New Roman"/>
          <w:b w:val="0"/>
          <w:bCs w:val="0"/>
        </w:rPr>
      </w:pPr>
      <w:bookmarkStart w:id="527" w:name="_Toc171674562"/>
      <w:bookmarkStart w:id="528" w:name="_Toc196300467"/>
      <w:bookmarkStart w:id="529" w:name="_Toc196300740"/>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526"/>
      <w:bookmarkEnd w:id="527"/>
      <w:bookmarkEnd w:id="528"/>
      <w:bookmarkEnd w:id="529"/>
    </w:p>
    <w:tbl>
      <w:tblPr>
        <w:tblW w:w="9498" w:type="dxa"/>
        <w:tblInd w:w="41" w:type="dxa"/>
        <w:tblLook w:val="0000" w:firstRow="0" w:lastRow="0" w:firstColumn="0" w:lastColumn="0" w:noHBand="0" w:noVBand="0"/>
      </w:tblPr>
      <w:tblGrid>
        <w:gridCol w:w="1372"/>
        <w:gridCol w:w="5812"/>
        <w:gridCol w:w="2314"/>
      </w:tblGrid>
      <w:tr w:rsidR="007B68E1" w:rsidRPr="007B68E1" w14:paraId="6F60B717" w14:textId="77777777" w:rsidTr="007B68E1">
        <w:trPr>
          <w:trHeight w:val="307"/>
        </w:trPr>
        <w:tc>
          <w:tcPr>
            <w:tcW w:w="1372" w:type="dxa"/>
            <w:tcBorders>
              <w:top w:val="single" w:sz="4" w:space="0" w:color="auto"/>
              <w:left w:val="single" w:sz="4" w:space="0" w:color="auto"/>
              <w:bottom w:val="single" w:sz="4" w:space="0" w:color="auto"/>
              <w:right w:val="single" w:sz="4" w:space="0" w:color="auto"/>
            </w:tcBorders>
            <w:tcMar>
              <w:left w:w="40" w:type="dxa"/>
              <w:right w:w="40" w:type="dxa"/>
            </w:tcMar>
          </w:tcPr>
          <w:p w14:paraId="3A5A8F1F" w14:textId="77777777" w:rsidR="007B68E1" w:rsidRPr="007B68E1" w:rsidRDefault="007B68E1" w:rsidP="007B68E1">
            <w:pPr>
              <w:suppressAutoHyphens/>
              <w:contextualSpacing/>
              <w:jc w:val="center"/>
              <w:rPr>
                <w:rFonts w:ascii="Times New Roman" w:eastAsia="Calibri" w:hAnsi="Times New Roman" w:cs="Times New Roman"/>
                <w:b/>
                <w:iCs/>
                <w:sz w:val="24"/>
                <w:szCs w:val="24"/>
              </w:rPr>
            </w:pPr>
            <w:r w:rsidRPr="007B68E1">
              <w:rPr>
                <w:rFonts w:ascii="Times New Roman" w:eastAsia="Calibri" w:hAnsi="Times New Roman" w:cs="Times New Roman"/>
                <w:b/>
                <w:iCs/>
                <w:sz w:val="24"/>
                <w:szCs w:val="24"/>
              </w:rPr>
              <w:t>Код ПК, ОК</w:t>
            </w: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F31606B" w14:textId="77777777" w:rsidR="007B68E1" w:rsidRPr="007B68E1" w:rsidRDefault="007B68E1" w:rsidP="007B68E1">
            <w:pPr>
              <w:suppressAutoHyphens/>
              <w:contextualSpacing/>
              <w:jc w:val="center"/>
              <w:rPr>
                <w:rFonts w:ascii="Times New Roman" w:eastAsia="Calibri" w:hAnsi="Times New Roman" w:cs="Times New Roman"/>
                <w:b/>
                <w:sz w:val="24"/>
                <w:szCs w:val="24"/>
              </w:rPr>
            </w:pPr>
            <w:r w:rsidRPr="007B68E1">
              <w:rPr>
                <w:rFonts w:ascii="Times New Roman" w:eastAsia="Calibri" w:hAnsi="Times New Roman" w:cs="Times New Roman"/>
                <w:b/>
                <w:iCs/>
                <w:sz w:val="24"/>
                <w:szCs w:val="24"/>
              </w:rPr>
              <w:t xml:space="preserve">Критерии оценки результата </w:t>
            </w:r>
            <w:r w:rsidRPr="007B68E1">
              <w:rPr>
                <w:rFonts w:ascii="Times New Roman" w:eastAsia="Calibri" w:hAnsi="Times New Roman" w:cs="Times New Roman"/>
                <w:b/>
                <w:iCs/>
                <w:sz w:val="24"/>
                <w:szCs w:val="24"/>
              </w:rPr>
              <w:br/>
              <w:t>(показатели освоенности компетенций)</w:t>
            </w:r>
          </w:p>
        </w:tc>
        <w:tc>
          <w:tcPr>
            <w:tcW w:w="2314"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644CBFA3" w14:textId="77777777" w:rsidR="007B68E1" w:rsidRPr="007B68E1" w:rsidRDefault="007B68E1" w:rsidP="007B68E1">
            <w:pPr>
              <w:suppressAutoHyphens/>
              <w:contextualSpacing/>
              <w:jc w:val="center"/>
              <w:rPr>
                <w:rFonts w:ascii="Times New Roman" w:eastAsia="Calibri" w:hAnsi="Times New Roman" w:cs="Times New Roman"/>
                <w:b/>
                <w:sz w:val="24"/>
                <w:szCs w:val="24"/>
              </w:rPr>
            </w:pPr>
            <w:r w:rsidRPr="007B68E1">
              <w:rPr>
                <w:rFonts w:ascii="Times New Roman" w:eastAsia="Calibri" w:hAnsi="Times New Roman" w:cs="Times New Roman"/>
                <w:b/>
                <w:sz w:val="24"/>
                <w:szCs w:val="24"/>
              </w:rPr>
              <w:t>Формы контроля и методы оценки</w:t>
            </w:r>
          </w:p>
        </w:tc>
      </w:tr>
      <w:tr w:rsidR="007B68E1" w:rsidRPr="007B68E1" w14:paraId="21A0D28C" w14:textId="77777777" w:rsidTr="007B68E1">
        <w:trPr>
          <w:trHeight w:val="298"/>
        </w:trPr>
        <w:tc>
          <w:tcPr>
            <w:tcW w:w="1372" w:type="dxa"/>
            <w:vMerge w:val="restart"/>
            <w:tcBorders>
              <w:top w:val="single" w:sz="4" w:space="0" w:color="auto"/>
              <w:left w:val="single" w:sz="1" w:space="0" w:color="000000"/>
              <w:right w:val="single" w:sz="4" w:space="0" w:color="auto"/>
            </w:tcBorders>
            <w:tcMar>
              <w:left w:w="40" w:type="dxa"/>
              <w:right w:w="40" w:type="dxa"/>
            </w:tcMar>
            <w:vAlign w:val="center"/>
          </w:tcPr>
          <w:p w14:paraId="6C5CD64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 xml:space="preserve">ПК 5.1. </w:t>
            </w: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09460D7"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Составление планов и графиков деятельности по поиску клиентов в соответствии с установленными требованиями;</w:t>
            </w:r>
          </w:p>
        </w:tc>
        <w:tc>
          <w:tcPr>
            <w:tcW w:w="2314" w:type="dxa"/>
            <w:vMerge w:val="restart"/>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754013C" w14:textId="77777777" w:rsidR="007B68E1" w:rsidRPr="007B68E1" w:rsidRDefault="007B68E1" w:rsidP="007B68E1">
            <w:pPr>
              <w:ind w:hanging="2"/>
              <w:rPr>
                <w:rFonts w:ascii="Times New Roman" w:eastAsia="Calibri" w:hAnsi="Times New Roman" w:cs="Times New Roman"/>
                <w:sz w:val="24"/>
                <w:szCs w:val="24"/>
              </w:rPr>
            </w:pPr>
            <w:r w:rsidRPr="007B68E1">
              <w:rPr>
                <w:rFonts w:ascii="Times New Roman" w:eastAsia="Calibri" w:hAnsi="Times New Roman" w:cs="Times New Roman"/>
                <w:sz w:val="24"/>
                <w:szCs w:val="24"/>
              </w:rPr>
              <w:t>Экспертное наблюдение выполнения практических работ</w:t>
            </w:r>
          </w:p>
          <w:p w14:paraId="0CC00835" w14:textId="77777777" w:rsidR="007B68E1" w:rsidRPr="007B68E1" w:rsidRDefault="007B68E1" w:rsidP="007B68E1">
            <w:pPr>
              <w:ind w:hanging="2"/>
              <w:rPr>
                <w:rFonts w:ascii="Times New Roman" w:eastAsia="Calibri" w:hAnsi="Times New Roman" w:cs="Times New Roman"/>
                <w:sz w:val="24"/>
                <w:szCs w:val="24"/>
                <w:shd w:val="clear" w:color="auto" w:fill="FFFFFF"/>
              </w:rPr>
            </w:pPr>
            <w:r w:rsidRPr="007B68E1">
              <w:rPr>
                <w:rFonts w:ascii="Times New Roman" w:eastAsia="Calibri" w:hAnsi="Times New Roman" w:cs="Times New Roman"/>
                <w:sz w:val="24"/>
                <w:szCs w:val="24"/>
                <w:shd w:val="clear" w:color="auto" w:fill="FFFFFF"/>
              </w:rPr>
              <w:t>Кейс-задачи</w:t>
            </w:r>
          </w:p>
          <w:p w14:paraId="3E078F94" w14:textId="77777777" w:rsidR="007B68E1" w:rsidRPr="007B68E1" w:rsidRDefault="007B68E1" w:rsidP="007B68E1">
            <w:pPr>
              <w:shd w:val="clear" w:color="auto" w:fill="FFFFFF"/>
              <w:rPr>
                <w:rFonts w:ascii="Times New Roman" w:eastAsia="Calibri" w:hAnsi="Times New Roman" w:cs="Times New Roman"/>
                <w:color w:val="1A1A1A"/>
                <w:sz w:val="24"/>
                <w:szCs w:val="24"/>
              </w:rPr>
            </w:pPr>
            <w:r w:rsidRPr="007B68E1">
              <w:rPr>
                <w:rFonts w:ascii="Times New Roman" w:eastAsia="Calibri" w:hAnsi="Times New Roman" w:cs="Times New Roman"/>
                <w:color w:val="1A1A1A"/>
                <w:sz w:val="24"/>
                <w:szCs w:val="24"/>
              </w:rPr>
              <w:t>Экзамен по модулю.</w:t>
            </w:r>
          </w:p>
          <w:p w14:paraId="431BEEB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Calibri"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7B68E1" w:rsidRPr="007B68E1" w14:paraId="43233C60" w14:textId="77777777" w:rsidTr="007B68E1">
        <w:trPr>
          <w:trHeight w:val="278"/>
        </w:trPr>
        <w:tc>
          <w:tcPr>
            <w:tcW w:w="1372" w:type="dxa"/>
            <w:vMerge/>
            <w:tcBorders>
              <w:top w:val="single" w:sz="1" w:space="0" w:color="000000"/>
              <w:left w:val="single" w:sz="1" w:space="0" w:color="000000"/>
              <w:right w:val="single" w:sz="4" w:space="0" w:color="auto"/>
            </w:tcBorders>
            <w:tcMar>
              <w:left w:w="40" w:type="dxa"/>
              <w:right w:w="40" w:type="dxa"/>
            </w:tcMar>
            <w:vAlign w:val="center"/>
          </w:tcPr>
          <w:p w14:paraId="31B9FAF5"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6DD686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Составление личного плана работы рекламного агента;</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FA8092"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05F8BAC6" w14:textId="77777777" w:rsidTr="007B68E1">
        <w:trPr>
          <w:trHeight w:val="278"/>
        </w:trPr>
        <w:tc>
          <w:tcPr>
            <w:tcW w:w="1372" w:type="dxa"/>
            <w:vMerge w:val="restart"/>
            <w:tcBorders>
              <w:top w:val="single" w:sz="1" w:space="0" w:color="000000"/>
              <w:left w:val="single" w:sz="1" w:space="0" w:color="000000"/>
              <w:right w:val="single" w:sz="4" w:space="0" w:color="auto"/>
            </w:tcBorders>
            <w:tcMar>
              <w:left w:w="40" w:type="dxa"/>
              <w:right w:w="40" w:type="dxa"/>
            </w:tcMar>
            <w:vAlign w:val="center"/>
          </w:tcPr>
          <w:p w14:paraId="39D018D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 xml:space="preserve">ПК 5.2. </w:t>
            </w: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7F552A58"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 xml:space="preserve">Сбор и оформление документации для работы с клиентом в соответствии с установленными требованиями; </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1466E0E"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17AF2579" w14:textId="77777777" w:rsidTr="007B68E1">
        <w:trPr>
          <w:trHeight w:val="278"/>
        </w:trPr>
        <w:tc>
          <w:tcPr>
            <w:tcW w:w="1372" w:type="dxa"/>
            <w:vMerge/>
            <w:tcBorders>
              <w:top w:val="single" w:sz="1" w:space="0" w:color="000000"/>
              <w:left w:val="single" w:sz="1" w:space="0" w:color="000000"/>
              <w:right w:val="single" w:sz="4" w:space="0" w:color="auto"/>
            </w:tcBorders>
            <w:tcMar>
              <w:left w:w="40" w:type="dxa"/>
              <w:right w:w="40" w:type="dxa"/>
            </w:tcMar>
            <w:vAlign w:val="center"/>
          </w:tcPr>
          <w:p w14:paraId="3221ED70"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5A9EA6CE"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Соблюдение законодательства в сфере нормативно-правовой базы при работе с клиентом</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13720178"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6655997B" w14:textId="77777777" w:rsidTr="007B68E1">
        <w:trPr>
          <w:trHeight w:val="288"/>
        </w:trPr>
        <w:tc>
          <w:tcPr>
            <w:tcW w:w="1372" w:type="dxa"/>
            <w:tcBorders>
              <w:top w:val="single" w:sz="1" w:space="0" w:color="000000"/>
              <w:left w:val="single" w:sz="1" w:space="0" w:color="000000"/>
              <w:bottom w:val="single" w:sz="4" w:space="0" w:color="000000"/>
              <w:right w:val="single" w:sz="4" w:space="0" w:color="auto"/>
            </w:tcBorders>
            <w:tcMar>
              <w:left w:w="40" w:type="dxa"/>
              <w:right w:w="40" w:type="dxa"/>
            </w:tcMar>
            <w:vAlign w:val="center"/>
          </w:tcPr>
          <w:p w14:paraId="353D545F"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 xml:space="preserve">ПК 5.3. </w:t>
            </w: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CDA89F2"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Соблюдение законодательства в сфере рекламной деятельности при работе с клиентом;</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36EABCB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2896D936" w14:textId="77777777" w:rsidTr="007B68E1">
        <w:trPr>
          <w:trHeight w:val="288"/>
        </w:trPr>
        <w:tc>
          <w:tcPr>
            <w:tcW w:w="1372" w:type="dxa"/>
            <w:vMerge w:val="restart"/>
            <w:tcBorders>
              <w:top w:val="single" w:sz="4" w:space="0" w:color="000000"/>
              <w:left w:val="single" w:sz="1" w:space="0" w:color="000000"/>
              <w:right w:val="single" w:sz="4" w:space="0" w:color="auto"/>
            </w:tcBorders>
            <w:tcMar>
              <w:left w:w="40" w:type="dxa"/>
              <w:right w:w="40" w:type="dxa"/>
            </w:tcMar>
            <w:vAlign w:val="center"/>
          </w:tcPr>
          <w:p w14:paraId="7CEDF2F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 xml:space="preserve">ПК 5.4. </w:t>
            </w: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4F8E4A5D"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Изложение преимуществ коммерческого предложения клиенту в ходе общения</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0C7B5D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1552E369" w14:textId="77777777" w:rsidTr="007B68E1">
        <w:trPr>
          <w:trHeight w:val="78"/>
        </w:trPr>
        <w:tc>
          <w:tcPr>
            <w:tcW w:w="1372" w:type="dxa"/>
            <w:vMerge/>
            <w:tcBorders>
              <w:left w:val="single" w:sz="1" w:space="0" w:color="000000"/>
              <w:bottom w:val="single" w:sz="4" w:space="0" w:color="000000"/>
              <w:right w:val="single" w:sz="4" w:space="0" w:color="auto"/>
            </w:tcBorders>
            <w:tcMar>
              <w:left w:w="40" w:type="dxa"/>
              <w:right w:w="40" w:type="dxa"/>
            </w:tcMar>
            <w:vAlign w:val="center"/>
          </w:tcPr>
          <w:p w14:paraId="3E17AEA1"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2D93314E"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Соблюдение этических норм при общении с клиентом</w:t>
            </w:r>
          </w:p>
        </w:tc>
        <w:tc>
          <w:tcPr>
            <w:tcW w:w="2314" w:type="dxa"/>
            <w:vMerge/>
            <w:tcBorders>
              <w:top w:val="single" w:sz="4" w:space="0" w:color="auto"/>
              <w:left w:val="single" w:sz="4" w:space="0" w:color="auto"/>
              <w:bottom w:val="single" w:sz="4" w:space="0" w:color="auto"/>
              <w:right w:val="single" w:sz="4" w:space="0" w:color="auto"/>
            </w:tcBorders>
            <w:tcMar>
              <w:left w:w="40" w:type="dxa"/>
              <w:right w:w="40" w:type="dxa"/>
            </w:tcMar>
            <w:vAlign w:val="center"/>
          </w:tcPr>
          <w:p w14:paraId="02D7368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4099BF0A" w14:textId="77777777" w:rsidTr="007B68E1">
        <w:trPr>
          <w:trHeight w:val="272"/>
        </w:trPr>
        <w:tc>
          <w:tcPr>
            <w:tcW w:w="1372" w:type="dxa"/>
            <w:vMerge w:val="restart"/>
            <w:tcBorders>
              <w:top w:val="single" w:sz="4" w:space="0" w:color="000000"/>
              <w:left w:val="single" w:sz="4" w:space="0" w:color="000000"/>
              <w:bottom w:val="single" w:sz="4" w:space="0" w:color="000000"/>
              <w:right w:val="single" w:sz="4" w:space="0" w:color="auto"/>
            </w:tcBorders>
            <w:shd w:val="solid" w:color="FFFFFF" w:fill="auto"/>
            <w:tcMar>
              <w:left w:w="40" w:type="dxa"/>
              <w:right w:w="40" w:type="dxa"/>
            </w:tcMar>
            <w:vAlign w:val="center"/>
          </w:tcPr>
          <w:p w14:paraId="27EADFE2"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ОК 1. </w:t>
            </w: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789B961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Активность, инициативность в процессе освоения программы модуля</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3D940DB" w14:textId="77777777" w:rsidR="007B68E1" w:rsidRPr="007B68E1" w:rsidRDefault="007B68E1" w:rsidP="007B68E1">
            <w:pPr>
              <w:suppressAutoHyphens/>
              <w:rPr>
                <w:rFonts w:ascii="Times New Roman" w:eastAsia="Times New Roman" w:hAnsi="Times New Roman" w:cs="Times New Roman"/>
                <w:sz w:val="24"/>
                <w:szCs w:val="24"/>
                <w:lang w:eastAsia="ar-SA"/>
              </w:rPr>
            </w:pPr>
          </w:p>
        </w:tc>
      </w:tr>
      <w:tr w:rsidR="007B68E1" w:rsidRPr="007B68E1" w14:paraId="27817C87" w14:textId="77777777" w:rsidTr="007B68E1">
        <w:trPr>
          <w:trHeight w:val="288"/>
        </w:trPr>
        <w:tc>
          <w:tcPr>
            <w:tcW w:w="1372" w:type="dxa"/>
            <w:vMerge/>
            <w:tcBorders>
              <w:top w:val="single" w:sz="4" w:space="0" w:color="000000"/>
              <w:left w:val="single" w:sz="4" w:space="0" w:color="000000"/>
              <w:bottom w:val="single" w:sz="4" w:space="0" w:color="000000"/>
              <w:right w:val="single" w:sz="4" w:space="0" w:color="auto"/>
            </w:tcBorders>
            <w:shd w:val="solid" w:color="FFFFFF" w:fill="auto"/>
            <w:tcMar>
              <w:left w:w="40" w:type="dxa"/>
              <w:right w:w="40" w:type="dxa"/>
            </w:tcMar>
            <w:vAlign w:val="center"/>
          </w:tcPr>
          <w:p w14:paraId="6542C649"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4DBDCEB0"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Эффективность и качество </w:t>
            </w:r>
            <w:r w:rsidRPr="007B68E1">
              <w:rPr>
                <w:rFonts w:ascii="Times New Roman" w:eastAsia="Times New Roman" w:hAnsi="Times New Roman" w:cs="Times New Roman"/>
                <w:sz w:val="24"/>
                <w:szCs w:val="24"/>
                <w:lang w:eastAsia="ar-SA"/>
              </w:rPr>
              <w:t>выполненной самостоятельной работы.</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5AF0C8F" w14:textId="77777777" w:rsidR="007B68E1" w:rsidRPr="007B68E1" w:rsidRDefault="007B68E1" w:rsidP="007B68E1">
            <w:pPr>
              <w:suppressAutoHyphens/>
              <w:rPr>
                <w:rFonts w:ascii="Times New Roman" w:eastAsia="Times New Roman" w:hAnsi="Times New Roman" w:cs="Times New Roman"/>
                <w:sz w:val="24"/>
                <w:szCs w:val="24"/>
                <w:lang w:eastAsia="ar-SA"/>
              </w:rPr>
            </w:pPr>
          </w:p>
        </w:tc>
      </w:tr>
      <w:tr w:rsidR="007B68E1" w:rsidRPr="007B68E1" w14:paraId="10A3FC0A" w14:textId="77777777" w:rsidTr="007B68E1">
        <w:trPr>
          <w:trHeight w:val="269"/>
        </w:trPr>
        <w:tc>
          <w:tcPr>
            <w:tcW w:w="1372" w:type="dxa"/>
            <w:vMerge/>
            <w:tcBorders>
              <w:top w:val="single" w:sz="4" w:space="0" w:color="000000"/>
              <w:left w:val="single" w:sz="4" w:space="0" w:color="000000"/>
              <w:bottom w:val="single" w:sz="4" w:space="0" w:color="000000"/>
              <w:right w:val="single" w:sz="4" w:space="0" w:color="auto"/>
            </w:tcBorders>
            <w:shd w:val="solid" w:color="FFFFFF" w:fill="auto"/>
            <w:tcMar>
              <w:left w:w="40" w:type="dxa"/>
              <w:right w:w="40" w:type="dxa"/>
            </w:tcMar>
            <w:vAlign w:val="center"/>
          </w:tcPr>
          <w:p w14:paraId="2D9311D3"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7E1F89C4"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Участие в конкурсах профессионального мастерства,</w:t>
            </w:r>
          </w:p>
          <w:p w14:paraId="1AF5144C" w14:textId="77777777" w:rsidR="007B68E1" w:rsidRPr="007B68E1" w:rsidRDefault="007B68E1" w:rsidP="007B68E1">
            <w:pPr>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sz w:val="24"/>
                <w:szCs w:val="24"/>
                <w:lang w:eastAsia="ar-SA"/>
              </w:rPr>
              <w:t>выставках-ярмарках, мастер-классах и т.п.</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47187742" w14:textId="77777777" w:rsidR="007B68E1" w:rsidRPr="007B68E1" w:rsidRDefault="007B68E1" w:rsidP="007B68E1">
            <w:pPr>
              <w:suppressAutoHyphens/>
              <w:rPr>
                <w:rFonts w:ascii="Times New Roman" w:eastAsia="Times New Roman" w:hAnsi="Times New Roman" w:cs="Times New Roman"/>
                <w:sz w:val="24"/>
                <w:szCs w:val="24"/>
                <w:lang w:eastAsia="ar-SA"/>
              </w:rPr>
            </w:pPr>
          </w:p>
        </w:tc>
      </w:tr>
      <w:tr w:rsidR="007B68E1" w:rsidRPr="007B68E1" w14:paraId="66F2B531" w14:textId="77777777" w:rsidTr="007B68E1">
        <w:trPr>
          <w:trHeight w:val="176"/>
        </w:trPr>
        <w:tc>
          <w:tcPr>
            <w:tcW w:w="1372" w:type="dxa"/>
            <w:vMerge/>
            <w:tcBorders>
              <w:top w:val="single" w:sz="4" w:space="0" w:color="000000"/>
              <w:left w:val="single" w:sz="2" w:space="0" w:color="000000"/>
              <w:bottom w:val="nil"/>
              <w:right w:val="single" w:sz="4" w:space="0" w:color="auto"/>
            </w:tcBorders>
            <w:shd w:val="solid" w:color="FFFFFF" w:fill="auto"/>
            <w:tcMar>
              <w:left w:w="40" w:type="dxa"/>
              <w:right w:w="40" w:type="dxa"/>
            </w:tcMar>
            <w:vAlign w:val="center"/>
          </w:tcPr>
          <w:p w14:paraId="7E08D608"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3407FF45"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Систематичность в изучении </w:t>
            </w:r>
            <w:r w:rsidRPr="007B68E1">
              <w:rPr>
                <w:rFonts w:ascii="Times New Roman" w:eastAsia="Times New Roman" w:hAnsi="Times New Roman" w:cs="Times New Roman"/>
                <w:sz w:val="24"/>
                <w:szCs w:val="24"/>
                <w:lang w:eastAsia="ar-SA"/>
              </w:rPr>
              <w:t>дополнительной, справочной литературы, периодических изданий по профессии</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31D8D867"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265E312D" w14:textId="77777777" w:rsidTr="007B68E1">
        <w:trPr>
          <w:trHeight w:val="269"/>
        </w:trPr>
        <w:tc>
          <w:tcPr>
            <w:tcW w:w="1372" w:type="dxa"/>
            <w:vMerge w:val="restart"/>
            <w:tcBorders>
              <w:top w:val="single" w:sz="2" w:space="0" w:color="000000"/>
              <w:left w:val="single" w:sz="2" w:space="0" w:color="000000"/>
              <w:right w:val="single" w:sz="4" w:space="0" w:color="auto"/>
            </w:tcBorders>
            <w:shd w:val="solid" w:color="FFFFFF" w:fill="auto"/>
            <w:tcMar>
              <w:left w:w="40" w:type="dxa"/>
              <w:right w:w="40" w:type="dxa"/>
            </w:tcMar>
            <w:vAlign w:val="center"/>
          </w:tcPr>
          <w:p w14:paraId="081E0779"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ОК 2. </w:t>
            </w: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3116B4D"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Результативность организации </w:t>
            </w:r>
            <w:r w:rsidRPr="007B68E1">
              <w:rPr>
                <w:rFonts w:ascii="Times New Roman" w:eastAsia="Times New Roman" w:hAnsi="Times New Roman" w:cs="Times New Roman"/>
                <w:sz w:val="24"/>
                <w:szCs w:val="24"/>
                <w:lang w:eastAsia="ar-SA"/>
              </w:rPr>
              <w:t>собственной деятельности для выполнения профессиональных задач</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4E4E213E" w14:textId="77777777" w:rsidR="007B68E1" w:rsidRPr="007B68E1" w:rsidRDefault="007B68E1" w:rsidP="007B68E1">
            <w:pPr>
              <w:suppressAutoHyphens/>
              <w:rPr>
                <w:rFonts w:ascii="Times New Roman" w:eastAsia="Times New Roman" w:hAnsi="Times New Roman" w:cs="Times New Roman"/>
                <w:sz w:val="24"/>
                <w:szCs w:val="24"/>
                <w:lang w:eastAsia="ar-SA"/>
              </w:rPr>
            </w:pPr>
          </w:p>
        </w:tc>
      </w:tr>
      <w:tr w:rsidR="007B68E1" w:rsidRPr="007B68E1" w14:paraId="4FCFA7BB" w14:textId="77777777" w:rsidTr="007B68E1">
        <w:trPr>
          <w:trHeight w:val="269"/>
        </w:trPr>
        <w:tc>
          <w:tcPr>
            <w:tcW w:w="1372" w:type="dxa"/>
            <w:vMerge/>
            <w:tcBorders>
              <w:left w:val="single" w:sz="2" w:space="0" w:color="000000"/>
              <w:right w:val="single" w:sz="4" w:space="0" w:color="auto"/>
            </w:tcBorders>
            <w:shd w:val="solid" w:color="FFFFFF" w:fill="auto"/>
            <w:tcMar>
              <w:left w:w="40" w:type="dxa"/>
              <w:right w:w="40" w:type="dxa"/>
            </w:tcMar>
            <w:vAlign w:val="center"/>
          </w:tcPr>
          <w:p w14:paraId="06915A2D"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113D2720"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Адекватный выбор методов и способов решения профессиональных задач;</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7212A1A2" w14:textId="77777777" w:rsidR="007B68E1" w:rsidRPr="007B68E1" w:rsidRDefault="007B68E1" w:rsidP="007B68E1">
            <w:pPr>
              <w:suppressAutoHyphens/>
              <w:rPr>
                <w:rFonts w:ascii="Times New Roman" w:eastAsia="Times New Roman" w:hAnsi="Times New Roman" w:cs="Times New Roman"/>
                <w:sz w:val="24"/>
                <w:szCs w:val="24"/>
                <w:lang w:eastAsia="ar-SA"/>
              </w:rPr>
            </w:pPr>
          </w:p>
        </w:tc>
      </w:tr>
      <w:tr w:rsidR="007B68E1" w:rsidRPr="007B68E1" w14:paraId="73634ED9" w14:textId="77777777" w:rsidTr="007B68E1">
        <w:trPr>
          <w:trHeight w:val="278"/>
        </w:trPr>
        <w:tc>
          <w:tcPr>
            <w:tcW w:w="1372" w:type="dxa"/>
            <w:vMerge/>
            <w:tcBorders>
              <w:left w:val="single" w:sz="2" w:space="0" w:color="000000"/>
              <w:bottom w:val="nil"/>
              <w:right w:val="single" w:sz="4" w:space="0" w:color="auto"/>
            </w:tcBorders>
            <w:shd w:val="solid" w:color="FFFFFF" w:fill="auto"/>
            <w:tcMar>
              <w:left w:w="40" w:type="dxa"/>
              <w:right w:w="40" w:type="dxa"/>
            </w:tcMar>
            <w:vAlign w:val="center"/>
          </w:tcPr>
          <w:p w14:paraId="6C628FB7"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1C305712"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Точность подбора критериев и </w:t>
            </w:r>
            <w:r w:rsidRPr="007B68E1">
              <w:rPr>
                <w:rFonts w:ascii="Times New Roman" w:eastAsia="Times New Roman" w:hAnsi="Times New Roman" w:cs="Times New Roman"/>
                <w:sz w:val="24"/>
                <w:szCs w:val="24"/>
                <w:lang w:eastAsia="ar-SA"/>
              </w:rPr>
              <w:t>показателей оценки эффективности и качества выполнения профессиональных задач</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588FD1F"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0829A878" w14:textId="77777777" w:rsidTr="007B68E1">
        <w:trPr>
          <w:trHeight w:val="278"/>
        </w:trPr>
        <w:tc>
          <w:tcPr>
            <w:tcW w:w="1372" w:type="dxa"/>
            <w:tcBorders>
              <w:top w:val="single" w:sz="2" w:space="0" w:color="000000"/>
              <w:left w:val="single" w:sz="2" w:space="0" w:color="000000"/>
              <w:bottom w:val="single" w:sz="4" w:space="0" w:color="000000"/>
              <w:right w:val="single" w:sz="4" w:space="0" w:color="auto"/>
            </w:tcBorders>
            <w:shd w:val="solid" w:color="FFFFFF" w:fill="auto"/>
            <w:tcMar>
              <w:left w:w="40" w:type="dxa"/>
              <w:right w:w="40" w:type="dxa"/>
            </w:tcMar>
            <w:vAlign w:val="center"/>
          </w:tcPr>
          <w:p w14:paraId="43D4CAB3"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ОК 3.</w:t>
            </w: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55711635"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Обоснованность принятия </w:t>
            </w:r>
            <w:r w:rsidRPr="007B68E1">
              <w:rPr>
                <w:rFonts w:ascii="Times New Roman" w:eastAsia="Times New Roman" w:hAnsi="Times New Roman" w:cs="Times New Roman"/>
                <w:sz w:val="24"/>
                <w:szCs w:val="24"/>
                <w:lang w:eastAsia="ar-SA"/>
              </w:rPr>
              <w:t>решения в стандартных и нестандартных ситуациях;</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6E6DDFA5"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7F6E0873" w14:textId="77777777" w:rsidTr="007B68E1">
        <w:trPr>
          <w:trHeight w:val="227"/>
        </w:trPr>
        <w:tc>
          <w:tcPr>
            <w:tcW w:w="1372" w:type="dxa"/>
            <w:vMerge w:val="restart"/>
            <w:tcBorders>
              <w:top w:val="single" w:sz="4" w:space="0" w:color="000000"/>
              <w:left w:val="single" w:sz="2" w:space="0" w:color="000000"/>
              <w:right w:val="single" w:sz="4" w:space="0" w:color="auto"/>
            </w:tcBorders>
            <w:shd w:val="solid" w:color="FFFFFF" w:fill="auto"/>
            <w:tcMar>
              <w:left w:w="40" w:type="dxa"/>
              <w:right w:w="40" w:type="dxa"/>
            </w:tcMar>
            <w:vAlign w:val="center"/>
          </w:tcPr>
          <w:p w14:paraId="4130A9E2"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ОК 4.</w:t>
            </w: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2F215FA"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Нахождение и использование </w:t>
            </w:r>
            <w:r w:rsidRPr="007B68E1">
              <w:rPr>
                <w:rFonts w:ascii="Times New Roman" w:eastAsia="Times New Roman" w:hAnsi="Times New Roman" w:cs="Times New Roman"/>
                <w:sz w:val="24"/>
                <w:szCs w:val="24"/>
                <w:lang w:eastAsia="ar-SA"/>
              </w:rPr>
              <w:t>информации для эффективного выполнения профессиональных</w:t>
            </w:r>
          </w:p>
          <w:p w14:paraId="1C41C741" w14:textId="77777777" w:rsidR="007B68E1" w:rsidRPr="007B68E1" w:rsidRDefault="007B68E1" w:rsidP="007B68E1">
            <w:pPr>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sz w:val="24"/>
                <w:szCs w:val="24"/>
                <w:lang w:eastAsia="ar-SA"/>
              </w:rPr>
              <w:t>задач, профессионального и личностного развития;</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2285BB45"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7CB1CA7F" w14:textId="77777777" w:rsidTr="007B68E1">
        <w:trPr>
          <w:trHeight w:val="70"/>
        </w:trPr>
        <w:tc>
          <w:tcPr>
            <w:tcW w:w="1372" w:type="dxa"/>
            <w:vMerge/>
            <w:tcBorders>
              <w:left w:val="single" w:sz="2" w:space="0" w:color="000000"/>
              <w:right w:val="single" w:sz="4" w:space="0" w:color="auto"/>
            </w:tcBorders>
            <w:shd w:val="solid" w:color="FFFFFF" w:fill="auto"/>
            <w:tcMar>
              <w:left w:w="40" w:type="dxa"/>
              <w:right w:w="40" w:type="dxa"/>
            </w:tcMar>
            <w:vAlign w:val="center"/>
          </w:tcPr>
          <w:p w14:paraId="3B47216F"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32DA6A54"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Адекватность использования </w:t>
            </w:r>
            <w:r w:rsidRPr="007B68E1">
              <w:rPr>
                <w:rFonts w:ascii="Times New Roman" w:eastAsia="Times New Roman" w:hAnsi="Times New Roman" w:cs="Times New Roman"/>
                <w:sz w:val="24"/>
                <w:szCs w:val="24"/>
                <w:lang w:eastAsia="ar-SA"/>
              </w:rPr>
              <w:t>нескольких источников информации для решения профессиональных задач, включая электронные;</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002DEB8A"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132FC9C6" w14:textId="77777777" w:rsidTr="007B68E1">
        <w:trPr>
          <w:trHeight w:val="278"/>
        </w:trPr>
        <w:tc>
          <w:tcPr>
            <w:tcW w:w="1372" w:type="dxa"/>
            <w:vMerge w:val="restart"/>
            <w:tcBorders>
              <w:top w:val="single" w:sz="2" w:space="0" w:color="000000"/>
              <w:left w:val="single" w:sz="2" w:space="0" w:color="000000"/>
              <w:right w:val="single" w:sz="4" w:space="0" w:color="auto"/>
            </w:tcBorders>
            <w:shd w:val="solid" w:color="FFFFFF" w:fill="auto"/>
            <w:tcMar>
              <w:left w:w="40" w:type="dxa"/>
              <w:right w:w="40" w:type="dxa"/>
            </w:tcMar>
            <w:vAlign w:val="center"/>
          </w:tcPr>
          <w:p w14:paraId="4BB26146"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ОК 5. </w:t>
            </w: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154A9B5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Своевременность решения </w:t>
            </w:r>
            <w:r w:rsidRPr="007B68E1">
              <w:rPr>
                <w:rFonts w:ascii="Times New Roman" w:eastAsia="Times New Roman" w:hAnsi="Times New Roman" w:cs="Times New Roman"/>
                <w:sz w:val="24"/>
                <w:szCs w:val="24"/>
                <w:lang w:eastAsia="ar-SA"/>
              </w:rPr>
              <w:t>профессиональных задач на основе самостоятельно найденной информации с использованием ИКТ;</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6A352094"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0E0B2182" w14:textId="77777777" w:rsidTr="007B68E1">
        <w:trPr>
          <w:trHeight w:val="298"/>
        </w:trPr>
        <w:tc>
          <w:tcPr>
            <w:tcW w:w="1372" w:type="dxa"/>
            <w:vMerge/>
            <w:tcBorders>
              <w:left w:val="single" w:sz="2" w:space="0" w:color="000000"/>
              <w:right w:val="single" w:sz="4" w:space="0" w:color="auto"/>
            </w:tcBorders>
            <w:shd w:val="solid" w:color="FFFFFF" w:fill="auto"/>
            <w:tcMar>
              <w:left w:w="40" w:type="dxa"/>
              <w:right w:w="40" w:type="dxa"/>
            </w:tcMar>
            <w:vAlign w:val="center"/>
          </w:tcPr>
          <w:p w14:paraId="2B5C7C02"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160E32B8"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Результативность использования </w:t>
            </w:r>
            <w:r w:rsidRPr="007B68E1">
              <w:rPr>
                <w:rFonts w:ascii="Times New Roman" w:eastAsia="Times New Roman" w:hAnsi="Times New Roman" w:cs="Times New Roman"/>
                <w:sz w:val="24"/>
                <w:szCs w:val="24"/>
                <w:lang w:eastAsia="ar-SA"/>
              </w:rPr>
              <w:t>различных информационных источников с использованием ИКТ;</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39BC7617"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23CA48B7" w14:textId="77777777" w:rsidTr="007B68E1">
        <w:trPr>
          <w:trHeight w:val="269"/>
        </w:trPr>
        <w:tc>
          <w:tcPr>
            <w:tcW w:w="1372" w:type="dxa"/>
            <w:vMerge/>
            <w:tcBorders>
              <w:left w:val="single" w:sz="2" w:space="0" w:color="000000"/>
              <w:bottom w:val="single" w:sz="4" w:space="0" w:color="000000"/>
              <w:right w:val="single" w:sz="4" w:space="0" w:color="auto"/>
            </w:tcBorders>
            <w:shd w:val="solid" w:color="FFFFFF" w:fill="auto"/>
            <w:tcMar>
              <w:left w:w="40" w:type="dxa"/>
              <w:right w:w="40" w:type="dxa"/>
            </w:tcMar>
            <w:vAlign w:val="center"/>
          </w:tcPr>
          <w:p w14:paraId="5C1120D6" w14:textId="77777777" w:rsidR="007B68E1" w:rsidRPr="007B68E1" w:rsidRDefault="007B68E1" w:rsidP="007B68E1">
            <w:pPr>
              <w:rPr>
                <w:rFonts w:ascii="Calibri" w:eastAsia="Calibri" w:hAnsi="Calibri" w:cs="Calibri"/>
              </w:rPr>
            </w:pPr>
          </w:p>
        </w:tc>
        <w:tc>
          <w:tcPr>
            <w:tcW w:w="5812" w:type="dxa"/>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18259CD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t>Качество оформления результатов работы с использованием ИКТ;</w:t>
            </w:r>
          </w:p>
        </w:tc>
        <w:tc>
          <w:tcPr>
            <w:tcW w:w="2314" w:type="dxa"/>
            <w:vMerge/>
            <w:tcBorders>
              <w:top w:val="single" w:sz="4" w:space="0" w:color="auto"/>
              <w:left w:val="single" w:sz="4" w:space="0" w:color="auto"/>
              <w:bottom w:val="single" w:sz="4" w:space="0" w:color="auto"/>
              <w:right w:val="single" w:sz="4" w:space="0" w:color="auto"/>
            </w:tcBorders>
            <w:shd w:val="solid" w:color="FFFFFF" w:fill="auto"/>
            <w:tcMar>
              <w:left w:w="40" w:type="dxa"/>
              <w:right w:w="40" w:type="dxa"/>
            </w:tcMar>
            <w:vAlign w:val="center"/>
          </w:tcPr>
          <w:p w14:paraId="75FDC70E"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6140AD86" w14:textId="77777777" w:rsidTr="007B68E1">
        <w:trPr>
          <w:trHeight w:val="191"/>
        </w:trPr>
        <w:tc>
          <w:tcPr>
            <w:tcW w:w="1372" w:type="dxa"/>
            <w:tcBorders>
              <w:top w:val="single" w:sz="4" w:space="0" w:color="000000"/>
              <w:left w:val="single" w:sz="2" w:space="0" w:color="000000"/>
              <w:bottom w:val="single" w:sz="4" w:space="0" w:color="000000"/>
              <w:right w:val="nil"/>
            </w:tcBorders>
            <w:shd w:val="solid" w:color="FFFFFF" w:fill="auto"/>
            <w:tcMar>
              <w:left w:w="40" w:type="dxa"/>
              <w:right w:w="40" w:type="dxa"/>
            </w:tcMar>
            <w:vAlign w:val="center"/>
          </w:tcPr>
          <w:p w14:paraId="22546C39"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r w:rsidRPr="007B68E1">
              <w:rPr>
                <w:rFonts w:ascii="Times New Roman" w:eastAsia="Times New Roman" w:hAnsi="Times New Roman" w:cs="Times New Roman"/>
                <w:color w:val="000000"/>
                <w:sz w:val="24"/>
                <w:szCs w:val="24"/>
                <w:lang w:eastAsia="ar-SA"/>
              </w:rPr>
              <w:lastRenderedPageBreak/>
              <w:t xml:space="preserve">ОК 7. </w:t>
            </w:r>
          </w:p>
        </w:tc>
        <w:tc>
          <w:tcPr>
            <w:tcW w:w="5812" w:type="dxa"/>
            <w:tcBorders>
              <w:top w:val="single" w:sz="4" w:space="0" w:color="auto"/>
              <w:left w:val="single" w:sz="2" w:space="0" w:color="000000"/>
              <w:bottom w:val="single" w:sz="4" w:space="0" w:color="000000"/>
              <w:right w:val="single" w:sz="1" w:space="0" w:color="000000"/>
            </w:tcBorders>
            <w:shd w:val="solid" w:color="FFFFFF" w:fill="auto"/>
            <w:tcMar>
              <w:left w:w="40" w:type="dxa"/>
              <w:right w:w="40" w:type="dxa"/>
            </w:tcMar>
            <w:vAlign w:val="center"/>
          </w:tcPr>
          <w:p w14:paraId="1BC89516"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Адекватность оценки и анализа </w:t>
            </w:r>
            <w:r w:rsidRPr="007B68E1">
              <w:rPr>
                <w:rFonts w:ascii="Times New Roman" w:eastAsia="Times New Roman" w:hAnsi="Times New Roman" w:cs="Times New Roman"/>
                <w:sz w:val="24"/>
                <w:szCs w:val="24"/>
                <w:lang w:eastAsia="ar-SA"/>
              </w:rPr>
              <w:t>эффективности и качества результатов работы членов команды (подчиненных)</w:t>
            </w:r>
          </w:p>
        </w:tc>
        <w:tc>
          <w:tcPr>
            <w:tcW w:w="2314" w:type="dxa"/>
            <w:vMerge/>
            <w:tcBorders>
              <w:top w:val="single" w:sz="4" w:space="0" w:color="auto"/>
              <w:left w:val="single" w:sz="1" w:space="0" w:color="000000"/>
              <w:right w:val="single" w:sz="1" w:space="0" w:color="000000"/>
            </w:tcBorders>
            <w:shd w:val="solid" w:color="FFFFFF" w:fill="auto"/>
            <w:tcMar>
              <w:left w:w="40" w:type="dxa"/>
              <w:right w:w="40" w:type="dxa"/>
            </w:tcMar>
            <w:vAlign w:val="center"/>
          </w:tcPr>
          <w:p w14:paraId="790C205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4E319E49" w14:textId="77777777" w:rsidTr="007B68E1">
        <w:trPr>
          <w:trHeight w:val="298"/>
        </w:trPr>
        <w:tc>
          <w:tcPr>
            <w:tcW w:w="1372" w:type="dxa"/>
            <w:vMerge w:val="restart"/>
            <w:tcBorders>
              <w:top w:val="single" w:sz="2" w:space="0" w:color="000000"/>
              <w:left w:val="single" w:sz="4" w:space="0" w:color="000000"/>
              <w:right w:val="nil"/>
            </w:tcBorders>
            <w:shd w:val="solid" w:color="FFFFFF" w:fill="auto"/>
            <w:tcMar>
              <w:left w:w="40" w:type="dxa"/>
              <w:right w:w="40" w:type="dxa"/>
            </w:tcMar>
            <w:vAlign w:val="center"/>
          </w:tcPr>
          <w:p w14:paraId="094DCF51"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ОК 8. </w:t>
            </w:r>
          </w:p>
        </w:tc>
        <w:tc>
          <w:tcPr>
            <w:tcW w:w="5812" w:type="dxa"/>
            <w:tcBorders>
              <w:top w:val="single" w:sz="2" w:space="0" w:color="000000"/>
              <w:left w:val="single" w:sz="2" w:space="0" w:color="000000"/>
              <w:bottom w:val="single" w:sz="4" w:space="0" w:color="000000"/>
              <w:right w:val="single" w:sz="1" w:space="0" w:color="000000"/>
            </w:tcBorders>
            <w:shd w:val="solid" w:color="FFFFFF" w:fill="auto"/>
            <w:tcMar>
              <w:left w:w="40" w:type="dxa"/>
              <w:right w:w="40" w:type="dxa"/>
            </w:tcMar>
            <w:vAlign w:val="center"/>
          </w:tcPr>
          <w:p w14:paraId="0916FD8B"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Результативность </w:t>
            </w:r>
            <w:r w:rsidRPr="007B68E1">
              <w:rPr>
                <w:rFonts w:ascii="Times New Roman" w:eastAsia="Times New Roman" w:hAnsi="Times New Roman" w:cs="Times New Roman"/>
                <w:sz w:val="24"/>
                <w:szCs w:val="24"/>
                <w:lang w:eastAsia="ar-SA"/>
              </w:rPr>
              <w:t>внеаудиторной самостоятельной работы при изучении профессионального модуля;</w:t>
            </w:r>
          </w:p>
        </w:tc>
        <w:tc>
          <w:tcPr>
            <w:tcW w:w="2314" w:type="dxa"/>
            <w:vMerge/>
            <w:tcBorders>
              <w:left w:val="single" w:sz="1" w:space="0" w:color="000000"/>
              <w:right w:val="single" w:sz="1" w:space="0" w:color="000000"/>
            </w:tcBorders>
            <w:shd w:val="solid" w:color="FFFFFF" w:fill="auto"/>
            <w:tcMar>
              <w:left w:w="40" w:type="dxa"/>
              <w:right w:w="40" w:type="dxa"/>
            </w:tcMar>
            <w:vAlign w:val="center"/>
          </w:tcPr>
          <w:p w14:paraId="520969EE"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2BC1D652" w14:textId="77777777" w:rsidTr="007B68E1">
        <w:trPr>
          <w:trHeight w:val="706"/>
        </w:trPr>
        <w:tc>
          <w:tcPr>
            <w:tcW w:w="1372" w:type="dxa"/>
            <w:vMerge/>
            <w:tcBorders>
              <w:left w:val="single" w:sz="4" w:space="0" w:color="000000"/>
              <w:bottom w:val="single" w:sz="4" w:space="0" w:color="000000"/>
              <w:right w:val="nil"/>
            </w:tcBorders>
            <w:shd w:val="solid" w:color="FFFFFF" w:fill="auto"/>
            <w:tcMar>
              <w:left w:w="40" w:type="dxa"/>
              <w:right w:w="40" w:type="dxa"/>
            </w:tcMar>
            <w:vAlign w:val="center"/>
          </w:tcPr>
          <w:p w14:paraId="609233A7" w14:textId="77777777" w:rsidR="007B68E1" w:rsidRPr="007B68E1" w:rsidRDefault="007B68E1" w:rsidP="007B68E1">
            <w:pPr>
              <w:rPr>
                <w:rFonts w:ascii="Calibri" w:eastAsia="Calibri" w:hAnsi="Calibri" w:cs="Calibri"/>
              </w:rPr>
            </w:pPr>
          </w:p>
        </w:tc>
        <w:tc>
          <w:tcPr>
            <w:tcW w:w="5812" w:type="dxa"/>
            <w:tcBorders>
              <w:top w:val="single" w:sz="4" w:space="0" w:color="000000"/>
              <w:left w:val="single" w:sz="2" w:space="0" w:color="000000"/>
              <w:bottom w:val="single" w:sz="4" w:space="0" w:color="000000"/>
              <w:right w:val="single" w:sz="1" w:space="0" w:color="000000"/>
            </w:tcBorders>
            <w:shd w:val="solid" w:color="FFFFFF" w:fill="auto"/>
            <w:tcMar>
              <w:left w:w="40" w:type="dxa"/>
              <w:right w:w="40" w:type="dxa"/>
            </w:tcMar>
            <w:vAlign w:val="center"/>
          </w:tcPr>
          <w:p w14:paraId="63D48567"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Верность выбора способов </w:t>
            </w:r>
            <w:r w:rsidRPr="007B68E1">
              <w:rPr>
                <w:rFonts w:ascii="Times New Roman" w:eastAsia="Times New Roman" w:hAnsi="Times New Roman" w:cs="Times New Roman"/>
                <w:sz w:val="24"/>
                <w:szCs w:val="24"/>
                <w:lang w:eastAsia="ar-SA"/>
              </w:rPr>
              <w:t>коррекции результатов собственной деятельности;</w:t>
            </w:r>
          </w:p>
        </w:tc>
        <w:tc>
          <w:tcPr>
            <w:tcW w:w="2314" w:type="dxa"/>
            <w:vMerge/>
            <w:tcBorders>
              <w:left w:val="single" w:sz="1" w:space="0" w:color="000000"/>
              <w:right w:val="single" w:sz="1" w:space="0" w:color="000000"/>
            </w:tcBorders>
            <w:shd w:val="solid" w:color="FFFFFF" w:fill="auto"/>
            <w:tcMar>
              <w:left w:w="40" w:type="dxa"/>
              <w:right w:w="40" w:type="dxa"/>
            </w:tcMar>
            <w:vAlign w:val="center"/>
          </w:tcPr>
          <w:p w14:paraId="6B0EA44C"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r w:rsidR="007B68E1" w:rsidRPr="007B68E1" w14:paraId="338C4192" w14:textId="77777777" w:rsidTr="007B68E1">
        <w:trPr>
          <w:trHeight w:val="314"/>
        </w:trPr>
        <w:tc>
          <w:tcPr>
            <w:tcW w:w="1372" w:type="dxa"/>
            <w:tcBorders>
              <w:top w:val="single" w:sz="4" w:space="0" w:color="000000"/>
              <w:left w:val="single" w:sz="4" w:space="0" w:color="000000"/>
              <w:bottom w:val="single" w:sz="4" w:space="0" w:color="000000"/>
              <w:right w:val="nil"/>
            </w:tcBorders>
            <w:shd w:val="solid" w:color="FFFFFF" w:fill="auto"/>
            <w:tcMar>
              <w:left w:w="40" w:type="dxa"/>
              <w:right w:w="40" w:type="dxa"/>
            </w:tcMar>
            <w:vAlign w:val="center"/>
          </w:tcPr>
          <w:p w14:paraId="4647D20B"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ОК 9. </w:t>
            </w:r>
          </w:p>
        </w:tc>
        <w:tc>
          <w:tcPr>
            <w:tcW w:w="5812" w:type="dxa"/>
            <w:tcBorders>
              <w:top w:val="single" w:sz="4" w:space="0" w:color="000000"/>
              <w:left w:val="single" w:sz="2" w:space="0" w:color="000000"/>
              <w:bottom w:val="single" w:sz="4" w:space="0" w:color="000000"/>
              <w:right w:val="single" w:sz="1" w:space="0" w:color="000000"/>
            </w:tcBorders>
            <w:shd w:val="solid" w:color="FFFFFF" w:fill="auto"/>
            <w:tcMar>
              <w:left w:w="40" w:type="dxa"/>
              <w:right w:w="40" w:type="dxa"/>
            </w:tcMar>
            <w:vAlign w:val="center"/>
          </w:tcPr>
          <w:p w14:paraId="4C51CA0F"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sz w:val="24"/>
                <w:szCs w:val="24"/>
                <w:lang w:eastAsia="ar-SA"/>
              </w:rPr>
            </w:pPr>
            <w:r w:rsidRPr="007B68E1">
              <w:rPr>
                <w:rFonts w:ascii="Times New Roman" w:eastAsia="Times New Roman" w:hAnsi="Times New Roman" w:cs="Times New Roman"/>
                <w:color w:val="000000"/>
                <w:sz w:val="24"/>
                <w:szCs w:val="24"/>
                <w:lang w:eastAsia="ar-SA"/>
              </w:rPr>
              <w:t xml:space="preserve">Систематичность в изучении </w:t>
            </w:r>
            <w:r w:rsidRPr="007B68E1">
              <w:rPr>
                <w:rFonts w:ascii="Times New Roman" w:eastAsia="Times New Roman" w:hAnsi="Times New Roman" w:cs="Times New Roman"/>
                <w:sz w:val="24"/>
                <w:szCs w:val="24"/>
                <w:lang w:eastAsia="ar-SA"/>
              </w:rPr>
              <w:t>дополнительной, справочной литературы, периодических изданий в области профессиональной деятельности;</w:t>
            </w:r>
          </w:p>
        </w:tc>
        <w:tc>
          <w:tcPr>
            <w:tcW w:w="2314" w:type="dxa"/>
            <w:vMerge/>
            <w:tcBorders>
              <w:left w:val="single" w:sz="1" w:space="0" w:color="000000"/>
              <w:bottom w:val="single" w:sz="4" w:space="0" w:color="000000"/>
              <w:right w:val="single" w:sz="1" w:space="0" w:color="000000"/>
            </w:tcBorders>
            <w:shd w:val="solid" w:color="FFFFFF" w:fill="auto"/>
            <w:tcMar>
              <w:left w:w="40" w:type="dxa"/>
              <w:right w:w="40" w:type="dxa"/>
            </w:tcMar>
            <w:vAlign w:val="center"/>
          </w:tcPr>
          <w:p w14:paraId="78C18806" w14:textId="77777777" w:rsidR="007B68E1" w:rsidRPr="007B68E1" w:rsidRDefault="007B68E1" w:rsidP="007B68E1">
            <w:pPr>
              <w:pBdr>
                <w:top w:val="nil"/>
                <w:left w:val="nil"/>
                <w:bottom w:val="nil"/>
                <w:right w:val="nil"/>
                <w:between w:val="nil"/>
              </w:pBdr>
              <w:shd w:val="solid" w:color="FFFFFF" w:fill="auto"/>
              <w:suppressAutoHyphens/>
              <w:rPr>
                <w:rFonts w:ascii="Times New Roman" w:eastAsia="Times New Roman" w:hAnsi="Times New Roman" w:cs="Times New Roman"/>
                <w:color w:val="000000"/>
                <w:sz w:val="24"/>
                <w:szCs w:val="24"/>
                <w:lang w:eastAsia="ar-SA"/>
              </w:rPr>
            </w:pPr>
          </w:p>
        </w:tc>
      </w:tr>
    </w:tbl>
    <w:p w14:paraId="5BE72A1A" w14:textId="77777777" w:rsidR="00C2688F" w:rsidRPr="00FB50A0" w:rsidRDefault="00C2688F" w:rsidP="00C2688F">
      <w:pPr>
        <w:rPr>
          <w:rFonts w:ascii="Times New Roman" w:hAnsi="Times New Roman" w:cs="Times New Roman"/>
          <w:b/>
          <w:bCs/>
          <w:sz w:val="18"/>
          <w:szCs w:val="18"/>
        </w:rPr>
      </w:pPr>
    </w:p>
    <w:p w14:paraId="4E471211" w14:textId="77777777" w:rsidR="00C2688F" w:rsidRDefault="00C2688F" w:rsidP="00C2688F">
      <w:pPr>
        <w:rPr>
          <w:rFonts w:ascii="Times New Roman" w:hAnsi="Times New Roman" w:cs="Times New Roman"/>
          <w:b/>
          <w:bCs/>
          <w:sz w:val="20"/>
          <w:szCs w:val="20"/>
        </w:rPr>
      </w:pPr>
      <w:r>
        <w:rPr>
          <w:rFonts w:ascii="Times New Roman" w:hAnsi="Times New Roman" w:cs="Times New Roman"/>
          <w:b/>
          <w:bCs/>
          <w:sz w:val="20"/>
          <w:szCs w:val="20"/>
        </w:rPr>
        <w:br w:type="page"/>
      </w:r>
    </w:p>
    <w:p w14:paraId="6EEB0768" w14:textId="26F60A19" w:rsidR="007B68E1" w:rsidRDefault="007B68E1" w:rsidP="007B68E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1.6</w:t>
      </w:r>
    </w:p>
    <w:p w14:paraId="3CE93CE5" w14:textId="77777777" w:rsidR="00125A70" w:rsidRPr="00125A70" w:rsidRDefault="00125A70" w:rsidP="00125A70">
      <w:pPr>
        <w:jc w:val="right"/>
        <w:rPr>
          <w:rFonts w:ascii="Times New Roman" w:hAnsi="Times New Roman" w:cs="Times New Roman"/>
          <w:b/>
          <w:bCs/>
          <w:sz w:val="24"/>
          <w:szCs w:val="24"/>
        </w:rPr>
      </w:pPr>
      <w:r w:rsidRPr="00125A70">
        <w:rPr>
          <w:rFonts w:ascii="Times New Roman" w:hAnsi="Times New Roman" w:cs="Times New Roman"/>
          <w:b/>
          <w:bCs/>
          <w:sz w:val="24"/>
          <w:szCs w:val="24"/>
        </w:rPr>
        <w:t>к ОПОП-П по специальности</w:t>
      </w:r>
    </w:p>
    <w:p w14:paraId="024744AF" w14:textId="5AD1EC64" w:rsidR="007B68E1" w:rsidRDefault="00125A70" w:rsidP="00125A70">
      <w:pPr>
        <w:jc w:val="right"/>
        <w:rPr>
          <w:rFonts w:ascii="Times New Roman" w:hAnsi="Times New Roman" w:cs="Times New Roman"/>
          <w:b/>
          <w:bCs/>
          <w:color w:val="0070C0"/>
          <w:sz w:val="24"/>
          <w:szCs w:val="24"/>
        </w:rPr>
      </w:pPr>
      <w:r w:rsidRPr="00125A70">
        <w:rPr>
          <w:rFonts w:ascii="Times New Roman" w:hAnsi="Times New Roman" w:cs="Times New Roman"/>
          <w:b/>
          <w:bCs/>
          <w:sz w:val="24"/>
          <w:szCs w:val="24"/>
        </w:rPr>
        <w:t>42.02.01. Реклама</w:t>
      </w:r>
    </w:p>
    <w:p w14:paraId="0322B0DD" w14:textId="77777777" w:rsidR="007B68E1" w:rsidRDefault="007B68E1" w:rsidP="007B68E1">
      <w:pPr>
        <w:jc w:val="right"/>
        <w:rPr>
          <w:rFonts w:ascii="Times New Roman" w:hAnsi="Times New Roman" w:cs="Times New Roman"/>
          <w:b/>
          <w:bCs/>
          <w:color w:val="0070C0"/>
          <w:sz w:val="24"/>
          <w:szCs w:val="24"/>
        </w:rPr>
      </w:pPr>
    </w:p>
    <w:p w14:paraId="64E7C61B" w14:textId="77777777" w:rsidR="007B68E1" w:rsidRDefault="007B68E1" w:rsidP="007B68E1">
      <w:pPr>
        <w:jc w:val="right"/>
        <w:rPr>
          <w:rFonts w:ascii="Times New Roman" w:hAnsi="Times New Roman" w:cs="Times New Roman"/>
          <w:b/>
          <w:bCs/>
          <w:color w:val="0070C0"/>
          <w:sz w:val="24"/>
          <w:szCs w:val="24"/>
        </w:rPr>
      </w:pPr>
    </w:p>
    <w:p w14:paraId="2AA7F703" w14:textId="77777777" w:rsidR="007B68E1" w:rsidRDefault="007B68E1" w:rsidP="007B68E1">
      <w:pPr>
        <w:jc w:val="right"/>
        <w:rPr>
          <w:rFonts w:ascii="Times New Roman" w:hAnsi="Times New Roman" w:cs="Times New Roman"/>
          <w:b/>
          <w:bCs/>
          <w:color w:val="0070C0"/>
          <w:sz w:val="24"/>
          <w:szCs w:val="24"/>
        </w:rPr>
      </w:pPr>
    </w:p>
    <w:p w14:paraId="08BBEDEF" w14:textId="77777777" w:rsidR="007B68E1" w:rsidRDefault="007B68E1" w:rsidP="007B68E1">
      <w:pPr>
        <w:jc w:val="right"/>
        <w:rPr>
          <w:rFonts w:ascii="Times New Roman" w:hAnsi="Times New Roman" w:cs="Times New Roman"/>
          <w:b/>
          <w:bCs/>
          <w:color w:val="0070C0"/>
          <w:sz w:val="24"/>
          <w:szCs w:val="24"/>
        </w:rPr>
      </w:pPr>
    </w:p>
    <w:p w14:paraId="2CA39403" w14:textId="77777777" w:rsidR="007B68E1" w:rsidRDefault="007B68E1" w:rsidP="007B68E1">
      <w:pPr>
        <w:jc w:val="right"/>
        <w:rPr>
          <w:rFonts w:ascii="Times New Roman" w:hAnsi="Times New Roman" w:cs="Times New Roman"/>
          <w:b/>
          <w:bCs/>
          <w:color w:val="0070C0"/>
          <w:sz w:val="24"/>
          <w:szCs w:val="24"/>
        </w:rPr>
      </w:pPr>
    </w:p>
    <w:p w14:paraId="1A71F4AF" w14:textId="77777777" w:rsidR="007B68E1" w:rsidRDefault="007B68E1" w:rsidP="007B68E1">
      <w:pPr>
        <w:jc w:val="right"/>
        <w:rPr>
          <w:rFonts w:ascii="Times New Roman" w:hAnsi="Times New Roman" w:cs="Times New Roman"/>
          <w:b/>
          <w:bCs/>
          <w:color w:val="0070C0"/>
          <w:sz w:val="24"/>
          <w:szCs w:val="24"/>
        </w:rPr>
      </w:pPr>
    </w:p>
    <w:p w14:paraId="20C49CE4" w14:textId="77777777" w:rsidR="007B68E1" w:rsidRDefault="007B68E1" w:rsidP="007B68E1">
      <w:pPr>
        <w:jc w:val="right"/>
        <w:rPr>
          <w:rFonts w:ascii="Times New Roman" w:hAnsi="Times New Roman" w:cs="Times New Roman"/>
          <w:b/>
          <w:bCs/>
          <w:color w:val="0070C0"/>
          <w:sz w:val="24"/>
          <w:szCs w:val="24"/>
        </w:rPr>
      </w:pPr>
    </w:p>
    <w:p w14:paraId="31C39CF6" w14:textId="77777777" w:rsidR="007B68E1" w:rsidRDefault="007B68E1" w:rsidP="007B68E1">
      <w:pPr>
        <w:jc w:val="right"/>
        <w:rPr>
          <w:rFonts w:ascii="Times New Roman" w:hAnsi="Times New Roman" w:cs="Times New Roman"/>
          <w:b/>
          <w:bCs/>
          <w:color w:val="0070C0"/>
          <w:sz w:val="24"/>
          <w:szCs w:val="24"/>
        </w:rPr>
      </w:pPr>
    </w:p>
    <w:p w14:paraId="386963CE" w14:textId="77777777" w:rsidR="007B68E1" w:rsidRDefault="007B68E1" w:rsidP="007B68E1">
      <w:pPr>
        <w:jc w:val="right"/>
        <w:rPr>
          <w:rFonts w:ascii="Times New Roman" w:hAnsi="Times New Roman" w:cs="Times New Roman"/>
          <w:b/>
          <w:bCs/>
          <w:color w:val="0070C0"/>
          <w:sz w:val="24"/>
          <w:szCs w:val="24"/>
        </w:rPr>
      </w:pPr>
    </w:p>
    <w:p w14:paraId="3E26B8E4" w14:textId="77777777" w:rsidR="007B68E1" w:rsidRDefault="007B68E1" w:rsidP="007B68E1">
      <w:pPr>
        <w:jc w:val="right"/>
        <w:rPr>
          <w:rFonts w:ascii="Times New Roman" w:hAnsi="Times New Roman" w:cs="Times New Roman"/>
          <w:b/>
          <w:bCs/>
          <w:color w:val="0070C0"/>
          <w:sz w:val="24"/>
          <w:szCs w:val="24"/>
        </w:rPr>
      </w:pPr>
    </w:p>
    <w:p w14:paraId="6E8FE19C" w14:textId="77777777" w:rsidR="007B68E1" w:rsidRPr="00502F97" w:rsidRDefault="007B68E1" w:rsidP="007B68E1">
      <w:pPr>
        <w:jc w:val="right"/>
        <w:rPr>
          <w:rFonts w:ascii="Times New Roman" w:hAnsi="Times New Roman" w:cs="Times New Roman"/>
          <w:b/>
          <w:bCs/>
          <w:color w:val="0070C0"/>
          <w:sz w:val="24"/>
          <w:szCs w:val="24"/>
        </w:rPr>
      </w:pPr>
    </w:p>
    <w:p w14:paraId="20CF1542" w14:textId="77777777" w:rsidR="007B68E1" w:rsidRPr="008F578C" w:rsidRDefault="007B68E1" w:rsidP="007B68E1">
      <w:pPr>
        <w:jc w:val="center"/>
        <w:rPr>
          <w:rFonts w:ascii="Times New Roman" w:hAnsi="Times New Roman" w:cs="Times New Roman"/>
          <w:b/>
          <w:bCs/>
          <w:sz w:val="24"/>
          <w:szCs w:val="24"/>
        </w:rPr>
      </w:pPr>
      <w:r>
        <w:rPr>
          <w:rFonts w:ascii="Times New Roman" w:hAnsi="Times New Roman" w:cs="Times New Roman"/>
          <w:b/>
          <w:bCs/>
          <w:sz w:val="24"/>
          <w:szCs w:val="24"/>
        </w:rPr>
        <w:t>Р</w:t>
      </w:r>
      <w:r w:rsidRPr="008F578C">
        <w:rPr>
          <w:rFonts w:ascii="Times New Roman" w:hAnsi="Times New Roman" w:cs="Times New Roman"/>
          <w:b/>
          <w:bCs/>
          <w:sz w:val="24"/>
          <w:szCs w:val="24"/>
        </w:rPr>
        <w:t>абочая программа профессионального модуля</w:t>
      </w:r>
    </w:p>
    <w:p w14:paraId="436F5AEB" w14:textId="7B0460B8" w:rsidR="007B68E1" w:rsidRDefault="007B68E1" w:rsidP="007B68E1">
      <w:pPr>
        <w:pStyle w:val="1"/>
      </w:pPr>
      <w:bookmarkStart w:id="530" w:name="_Toc196307275"/>
      <w:r w:rsidRPr="006E7FF4">
        <w:t>«</w:t>
      </w:r>
      <w:r w:rsidR="00125A70" w:rsidRPr="00D827C7">
        <w:t>ПМ.06</w:t>
      </w:r>
      <w:r w:rsidR="00125A70">
        <w:t xml:space="preserve"> </w:t>
      </w:r>
      <w:r w:rsidR="00125A70" w:rsidRPr="00D827C7">
        <w:t>ВЫПОЛНЕНИЕ РАБОТ ПО ОДНОЙ ИЛИ НЕСКОЛЬКИМ ПРОФЕССИЯМ РАБОЧИХ, ДОЛЖНОСТ</w:t>
      </w:r>
      <w:r w:rsidR="00CB1473">
        <w:t>ЯМ СЛУЖАЩИХ – ПО ПРОФЕССИИ 19459</w:t>
      </w:r>
      <w:r w:rsidR="00125A70" w:rsidRPr="00D827C7">
        <w:t xml:space="preserve"> ФОТОГРА</w:t>
      </w:r>
      <w:r w:rsidRPr="006E7FF4">
        <w:t>»</w:t>
      </w:r>
      <w:bookmarkEnd w:id="530"/>
    </w:p>
    <w:p w14:paraId="21FFD053" w14:textId="77777777" w:rsidR="007B68E1" w:rsidRDefault="007B68E1" w:rsidP="007B68E1">
      <w:pPr>
        <w:pStyle w:val="1"/>
        <w:tabs>
          <w:tab w:val="left" w:pos="8220"/>
        </w:tabs>
        <w:jc w:val="left"/>
      </w:pPr>
      <w:r>
        <w:tab/>
      </w:r>
    </w:p>
    <w:p w14:paraId="6DE7C9A8" w14:textId="77777777" w:rsidR="007B68E1" w:rsidRDefault="007B68E1" w:rsidP="007B68E1">
      <w:pPr>
        <w:pStyle w:val="1"/>
      </w:pPr>
    </w:p>
    <w:p w14:paraId="70301323" w14:textId="77777777" w:rsidR="007B68E1" w:rsidRDefault="007B68E1" w:rsidP="007B68E1">
      <w:pPr>
        <w:pStyle w:val="1"/>
      </w:pPr>
    </w:p>
    <w:p w14:paraId="7F5B0F23" w14:textId="77777777" w:rsidR="007B68E1" w:rsidRDefault="007B68E1" w:rsidP="007B68E1">
      <w:pPr>
        <w:pStyle w:val="1"/>
      </w:pPr>
    </w:p>
    <w:p w14:paraId="6360A16E" w14:textId="77777777" w:rsidR="007B68E1" w:rsidRDefault="007B68E1" w:rsidP="007B68E1">
      <w:pPr>
        <w:pStyle w:val="1"/>
      </w:pPr>
    </w:p>
    <w:p w14:paraId="0D1DF293" w14:textId="77777777" w:rsidR="007B68E1" w:rsidRDefault="007B68E1" w:rsidP="007B68E1">
      <w:pPr>
        <w:pStyle w:val="1"/>
      </w:pPr>
    </w:p>
    <w:p w14:paraId="50EF9D4F" w14:textId="77777777" w:rsidR="007B68E1" w:rsidRDefault="007B68E1" w:rsidP="007B68E1">
      <w:pPr>
        <w:pStyle w:val="1"/>
      </w:pPr>
    </w:p>
    <w:p w14:paraId="1372CA7A" w14:textId="77777777" w:rsidR="007B68E1" w:rsidRDefault="007B68E1" w:rsidP="007B68E1">
      <w:pPr>
        <w:pStyle w:val="1"/>
      </w:pPr>
    </w:p>
    <w:p w14:paraId="35CE5794" w14:textId="77777777" w:rsidR="007B68E1" w:rsidRDefault="007B68E1" w:rsidP="007B68E1">
      <w:pPr>
        <w:pStyle w:val="1"/>
      </w:pPr>
    </w:p>
    <w:p w14:paraId="48029784" w14:textId="77777777" w:rsidR="007B68E1" w:rsidRDefault="007B68E1" w:rsidP="007B68E1">
      <w:pPr>
        <w:pStyle w:val="1"/>
      </w:pPr>
    </w:p>
    <w:p w14:paraId="267B791F" w14:textId="77777777" w:rsidR="007B68E1" w:rsidRDefault="007B68E1" w:rsidP="007B68E1">
      <w:pPr>
        <w:pStyle w:val="1"/>
      </w:pPr>
    </w:p>
    <w:p w14:paraId="69E26FC1" w14:textId="77777777" w:rsidR="007B68E1" w:rsidRDefault="007B68E1" w:rsidP="007B68E1">
      <w:pPr>
        <w:pStyle w:val="1"/>
      </w:pPr>
    </w:p>
    <w:p w14:paraId="2EE6229F" w14:textId="77777777" w:rsidR="007B68E1" w:rsidRDefault="007B68E1" w:rsidP="007B68E1">
      <w:pPr>
        <w:pStyle w:val="1"/>
      </w:pPr>
    </w:p>
    <w:p w14:paraId="180817E8" w14:textId="77777777" w:rsidR="00125A70" w:rsidRDefault="00125A70" w:rsidP="007B68E1">
      <w:pPr>
        <w:pStyle w:val="1"/>
      </w:pPr>
    </w:p>
    <w:p w14:paraId="0989CDE4" w14:textId="77777777" w:rsidR="00125A70" w:rsidRDefault="00125A70" w:rsidP="007B68E1">
      <w:pPr>
        <w:pStyle w:val="1"/>
      </w:pPr>
    </w:p>
    <w:p w14:paraId="4DCAE9A1" w14:textId="77777777" w:rsidR="007B68E1" w:rsidRDefault="007B68E1" w:rsidP="007B68E1">
      <w:pPr>
        <w:pStyle w:val="1"/>
      </w:pPr>
    </w:p>
    <w:p w14:paraId="2EBAC286" w14:textId="6F0D2F31" w:rsidR="007B68E1" w:rsidRDefault="00125A70" w:rsidP="00125A70">
      <w:pPr>
        <w:jc w:val="center"/>
        <w:rPr>
          <w:rFonts w:ascii="Times New Roman" w:hAnsi="Times New Roman" w:cs="Times New Roman"/>
          <w:b/>
          <w:bCs/>
          <w:sz w:val="24"/>
          <w:szCs w:val="24"/>
        </w:rPr>
      </w:pPr>
      <w:r>
        <w:rPr>
          <w:rFonts w:ascii="Times New Roman" w:hAnsi="Times New Roman" w:cs="Times New Roman"/>
          <w:b/>
          <w:bCs/>
          <w:sz w:val="24"/>
          <w:szCs w:val="24"/>
        </w:rPr>
        <w:t>202</w:t>
      </w:r>
      <w:r w:rsidR="00CB1473">
        <w:rPr>
          <w:rFonts w:ascii="Times New Roman" w:hAnsi="Times New Roman" w:cs="Times New Roman"/>
          <w:b/>
          <w:bCs/>
          <w:sz w:val="24"/>
          <w:szCs w:val="24"/>
        </w:rPr>
        <w:t>5</w:t>
      </w:r>
      <w:r w:rsidR="007B68E1" w:rsidRPr="001D20BA">
        <w:rPr>
          <w:rFonts w:ascii="Times New Roman" w:hAnsi="Times New Roman" w:cs="Times New Roman"/>
          <w:b/>
          <w:bCs/>
          <w:sz w:val="24"/>
          <w:szCs w:val="24"/>
        </w:rPr>
        <w:t xml:space="preserve"> г.</w:t>
      </w:r>
      <w:r w:rsidR="007B68E1">
        <w:rPr>
          <w:rFonts w:ascii="Times New Roman" w:hAnsi="Times New Roman" w:cs="Times New Roman"/>
          <w:b/>
          <w:bCs/>
          <w:sz w:val="24"/>
          <w:szCs w:val="24"/>
        </w:rPr>
        <w:br w:type="page"/>
      </w:r>
    </w:p>
    <w:p w14:paraId="4DC56093" w14:textId="77777777" w:rsidR="007B68E1" w:rsidRDefault="007B68E1" w:rsidP="007B68E1">
      <w:pPr>
        <w:jc w:val="center"/>
        <w:rPr>
          <w:rFonts w:ascii="Times New Roman" w:hAnsi="Times New Roman" w:cs="Times New Roman"/>
          <w:b/>
          <w:bCs/>
        </w:rPr>
      </w:pPr>
      <w:r w:rsidRPr="00D46500">
        <w:rPr>
          <w:rFonts w:ascii="Times New Roman" w:hAnsi="Times New Roman" w:cs="Times New Roman"/>
          <w:b/>
          <w:bCs/>
        </w:rPr>
        <w:lastRenderedPageBreak/>
        <w:t>СОДЕРЖАНИЕ ПРОГРАММЫ</w:t>
      </w:r>
    </w:p>
    <w:p w14:paraId="57117623" w14:textId="44AA768D" w:rsidR="00F371BC" w:rsidRDefault="007B68E1" w:rsidP="00F371BC">
      <w:pPr>
        <w:pStyle w:val="14"/>
        <w:rPr>
          <w:rFonts w:asciiTheme="minorHAnsi" w:eastAsiaTheme="minorEastAsia" w:hAnsiTheme="minorHAnsi" w:cstheme="minorBidi"/>
          <w:b w:val="0"/>
          <w:bCs w:val="0"/>
          <w:lang w:eastAsia="ru-RU"/>
        </w:rPr>
      </w:pPr>
      <w:r>
        <w:rPr>
          <w:b w:val="0"/>
          <w:bCs w:val="0"/>
        </w:rPr>
        <w:fldChar w:fldCharType="begin"/>
      </w:r>
      <w:r>
        <w:rPr>
          <w:b w:val="0"/>
          <w:bCs w:val="0"/>
        </w:rPr>
        <w:instrText xml:space="preserve"> TOC \h \z \t "Раздел 1;1;Раздел 1.1;2" </w:instrText>
      </w:r>
      <w:r>
        <w:rPr>
          <w:b w:val="0"/>
          <w:bCs w:val="0"/>
        </w:rPr>
        <w:fldChar w:fldCharType="separate"/>
      </w:r>
    </w:p>
    <w:p w14:paraId="53EE0444" w14:textId="77777777" w:rsidR="00F371BC" w:rsidRDefault="00F371BC">
      <w:pPr>
        <w:pStyle w:val="14"/>
        <w:rPr>
          <w:rFonts w:asciiTheme="minorHAnsi" w:eastAsiaTheme="minorEastAsia" w:hAnsiTheme="minorHAnsi" w:cstheme="minorBidi"/>
          <w:b w:val="0"/>
          <w:bCs w:val="0"/>
          <w:lang w:eastAsia="ru-RU"/>
        </w:rPr>
      </w:pPr>
      <w:hyperlink w:anchor="_Toc196300741" w:history="1">
        <w:r w:rsidRPr="00D020D4">
          <w:rPr>
            <w:rStyle w:val="af0"/>
          </w:rPr>
          <w:t>1. Общая характеристика РАБОЧЕЙ ПРОГРАММЫ ПРОФЕССИОНАЛЬНОГО МОДУЛЯ</w:t>
        </w:r>
        <w:r>
          <w:rPr>
            <w:webHidden/>
          </w:rPr>
          <w:tab/>
        </w:r>
        <w:r>
          <w:rPr>
            <w:webHidden/>
          </w:rPr>
          <w:fldChar w:fldCharType="begin"/>
        </w:r>
        <w:r>
          <w:rPr>
            <w:webHidden/>
          </w:rPr>
          <w:instrText xml:space="preserve"> PAGEREF _Toc196300741 \h </w:instrText>
        </w:r>
        <w:r>
          <w:rPr>
            <w:webHidden/>
          </w:rPr>
        </w:r>
        <w:r>
          <w:rPr>
            <w:webHidden/>
          </w:rPr>
          <w:fldChar w:fldCharType="separate"/>
        </w:r>
        <w:r>
          <w:rPr>
            <w:webHidden/>
          </w:rPr>
          <w:t>105</w:t>
        </w:r>
        <w:r>
          <w:rPr>
            <w:webHidden/>
          </w:rPr>
          <w:fldChar w:fldCharType="end"/>
        </w:r>
      </w:hyperlink>
    </w:p>
    <w:p w14:paraId="6D267F97" w14:textId="77777777" w:rsidR="00F371BC" w:rsidRDefault="00F371BC">
      <w:pPr>
        <w:pStyle w:val="22"/>
        <w:rPr>
          <w:rFonts w:asciiTheme="minorHAnsi" w:eastAsiaTheme="minorEastAsia" w:hAnsiTheme="minorHAnsi" w:cstheme="minorBidi"/>
          <w:i w:val="0"/>
          <w:iCs w:val="0"/>
          <w:sz w:val="22"/>
          <w:szCs w:val="22"/>
        </w:rPr>
      </w:pPr>
      <w:hyperlink w:anchor="_Toc196300742" w:history="1">
        <w:r w:rsidRPr="00D020D4">
          <w:rPr>
            <w:rStyle w:val="af0"/>
          </w:rPr>
          <w:t>1.1. Цель и место профессионального модуля в структуре образовательной программы</w:t>
        </w:r>
        <w:r>
          <w:rPr>
            <w:webHidden/>
          </w:rPr>
          <w:tab/>
        </w:r>
        <w:r>
          <w:rPr>
            <w:webHidden/>
          </w:rPr>
          <w:fldChar w:fldCharType="begin"/>
        </w:r>
        <w:r>
          <w:rPr>
            <w:webHidden/>
          </w:rPr>
          <w:instrText xml:space="preserve"> PAGEREF _Toc196300742 \h </w:instrText>
        </w:r>
        <w:r>
          <w:rPr>
            <w:webHidden/>
          </w:rPr>
        </w:r>
        <w:r>
          <w:rPr>
            <w:webHidden/>
          </w:rPr>
          <w:fldChar w:fldCharType="separate"/>
        </w:r>
        <w:r>
          <w:rPr>
            <w:webHidden/>
          </w:rPr>
          <w:t>105</w:t>
        </w:r>
        <w:r>
          <w:rPr>
            <w:webHidden/>
          </w:rPr>
          <w:fldChar w:fldCharType="end"/>
        </w:r>
      </w:hyperlink>
    </w:p>
    <w:p w14:paraId="1D09517B" w14:textId="77777777" w:rsidR="00F371BC" w:rsidRDefault="00F371BC">
      <w:pPr>
        <w:pStyle w:val="22"/>
        <w:rPr>
          <w:rFonts w:asciiTheme="minorHAnsi" w:eastAsiaTheme="minorEastAsia" w:hAnsiTheme="minorHAnsi" w:cstheme="minorBidi"/>
          <w:i w:val="0"/>
          <w:iCs w:val="0"/>
          <w:sz w:val="22"/>
          <w:szCs w:val="22"/>
        </w:rPr>
      </w:pPr>
      <w:hyperlink w:anchor="_Toc196300744" w:history="1">
        <w:r w:rsidRPr="00D020D4">
          <w:rPr>
            <w:rStyle w:val="af0"/>
          </w:rPr>
          <w:t>1.2. Планируемые результаты освоения профессионального модуля</w:t>
        </w:r>
        <w:r>
          <w:rPr>
            <w:webHidden/>
          </w:rPr>
          <w:tab/>
        </w:r>
        <w:r>
          <w:rPr>
            <w:webHidden/>
          </w:rPr>
          <w:fldChar w:fldCharType="begin"/>
        </w:r>
        <w:r>
          <w:rPr>
            <w:webHidden/>
          </w:rPr>
          <w:instrText xml:space="preserve"> PAGEREF _Toc196300744 \h </w:instrText>
        </w:r>
        <w:r>
          <w:rPr>
            <w:webHidden/>
          </w:rPr>
        </w:r>
        <w:r>
          <w:rPr>
            <w:webHidden/>
          </w:rPr>
          <w:fldChar w:fldCharType="separate"/>
        </w:r>
        <w:r>
          <w:rPr>
            <w:webHidden/>
          </w:rPr>
          <w:t>105</w:t>
        </w:r>
        <w:r>
          <w:rPr>
            <w:webHidden/>
          </w:rPr>
          <w:fldChar w:fldCharType="end"/>
        </w:r>
      </w:hyperlink>
    </w:p>
    <w:p w14:paraId="0987AF3B" w14:textId="77777777" w:rsidR="00F371BC" w:rsidRDefault="00F371BC">
      <w:pPr>
        <w:pStyle w:val="14"/>
        <w:rPr>
          <w:rFonts w:asciiTheme="minorHAnsi" w:eastAsiaTheme="minorEastAsia" w:hAnsiTheme="minorHAnsi" w:cstheme="minorBidi"/>
          <w:b w:val="0"/>
          <w:bCs w:val="0"/>
          <w:lang w:eastAsia="ru-RU"/>
        </w:rPr>
      </w:pPr>
      <w:hyperlink w:anchor="_Toc196300745" w:history="1">
        <w:r w:rsidRPr="00D020D4">
          <w:rPr>
            <w:rStyle w:val="af0"/>
          </w:rPr>
          <w:t>2. Структура и содержание профессионального модуля</w:t>
        </w:r>
        <w:r>
          <w:rPr>
            <w:webHidden/>
          </w:rPr>
          <w:tab/>
        </w:r>
        <w:r>
          <w:rPr>
            <w:webHidden/>
          </w:rPr>
          <w:fldChar w:fldCharType="begin"/>
        </w:r>
        <w:r>
          <w:rPr>
            <w:webHidden/>
          </w:rPr>
          <w:instrText xml:space="preserve"> PAGEREF _Toc196300745 \h </w:instrText>
        </w:r>
        <w:r>
          <w:rPr>
            <w:webHidden/>
          </w:rPr>
        </w:r>
        <w:r>
          <w:rPr>
            <w:webHidden/>
          </w:rPr>
          <w:fldChar w:fldCharType="separate"/>
        </w:r>
        <w:r>
          <w:rPr>
            <w:webHidden/>
          </w:rPr>
          <w:t>110</w:t>
        </w:r>
        <w:r>
          <w:rPr>
            <w:webHidden/>
          </w:rPr>
          <w:fldChar w:fldCharType="end"/>
        </w:r>
      </w:hyperlink>
    </w:p>
    <w:p w14:paraId="355A3237" w14:textId="77777777" w:rsidR="00F371BC" w:rsidRDefault="00F371BC">
      <w:pPr>
        <w:pStyle w:val="22"/>
        <w:rPr>
          <w:rFonts w:asciiTheme="minorHAnsi" w:eastAsiaTheme="minorEastAsia" w:hAnsiTheme="minorHAnsi" w:cstheme="minorBidi"/>
          <w:i w:val="0"/>
          <w:iCs w:val="0"/>
          <w:sz w:val="22"/>
          <w:szCs w:val="22"/>
        </w:rPr>
      </w:pPr>
      <w:hyperlink w:anchor="_Toc196300746" w:history="1">
        <w:r w:rsidRPr="00D020D4">
          <w:rPr>
            <w:rStyle w:val="af0"/>
          </w:rPr>
          <w:t>2.1. Трудоемкость освоения модуля</w:t>
        </w:r>
        <w:r>
          <w:rPr>
            <w:webHidden/>
          </w:rPr>
          <w:tab/>
        </w:r>
        <w:r>
          <w:rPr>
            <w:webHidden/>
          </w:rPr>
          <w:fldChar w:fldCharType="begin"/>
        </w:r>
        <w:r>
          <w:rPr>
            <w:webHidden/>
          </w:rPr>
          <w:instrText xml:space="preserve"> PAGEREF _Toc196300746 \h </w:instrText>
        </w:r>
        <w:r>
          <w:rPr>
            <w:webHidden/>
          </w:rPr>
        </w:r>
        <w:r>
          <w:rPr>
            <w:webHidden/>
          </w:rPr>
          <w:fldChar w:fldCharType="separate"/>
        </w:r>
        <w:r>
          <w:rPr>
            <w:webHidden/>
          </w:rPr>
          <w:t>110</w:t>
        </w:r>
        <w:r>
          <w:rPr>
            <w:webHidden/>
          </w:rPr>
          <w:fldChar w:fldCharType="end"/>
        </w:r>
      </w:hyperlink>
    </w:p>
    <w:p w14:paraId="60454244" w14:textId="77777777" w:rsidR="00F371BC" w:rsidRDefault="00F371BC">
      <w:pPr>
        <w:pStyle w:val="22"/>
        <w:rPr>
          <w:rFonts w:asciiTheme="minorHAnsi" w:eastAsiaTheme="minorEastAsia" w:hAnsiTheme="minorHAnsi" w:cstheme="minorBidi"/>
          <w:i w:val="0"/>
          <w:iCs w:val="0"/>
          <w:sz w:val="22"/>
          <w:szCs w:val="22"/>
        </w:rPr>
      </w:pPr>
      <w:hyperlink w:anchor="_Toc196300747" w:history="1">
        <w:r w:rsidRPr="00D020D4">
          <w:rPr>
            <w:rStyle w:val="af0"/>
          </w:rPr>
          <w:t>2.2. Структура профессионального модуля</w:t>
        </w:r>
        <w:r>
          <w:rPr>
            <w:webHidden/>
          </w:rPr>
          <w:tab/>
        </w:r>
        <w:r>
          <w:rPr>
            <w:webHidden/>
          </w:rPr>
          <w:fldChar w:fldCharType="begin"/>
        </w:r>
        <w:r>
          <w:rPr>
            <w:webHidden/>
          </w:rPr>
          <w:instrText xml:space="preserve"> PAGEREF _Toc196300747 \h </w:instrText>
        </w:r>
        <w:r>
          <w:rPr>
            <w:webHidden/>
          </w:rPr>
        </w:r>
        <w:r>
          <w:rPr>
            <w:webHidden/>
          </w:rPr>
          <w:fldChar w:fldCharType="separate"/>
        </w:r>
        <w:r>
          <w:rPr>
            <w:webHidden/>
          </w:rPr>
          <w:t>110</w:t>
        </w:r>
        <w:r>
          <w:rPr>
            <w:webHidden/>
          </w:rPr>
          <w:fldChar w:fldCharType="end"/>
        </w:r>
      </w:hyperlink>
    </w:p>
    <w:p w14:paraId="5C0C262F" w14:textId="77777777" w:rsidR="00F371BC" w:rsidRDefault="00F371BC">
      <w:pPr>
        <w:pStyle w:val="22"/>
        <w:rPr>
          <w:rFonts w:asciiTheme="minorHAnsi" w:eastAsiaTheme="minorEastAsia" w:hAnsiTheme="minorHAnsi" w:cstheme="minorBidi"/>
          <w:i w:val="0"/>
          <w:iCs w:val="0"/>
          <w:sz w:val="22"/>
          <w:szCs w:val="22"/>
        </w:rPr>
      </w:pPr>
      <w:hyperlink w:anchor="_Toc196300748" w:history="1">
        <w:r w:rsidRPr="00D020D4">
          <w:rPr>
            <w:rStyle w:val="af0"/>
          </w:rPr>
          <w:t>2.3. Содержание профессионального модуля</w:t>
        </w:r>
        <w:r>
          <w:rPr>
            <w:webHidden/>
          </w:rPr>
          <w:tab/>
        </w:r>
        <w:r>
          <w:rPr>
            <w:webHidden/>
          </w:rPr>
          <w:fldChar w:fldCharType="begin"/>
        </w:r>
        <w:r>
          <w:rPr>
            <w:webHidden/>
          </w:rPr>
          <w:instrText xml:space="preserve"> PAGEREF _Toc196300748 \h </w:instrText>
        </w:r>
        <w:r>
          <w:rPr>
            <w:webHidden/>
          </w:rPr>
        </w:r>
        <w:r>
          <w:rPr>
            <w:webHidden/>
          </w:rPr>
          <w:fldChar w:fldCharType="separate"/>
        </w:r>
        <w:r>
          <w:rPr>
            <w:webHidden/>
          </w:rPr>
          <w:t>111</w:t>
        </w:r>
        <w:r>
          <w:rPr>
            <w:webHidden/>
          </w:rPr>
          <w:fldChar w:fldCharType="end"/>
        </w:r>
      </w:hyperlink>
    </w:p>
    <w:p w14:paraId="5921C019" w14:textId="77777777" w:rsidR="00F371BC" w:rsidRDefault="00F371BC">
      <w:pPr>
        <w:pStyle w:val="14"/>
        <w:rPr>
          <w:rFonts w:asciiTheme="minorHAnsi" w:eastAsiaTheme="minorEastAsia" w:hAnsiTheme="minorHAnsi" w:cstheme="minorBidi"/>
          <w:b w:val="0"/>
          <w:bCs w:val="0"/>
          <w:lang w:eastAsia="ru-RU"/>
        </w:rPr>
      </w:pPr>
      <w:hyperlink w:anchor="_Toc196300749" w:history="1">
        <w:r w:rsidRPr="00D020D4">
          <w:rPr>
            <w:rStyle w:val="af0"/>
          </w:rPr>
          <w:t>3. Условия реализации профессионального модуля</w:t>
        </w:r>
        <w:r>
          <w:rPr>
            <w:webHidden/>
          </w:rPr>
          <w:tab/>
        </w:r>
        <w:r>
          <w:rPr>
            <w:webHidden/>
          </w:rPr>
          <w:fldChar w:fldCharType="begin"/>
        </w:r>
        <w:r>
          <w:rPr>
            <w:webHidden/>
          </w:rPr>
          <w:instrText xml:space="preserve"> PAGEREF _Toc196300749 \h </w:instrText>
        </w:r>
        <w:r>
          <w:rPr>
            <w:webHidden/>
          </w:rPr>
        </w:r>
        <w:r>
          <w:rPr>
            <w:webHidden/>
          </w:rPr>
          <w:fldChar w:fldCharType="separate"/>
        </w:r>
        <w:r>
          <w:rPr>
            <w:webHidden/>
          </w:rPr>
          <w:t>116</w:t>
        </w:r>
        <w:r>
          <w:rPr>
            <w:webHidden/>
          </w:rPr>
          <w:fldChar w:fldCharType="end"/>
        </w:r>
      </w:hyperlink>
    </w:p>
    <w:p w14:paraId="7ED375EA" w14:textId="77777777" w:rsidR="00F371BC" w:rsidRDefault="00F371BC">
      <w:pPr>
        <w:pStyle w:val="22"/>
        <w:rPr>
          <w:rFonts w:asciiTheme="minorHAnsi" w:eastAsiaTheme="minorEastAsia" w:hAnsiTheme="minorHAnsi" w:cstheme="minorBidi"/>
          <w:i w:val="0"/>
          <w:iCs w:val="0"/>
          <w:sz w:val="22"/>
          <w:szCs w:val="22"/>
        </w:rPr>
      </w:pPr>
      <w:hyperlink w:anchor="_Toc196300750" w:history="1">
        <w:r w:rsidRPr="00D020D4">
          <w:rPr>
            <w:rStyle w:val="af0"/>
          </w:rPr>
          <w:t>3.1. Материально-техническое обеспечение</w:t>
        </w:r>
        <w:r>
          <w:rPr>
            <w:webHidden/>
          </w:rPr>
          <w:tab/>
        </w:r>
        <w:r>
          <w:rPr>
            <w:webHidden/>
          </w:rPr>
          <w:fldChar w:fldCharType="begin"/>
        </w:r>
        <w:r>
          <w:rPr>
            <w:webHidden/>
          </w:rPr>
          <w:instrText xml:space="preserve"> PAGEREF _Toc196300750 \h </w:instrText>
        </w:r>
        <w:r>
          <w:rPr>
            <w:webHidden/>
          </w:rPr>
        </w:r>
        <w:r>
          <w:rPr>
            <w:webHidden/>
          </w:rPr>
          <w:fldChar w:fldCharType="separate"/>
        </w:r>
        <w:r>
          <w:rPr>
            <w:webHidden/>
          </w:rPr>
          <w:t>116</w:t>
        </w:r>
        <w:r>
          <w:rPr>
            <w:webHidden/>
          </w:rPr>
          <w:fldChar w:fldCharType="end"/>
        </w:r>
      </w:hyperlink>
    </w:p>
    <w:p w14:paraId="115F955C" w14:textId="77777777" w:rsidR="00F371BC" w:rsidRDefault="00F371BC">
      <w:pPr>
        <w:pStyle w:val="22"/>
        <w:rPr>
          <w:rFonts w:asciiTheme="minorHAnsi" w:eastAsiaTheme="minorEastAsia" w:hAnsiTheme="minorHAnsi" w:cstheme="minorBidi"/>
          <w:i w:val="0"/>
          <w:iCs w:val="0"/>
          <w:sz w:val="22"/>
          <w:szCs w:val="22"/>
        </w:rPr>
      </w:pPr>
      <w:hyperlink w:anchor="_Toc196300751" w:history="1">
        <w:r w:rsidRPr="00D020D4">
          <w:rPr>
            <w:rStyle w:val="af0"/>
          </w:rPr>
          <w:t>3.2. Учебно-методическое обеспечение</w:t>
        </w:r>
        <w:r>
          <w:rPr>
            <w:webHidden/>
          </w:rPr>
          <w:tab/>
        </w:r>
        <w:r>
          <w:rPr>
            <w:webHidden/>
          </w:rPr>
          <w:fldChar w:fldCharType="begin"/>
        </w:r>
        <w:r>
          <w:rPr>
            <w:webHidden/>
          </w:rPr>
          <w:instrText xml:space="preserve"> PAGEREF _Toc196300751 \h </w:instrText>
        </w:r>
        <w:r>
          <w:rPr>
            <w:webHidden/>
          </w:rPr>
        </w:r>
        <w:r>
          <w:rPr>
            <w:webHidden/>
          </w:rPr>
          <w:fldChar w:fldCharType="separate"/>
        </w:r>
        <w:r>
          <w:rPr>
            <w:webHidden/>
          </w:rPr>
          <w:t>116</w:t>
        </w:r>
        <w:r>
          <w:rPr>
            <w:webHidden/>
          </w:rPr>
          <w:fldChar w:fldCharType="end"/>
        </w:r>
      </w:hyperlink>
    </w:p>
    <w:p w14:paraId="1AF1ADEF" w14:textId="77777777" w:rsidR="00F371BC" w:rsidRDefault="00F371BC">
      <w:pPr>
        <w:pStyle w:val="14"/>
        <w:rPr>
          <w:rFonts w:asciiTheme="minorHAnsi" w:eastAsiaTheme="minorEastAsia" w:hAnsiTheme="minorHAnsi" w:cstheme="minorBidi"/>
          <w:b w:val="0"/>
          <w:bCs w:val="0"/>
          <w:lang w:eastAsia="ru-RU"/>
        </w:rPr>
      </w:pPr>
      <w:hyperlink w:anchor="_Toc196300752" w:history="1">
        <w:r w:rsidRPr="00D020D4">
          <w:rPr>
            <w:rStyle w:val="af0"/>
          </w:rPr>
          <w:t>4. Контроль и оценка результатов освоения  профессионального модуля</w:t>
        </w:r>
        <w:r>
          <w:rPr>
            <w:webHidden/>
          </w:rPr>
          <w:tab/>
        </w:r>
        <w:r>
          <w:rPr>
            <w:webHidden/>
          </w:rPr>
          <w:fldChar w:fldCharType="begin"/>
        </w:r>
        <w:r>
          <w:rPr>
            <w:webHidden/>
          </w:rPr>
          <w:instrText xml:space="preserve"> PAGEREF _Toc196300752 \h </w:instrText>
        </w:r>
        <w:r>
          <w:rPr>
            <w:webHidden/>
          </w:rPr>
        </w:r>
        <w:r>
          <w:rPr>
            <w:webHidden/>
          </w:rPr>
          <w:fldChar w:fldCharType="separate"/>
        </w:r>
        <w:r>
          <w:rPr>
            <w:webHidden/>
          </w:rPr>
          <w:t>118</w:t>
        </w:r>
        <w:r>
          <w:rPr>
            <w:webHidden/>
          </w:rPr>
          <w:fldChar w:fldCharType="end"/>
        </w:r>
      </w:hyperlink>
    </w:p>
    <w:p w14:paraId="0535C7CE" w14:textId="77777777" w:rsidR="007B68E1" w:rsidRPr="001D20BA" w:rsidRDefault="007B68E1" w:rsidP="007B68E1">
      <w:pPr>
        <w:jc w:val="center"/>
        <w:rPr>
          <w:rFonts w:ascii="Times New Roman" w:hAnsi="Times New Roman" w:cs="Times New Roman"/>
          <w:b/>
          <w:bCs/>
        </w:rPr>
      </w:pPr>
      <w:r>
        <w:rPr>
          <w:rFonts w:ascii="Times New Roman" w:hAnsi="Times New Roman" w:cs="Times New Roman"/>
          <w:b/>
          <w:bCs/>
        </w:rPr>
        <w:fldChar w:fldCharType="end"/>
      </w:r>
    </w:p>
    <w:p w14:paraId="7B3EDEA8" w14:textId="77777777" w:rsidR="007B68E1" w:rsidRDefault="007B68E1" w:rsidP="007B68E1">
      <w:pPr>
        <w:pStyle w:val="1f0"/>
        <w:jc w:val="left"/>
        <w:sectPr w:rsidR="007B68E1" w:rsidSect="00502F97">
          <w:headerReference w:type="even" r:id="rId36"/>
          <w:headerReference w:type="default" r:id="rId37"/>
          <w:pgSz w:w="11906" w:h="16838"/>
          <w:pgMar w:top="1134" w:right="567" w:bottom="1134" w:left="1701" w:header="709" w:footer="709" w:gutter="0"/>
          <w:cols w:space="708"/>
          <w:docGrid w:linePitch="360"/>
        </w:sectPr>
      </w:pPr>
    </w:p>
    <w:p w14:paraId="35F0D568" w14:textId="77777777" w:rsidR="007B68E1" w:rsidRPr="00D46500" w:rsidRDefault="007B68E1" w:rsidP="007B68E1">
      <w:pPr>
        <w:pStyle w:val="1f0"/>
        <w:rPr>
          <w:rFonts w:ascii="Times New Roman" w:hAnsi="Times New Roman"/>
          <w:lang w:val="ru-RU"/>
        </w:rPr>
      </w:pPr>
      <w:bookmarkStart w:id="531" w:name="_Toc196300332"/>
      <w:bookmarkStart w:id="532" w:name="_Toc196300468"/>
      <w:bookmarkStart w:id="533" w:name="_Toc196300741"/>
      <w:r w:rsidRPr="007863C1">
        <w:lastRenderedPageBreak/>
        <w:t>1. Общая характеристика</w:t>
      </w:r>
      <w:r>
        <w:rPr>
          <w:rFonts w:asciiTheme="minorHAnsi" w:hAnsiTheme="minorHAnsi"/>
          <w:lang w:val="ru-RU"/>
        </w:rPr>
        <w:t xml:space="preserve"> </w:t>
      </w:r>
      <w:r w:rsidRPr="00D46500">
        <w:rPr>
          <w:rFonts w:ascii="Times New Roman" w:hAnsi="Times New Roman"/>
          <w:lang w:val="ru-RU"/>
        </w:rPr>
        <w:t>РАБОЧЕЙ ПРОГРАММЫ ПРОФЕССИОНАЛЬНОГО МОДУЛЯ</w:t>
      </w:r>
      <w:bookmarkEnd w:id="531"/>
      <w:bookmarkEnd w:id="532"/>
      <w:bookmarkEnd w:id="533"/>
    </w:p>
    <w:p w14:paraId="7337D2B7" w14:textId="71F8B4DA" w:rsidR="007B68E1" w:rsidRPr="00D46500" w:rsidRDefault="00125A70" w:rsidP="007B68E1">
      <w:pPr>
        <w:pStyle w:val="1e"/>
        <w:jc w:val="center"/>
        <w:rPr>
          <w:rFonts w:eastAsia="Segoe UI"/>
          <w:lang w:val="ru-RU"/>
        </w:rPr>
      </w:pPr>
      <w:r>
        <w:rPr>
          <w:rFonts w:eastAsia="Segoe UI"/>
          <w:lang w:val="ru-RU"/>
        </w:rPr>
        <w:t>«</w:t>
      </w:r>
      <w:r w:rsidRPr="00125A70">
        <w:rPr>
          <w:rFonts w:eastAsia="Segoe UI"/>
          <w:lang w:val="ru-RU"/>
        </w:rPr>
        <w:t>ПМ.06 ВЫПОЛНЕНИЕ РАБОТ ПО ОДНОЙ ИЛИ НЕСКОЛЬКИМ ПРОФЕССИЯМ РАБОЧИХ, ДОЛЖНОСТЯМ СЛУЖАЩИХ</w:t>
      </w:r>
      <w:r w:rsidR="00CB1473">
        <w:rPr>
          <w:rFonts w:eastAsia="Segoe UI"/>
          <w:lang w:val="ru-RU"/>
        </w:rPr>
        <w:t xml:space="preserve"> – ПО ПРОФЕССИИ 19459</w:t>
      </w:r>
      <w:r w:rsidRPr="00125A70">
        <w:rPr>
          <w:rFonts w:eastAsia="Segoe UI"/>
          <w:lang w:val="ru-RU"/>
        </w:rPr>
        <w:t xml:space="preserve"> ФОТОГРАФ</w:t>
      </w:r>
      <w:r w:rsidR="007B68E1" w:rsidRPr="00D46500">
        <w:rPr>
          <w:rFonts w:eastAsia="Segoe UI"/>
          <w:lang w:val="ru-RU"/>
        </w:rPr>
        <w:t>»</w:t>
      </w:r>
    </w:p>
    <w:p w14:paraId="3F9BB1D0" w14:textId="302BC38D" w:rsidR="007B68E1" w:rsidRPr="00C13371" w:rsidRDefault="007B68E1" w:rsidP="007B68E1">
      <w:pPr>
        <w:pStyle w:val="1e"/>
        <w:jc w:val="center"/>
        <w:rPr>
          <w:rFonts w:eastAsia="Segoe UI"/>
          <w:vertAlign w:val="superscript"/>
          <w:lang w:val="ru-RU"/>
        </w:rPr>
      </w:pPr>
    </w:p>
    <w:p w14:paraId="530151CD" w14:textId="77777777" w:rsidR="007B68E1" w:rsidRDefault="007B68E1" w:rsidP="007B68E1">
      <w:pPr>
        <w:pStyle w:val="114"/>
        <w:rPr>
          <w:rFonts w:ascii="Times New Roman" w:hAnsi="Times New Roman"/>
        </w:rPr>
      </w:pPr>
      <w:bookmarkStart w:id="534" w:name="_Toc196300333"/>
      <w:bookmarkStart w:id="535" w:name="_Toc196300469"/>
      <w:bookmarkStart w:id="536" w:name="_Toc196300742"/>
      <w:r>
        <w:rPr>
          <w:rFonts w:ascii="Times New Roman" w:hAnsi="Times New Roman"/>
        </w:rPr>
        <w:t xml:space="preserve">1.1. </w:t>
      </w:r>
      <w:r w:rsidRPr="00EA6E1D">
        <w:rPr>
          <w:rFonts w:ascii="Times New Roman" w:hAnsi="Times New Roman"/>
        </w:rPr>
        <w:t xml:space="preserve">Цель и место профессионального модуля </w:t>
      </w:r>
      <w:r w:rsidRPr="00C13371">
        <w:rPr>
          <w:rFonts w:ascii="Times New Roman" w:hAnsi="Times New Roman"/>
        </w:rPr>
        <w:t>в структуре образовательной программы</w:t>
      </w:r>
      <w:bookmarkEnd w:id="534"/>
      <w:bookmarkEnd w:id="535"/>
      <w:bookmarkEnd w:id="536"/>
      <w:r>
        <w:rPr>
          <w:rFonts w:ascii="Times New Roman" w:hAnsi="Times New Roman"/>
        </w:rPr>
        <w:t xml:space="preserve"> </w:t>
      </w:r>
    </w:p>
    <w:p w14:paraId="1125B166" w14:textId="027BE2ED" w:rsidR="00125A70" w:rsidRPr="008D7148" w:rsidRDefault="00125A70" w:rsidP="00125A70">
      <w:pPr>
        <w:pStyle w:val="a4"/>
        <w:suppressAutoHyphens/>
        <w:spacing w:line="276" w:lineRule="auto"/>
        <w:ind w:left="0" w:firstLine="709"/>
        <w:jc w:val="both"/>
        <w:rPr>
          <w:rFonts w:ascii="Times New Roman" w:eastAsia="Times New Roman" w:hAnsi="Times New Roman" w:cs="Times New Roman"/>
          <w:sz w:val="24"/>
          <w:szCs w:val="24"/>
          <w:lang w:eastAsia="ru-RU"/>
        </w:rPr>
      </w:pPr>
      <w:r w:rsidRPr="008D7148">
        <w:rPr>
          <w:rFonts w:ascii="Times New Roman" w:eastAsia="Times New Roman" w:hAnsi="Times New Roman" w:cs="Times New Roman"/>
          <w:sz w:val="24"/>
          <w:szCs w:val="24"/>
          <w:lang w:eastAsia="ru-RU"/>
        </w:rPr>
        <w:t xml:space="preserve">Цель модуля: освоение вида деятельности </w:t>
      </w:r>
      <w:r w:rsidRPr="00C72409">
        <w:rPr>
          <w:rFonts w:ascii="Times New Roman" w:eastAsia="Times New Roman" w:hAnsi="Times New Roman" w:cs="Times New Roman"/>
          <w:iCs/>
          <w:sz w:val="24"/>
          <w:szCs w:val="24"/>
          <w:lang w:eastAsia="ru-RU"/>
        </w:rPr>
        <w:t>«</w:t>
      </w:r>
      <w:r w:rsidRPr="00D156FF">
        <w:rPr>
          <w:rFonts w:ascii="Times New Roman" w:eastAsia="Times New Roman" w:hAnsi="Times New Roman" w:cs="Times New Roman"/>
          <w:iCs/>
          <w:sz w:val="24"/>
          <w:szCs w:val="24"/>
          <w:lang w:eastAsia="ru-RU"/>
        </w:rPr>
        <w:t>выполнение работ по одной или нескольким профессиям рабочих, должнос</w:t>
      </w:r>
      <w:r w:rsidR="00CB1473">
        <w:rPr>
          <w:rFonts w:ascii="Times New Roman" w:eastAsia="Times New Roman" w:hAnsi="Times New Roman" w:cs="Times New Roman"/>
          <w:iCs/>
          <w:sz w:val="24"/>
          <w:szCs w:val="24"/>
          <w:lang w:eastAsia="ru-RU"/>
        </w:rPr>
        <w:t>тям служащих – по профессии 19459</w:t>
      </w:r>
      <w:r w:rsidRPr="00D156FF">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eastAsia="ru-RU"/>
        </w:rPr>
        <w:t>Ф</w:t>
      </w:r>
      <w:r w:rsidRPr="00D156FF">
        <w:rPr>
          <w:rFonts w:ascii="Times New Roman" w:eastAsia="Times New Roman" w:hAnsi="Times New Roman" w:cs="Times New Roman"/>
          <w:iCs/>
          <w:sz w:val="24"/>
          <w:szCs w:val="24"/>
          <w:lang w:eastAsia="ru-RU"/>
        </w:rPr>
        <w:t>отограф</w:t>
      </w:r>
      <w:r>
        <w:rPr>
          <w:rFonts w:ascii="Times New Roman" w:eastAsia="Times New Roman" w:hAnsi="Times New Roman" w:cs="Times New Roman"/>
          <w:iCs/>
          <w:sz w:val="24"/>
          <w:szCs w:val="24"/>
          <w:lang w:eastAsia="ru-RU"/>
        </w:rPr>
        <w:t>».</w:t>
      </w:r>
    </w:p>
    <w:p w14:paraId="2216CE11" w14:textId="6E135930" w:rsidR="007B68E1" w:rsidRPr="00125A70" w:rsidRDefault="00125A70" w:rsidP="00125A70">
      <w:pPr>
        <w:pStyle w:val="114"/>
        <w:jc w:val="both"/>
        <w:rPr>
          <w:rFonts w:ascii="Times New Roman" w:hAnsi="Times New Roman"/>
          <w:b w:val="0"/>
        </w:rPr>
      </w:pPr>
      <w:bookmarkStart w:id="537" w:name="_Toc171674565"/>
      <w:bookmarkStart w:id="538" w:name="_Toc196300334"/>
      <w:bookmarkStart w:id="539" w:name="_Toc196300470"/>
      <w:bookmarkStart w:id="540" w:name="_Toc196300743"/>
      <w:r w:rsidRPr="00125A70">
        <w:rPr>
          <w:rFonts w:ascii="Times New Roman" w:hAnsi="Times New Roman"/>
          <w:b w:val="0"/>
        </w:rPr>
        <w:t>Профессиональный модуль включен в вариативную часть образовательной программы.</w:t>
      </w:r>
      <w:bookmarkEnd w:id="537"/>
      <w:bookmarkEnd w:id="538"/>
      <w:bookmarkEnd w:id="539"/>
      <w:bookmarkEnd w:id="540"/>
    </w:p>
    <w:p w14:paraId="5FEC2AB4" w14:textId="77777777" w:rsidR="007B68E1" w:rsidRPr="00EA6E1D" w:rsidRDefault="007B68E1" w:rsidP="007B68E1">
      <w:pPr>
        <w:pStyle w:val="114"/>
        <w:rPr>
          <w:rFonts w:ascii="Times New Roman" w:hAnsi="Times New Roman"/>
        </w:rPr>
      </w:pPr>
      <w:bookmarkStart w:id="541" w:name="_Toc196300335"/>
      <w:bookmarkStart w:id="542" w:name="_Toc196300471"/>
      <w:bookmarkStart w:id="543" w:name="_Toc196300744"/>
      <w:r>
        <w:rPr>
          <w:rFonts w:ascii="Times New Roman" w:hAnsi="Times New Roman"/>
        </w:rPr>
        <w:t>1.2. 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541"/>
      <w:bookmarkEnd w:id="542"/>
      <w:bookmarkEnd w:id="543"/>
    </w:p>
    <w:p w14:paraId="022F3501" w14:textId="77777777" w:rsidR="007B68E1" w:rsidRDefault="007B68E1" w:rsidP="007B68E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ОПОП-П)</w:t>
      </w:r>
      <w:r w:rsidRPr="00FA680C">
        <w:rPr>
          <w:rFonts w:ascii="Times New Roman" w:eastAsia="Times New Roman" w:hAnsi="Times New Roman" w:cs="Times New Roman"/>
          <w:sz w:val="24"/>
          <w:szCs w:val="24"/>
          <w:lang w:eastAsia="ru-RU"/>
        </w:rPr>
        <w:t>.</w:t>
      </w:r>
    </w:p>
    <w:p w14:paraId="68111345" w14:textId="4B216898" w:rsidR="007B68E1" w:rsidRDefault="007B68E1" w:rsidP="007B68E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3108"/>
        <w:gridCol w:w="2881"/>
        <w:gridCol w:w="2707"/>
      </w:tblGrid>
      <w:tr w:rsidR="00581806" w:rsidRPr="00EA6607" w14:paraId="3A203AD5" w14:textId="77777777" w:rsidTr="00581806">
        <w:tc>
          <w:tcPr>
            <w:tcW w:w="932" w:type="dxa"/>
            <w:tcBorders>
              <w:top w:val="single" w:sz="4" w:space="0" w:color="auto"/>
              <w:left w:val="single" w:sz="4" w:space="0" w:color="auto"/>
              <w:right w:val="single" w:sz="4" w:space="0" w:color="auto"/>
            </w:tcBorders>
          </w:tcPr>
          <w:p w14:paraId="5DC2D65D" w14:textId="77777777" w:rsidR="00581806" w:rsidRPr="000B4CFB" w:rsidRDefault="00581806" w:rsidP="00581806">
            <w:pPr>
              <w:rPr>
                <w:rStyle w:val="afb"/>
                <w:b/>
                <w:i w:val="0"/>
                <w:iCs/>
              </w:rPr>
            </w:pPr>
            <w:r w:rsidRPr="000B4CFB">
              <w:rPr>
                <w:rStyle w:val="afb"/>
                <w:b/>
                <w:i w:val="0"/>
                <w:iCs/>
              </w:rPr>
              <w:t>Код ОК, ПК</w:t>
            </w:r>
          </w:p>
        </w:tc>
        <w:tc>
          <w:tcPr>
            <w:tcW w:w="3108" w:type="dxa"/>
            <w:tcBorders>
              <w:top w:val="single" w:sz="4" w:space="0" w:color="auto"/>
              <w:left w:val="single" w:sz="4" w:space="0" w:color="auto"/>
              <w:right w:val="single" w:sz="4" w:space="0" w:color="auto"/>
            </w:tcBorders>
          </w:tcPr>
          <w:p w14:paraId="16A68514" w14:textId="77777777" w:rsidR="00581806" w:rsidRPr="00EA6607" w:rsidRDefault="00581806" w:rsidP="00581806">
            <w:pPr>
              <w:jc w:val="center"/>
              <w:rPr>
                <w:rFonts w:ascii="Times New Roman" w:hAnsi="Times New Roman" w:cs="Times New Roman"/>
                <w:b/>
              </w:rPr>
            </w:pPr>
            <w:r w:rsidRPr="00EA6607">
              <w:rPr>
                <w:rFonts w:ascii="Times New Roman" w:hAnsi="Times New Roman" w:cs="Times New Roman"/>
                <w:b/>
              </w:rPr>
              <w:t>Уметь</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D4C1B33" w14:textId="77777777" w:rsidR="00581806" w:rsidRPr="00EA6607" w:rsidRDefault="00581806" w:rsidP="00581806">
            <w:pPr>
              <w:jc w:val="center"/>
              <w:rPr>
                <w:rFonts w:ascii="Times New Roman" w:hAnsi="Times New Roman" w:cs="Times New Roman"/>
                <w:b/>
              </w:rPr>
            </w:pPr>
            <w:r w:rsidRPr="00EA6607">
              <w:rPr>
                <w:rFonts w:ascii="Times New Roman" w:hAnsi="Times New Roman" w:cs="Times New Roman"/>
                <w:b/>
              </w:rPr>
              <w:t>Знать</w:t>
            </w:r>
          </w:p>
        </w:tc>
        <w:tc>
          <w:tcPr>
            <w:tcW w:w="2707" w:type="dxa"/>
            <w:tcBorders>
              <w:top w:val="single" w:sz="4" w:space="0" w:color="auto"/>
              <w:left w:val="single" w:sz="4" w:space="0" w:color="auto"/>
              <w:bottom w:val="single" w:sz="4" w:space="0" w:color="auto"/>
              <w:right w:val="single" w:sz="4" w:space="0" w:color="auto"/>
            </w:tcBorders>
          </w:tcPr>
          <w:p w14:paraId="3BBC1938" w14:textId="77777777" w:rsidR="00581806" w:rsidRPr="00EA6607" w:rsidRDefault="00581806" w:rsidP="00581806">
            <w:pPr>
              <w:jc w:val="center"/>
              <w:rPr>
                <w:rFonts w:ascii="Times New Roman" w:hAnsi="Times New Roman" w:cs="Times New Roman"/>
                <w:b/>
              </w:rPr>
            </w:pPr>
            <w:r w:rsidRPr="00EA6607">
              <w:rPr>
                <w:rFonts w:ascii="Times New Roman" w:hAnsi="Times New Roman" w:cs="Times New Roman"/>
                <w:b/>
              </w:rPr>
              <w:t>Владеть навыками</w:t>
            </w:r>
          </w:p>
        </w:tc>
      </w:tr>
      <w:tr w:rsidR="00581806" w:rsidRPr="00EA6607" w14:paraId="1EFFF6CB" w14:textId="77777777" w:rsidTr="00581806">
        <w:tc>
          <w:tcPr>
            <w:tcW w:w="932" w:type="dxa"/>
            <w:tcBorders>
              <w:top w:val="single" w:sz="4" w:space="0" w:color="auto"/>
              <w:left w:val="single" w:sz="4" w:space="0" w:color="auto"/>
              <w:right w:val="single" w:sz="4" w:space="0" w:color="auto"/>
            </w:tcBorders>
          </w:tcPr>
          <w:p w14:paraId="017DCDC8" w14:textId="77777777" w:rsidR="00581806" w:rsidRPr="000B4CFB" w:rsidRDefault="00581806" w:rsidP="00581806">
            <w:pPr>
              <w:rPr>
                <w:rFonts w:ascii="Times New Roman" w:hAnsi="Times New Roman" w:cs="Times New Roman"/>
                <w:bCs/>
                <w:i/>
                <w:iCs/>
              </w:rPr>
            </w:pPr>
            <w:r w:rsidRPr="000B4CFB">
              <w:rPr>
                <w:rStyle w:val="afb"/>
                <w:b/>
                <w:i w:val="0"/>
                <w:iCs/>
              </w:rPr>
              <w:t>ОК 01</w:t>
            </w:r>
          </w:p>
        </w:tc>
        <w:tc>
          <w:tcPr>
            <w:tcW w:w="3108" w:type="dxa"/>
            <w:tcBorders>
              <w:top w:val="single" w:sz="4" w:space="0" w:color="auto"/>
              <w:left w:val="single" w:sz="4" w:space="0" w:color="auto"/>
              <w:right w:val="single" w:sz="4" w:space="0" w:color="auto"/>
            </w:tcBorders>
          </w:tcPr>
          <w:p w14:paraId="524C214F"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 xml:space="preserve">распознавать задачу и/или проблему </w:t>
            </w:r>
          </w:p>
          <w:p w14:paraId="4DA6C19F"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в профессиональном и/или социальном контексте</w:t>
            </w:r>
          </w:p>
          <w:p w14:paraId="115EC19D"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анализировать задачу и/или проблему и выделять её составные части</w:t>
            </w:r>
          </w:p>
          <w:p w14:paraId="7B365722"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определять этапы решения задачи</w:t>
            </w:r>
          </w:p>
          <w:p w14:paraId="6EB9AEE8"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выявлять и эффективно искать информацию, необходимую для решения задачи и/или проблемы</w:t>
            </w:r>
          </w:p>
          <w:p w14:paraId="6477E859"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составлять план действия</w:t>
            </w:r>
          </w:p>
          <w:p w14:paraId="67199817"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определять необходимые ресурсы</w:t>
            </w:r>
          </w:p>
          <w:p w14:paraId="5BEC8A90"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 xml:space="preserve">владеть актуальными методами работы </w:t>
            </w:r>
          </w:p>
          <w:p w14:paraId="1C8C98D8"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в профессиональной и смежных сферах</w:t>
            </w:r>
          </w:p>
          <w:p w14:paraId="58D06AD6"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реализовывать составленный план</w:t>
            </w:r>
          </w:p>
          <w:p w14:paraId="4E9F81D0"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5843DBE2"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актуальный профессиональный и социальный контекст, в котором приходится работать и жить</w:t>
            </w:r>
          </w:p>
          <w:p w14:paraId="3E574657"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основные источники информации и ресурсы для решения задач и проблем в профессиональном и/или социальном контексте</w:t>
            </w:r>
          </w:p>
          <w:p w14:paraId="35325E42"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 xml:space="preserve">алгоритмы выполнения работ </w:t>
            </w:r>
          </w:p>
          <w:p w14:paraId="6856DDF8"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в профессиональной и смежных областях</w:t>
            </w:r>
          </w:p>
          <w:p w14:paraId="678E64AF"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методы работы в профессиональной и смежных сферах</w:t>
            </w:r>
          </w:p>
          <w:p w14:paraId="5CB97580"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структуру плана для решения задач</w:t>
            </w:r>
          </w:p>
          <w:p w14:paraId="51DD86DE"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порядок оценки результатов решения задач профессиональной деятельности</w:t>
            </w:r>
          </w:p>
        </w:tc>
        <w:tc>
          <w:tcPr>
            <w:tcW w:w="2707" w:type="dxa"/>
            <w:tcBorders>
              <w:top w:val="single" w:sz="4" w:space="0" w:color="auto"/>
              <w:left w:val="single" w:sz="4" w:space="0" w:color="auto"/>
              <w:bottom w:val="single" w:sz="4" w:space="0" w:color="auto"/>
              <w:right w:val="single" w:sz="4" w:space="0" w:color="auto"/>
            </w:tcBorders>
          </w:tcPr>
          <w:p w14:paraId="3A8BC48C" w14:textId="77777777" w:rsidR="00581806" w:rsidRPr="00EA6607" w:rsidRDefault="00581806" w:rsidP="00581806">
            <w:pPr>
              <w:rPr>
                <w:rFonts w:ascii="Times New Roman" w:hAnsi="Times New Roman" w:cs="Times New Roman"/>
                <w:bCs/>
              </w:rPr>
            </w:pPr>
          </w:p>
        </w:tc>
      </w:tr>
      <w:tr w:rsidR="00581806" w:rsidRPr="00EA6607" w14:paraId="0D36DD56" w14:textId="77777777" w:rsidTr="00581806">
        <w:tc>
          <w:tcPr>
            <w:tcW w:w="932" w:type="dxa"/>
            <w:tcBorders>
              <w:left w:val="single" w:sz="4" w:space="0" w:color="auto"/>
              <w:bottom w:val="single" w:sz="4" w:space="0" w:color="auto"/>
              <w:right w:val="single" w:sz="4" w:space="0" w:color="auto"/>
            </w:tcBorders>
          </w:tcPr>
          <w:p w14:paraId="5CAB8B9B" w14:textId="77777777" w:rsidR="00581806" w:rsidRPr="000B4CFB" w:rsidRDefault="00581806" w:rsidP="00581806">
            <w:pPr>
              <w:rPr>
                <w:rFonts w:ascii="Times New Roman" w:hAnsi="Times New Roman" w:cs="Times New Roman"/>
                <w:bCs/>
                <w:i/>
                <w:iCs/>
              </w:rPr>
            </w:pPr>
            <w:r w:rsidRPr="000B4CFB">
              <w:rPr>
                <w:rStyle w:val="afb"/>
                <w:b/>
                <w:i w:val="0"/>
                <w:iCs/>
              </w:rPr>
              <w:t>ОК 02</w:t>
            </w:r>
          </w:p>
        </w:tc>
        <w:tc>
          <w:tcPr>
            <w:tcW w:w="3108" w:type="dxa"/>
            <w:tcBorders>
              <w:left w:val="single" w:sz="4" w:space="0" w:color="auto"/>
              <w:bottom w:val="single" w:sz="4" w:space="0" w:color="auto"/>
              <w:right w:val="single" w:sz="4" w:space="0" w:color="auto"/>
            </w:tcBorders>
          </w:tcPr>
          <w:p w14:paraId="3C17AC8D"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определять задачи для поиска информации</w:t>
            </w:r>
          </w:p>
          <w:p w14:paraId="73435EA2"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определять необходимые источники информации</w:t>
            </w:r>
          </w:p>
          <w:p w14:paraId="7A925CA4"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планировать процесс поиска</w:t>
            </w:r>
          </w:p>
          <w:p w14:paraId="5BF90014"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структурировать получаемую информацию</w:t>
            </w:r>
          </w:p>
          <w:p w14:paraId="7A84ECE2"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lastRenderedPageBreak/>
              <w:t>выделять наиболее значимое в перечне информации</w:t>
            </w:r>
          </w:p>
          <w:p w14:paraId="58809056"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оценивать практическую значимость результатов поиска</w:t>
            </w:r>
          </w:p>
          <w:p w14:paraId="572E255B"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оформлять результаты поиска, применять средства информационных технологий для решения профессиональных задач</w:t>
            </w:r>
          </w:p>
          <w:p w14:paraId="205C0667"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использовать современное программное обеспечение</w:t>
            </w:r>
          </w:p>
          <w:p w14:paraId="056E57F1"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использовать различные цифровые средства для решения профессиональных задач</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753066B4" w14:textId="77777777" w:rsidR="00581806" w:rsidRPr="00EA6607" w:rsidRDefault="00581806" w:rsidP="00581806">
            <w:pPr>
              <w:spacing w:line="276" w:lineRule="auto"/>
              <w:rPr>
                <w:rFonts w:ascii="Times New Roman" w:hAnsi="Times New Roman" w:cs="Times New Roman"/>
                <w:color w:val="000000"/>
              </w:rPr>
            </w:pPr>
            <w:r w:rsidRPr="00EA6607">
              <w:rPr>
                <w:rFonts w:ascii="Times New Roman" w:hAnsi="Times New Roman" w:cs="Times New Roman"/>
                <w:color w:val="000000"/>
              </w:rPr>
              <w:lastRenderedPageBreak/>
              <w:t>номенклатура информационных источников, применяемых в профессиональной деятельности</w:t>
            </w:r>
          </w:p>
          <w:p w14:paraId="5CE10365" w14:textId="77777777" w:rsidR="00581806" w:rsidRPr="00EA6607" w:rsidRDefault="00581806" w:rsidP="00581806">
            <w:pPr>
              <w:spacing w:line="276" w:lineRule="auto"/>
              <w:rPr>
                <w:rFonts w:ascii="Times New Roman" w:hAnsi="Times New Roman" w:cs="Times New Roman"/>
                <w:color w:val="000000"/>
              </w:rPr>
            </w:pPr>
            <w:r w:rsidRPr="00EA6607">
              <w:rPr>
                <w:rFonts w:ascii="Times New Roman" w:hAnsi="Times New Roman" w:cs="Times New Roman"/>
                <w:color w:val="000000"/>
              </w:rPr>
              <w:t>приемы структурирования информации</w:t>
            </w:r>
          </w:p>
          <w:p w14:paraId="3F4C2B35" w14:textId="77777777" w:rsidR="00581806" w:rsidRPr="00EA6607" w:rsidRDefault="00581806" w:rsidP="00581806">
            <w:pPr>
              <w:spacing w:line="276" w:lineRule="auto"/>
              <w:rPr>
                <w:rFonts w:ascii="Times New Roman" w:hAnsi="Times New Roman" w:cs="Times New Roman"/>
                <w:color w:val="000000"/>
              </w:rPr>
            </w:pPr>
            <w:r w:rsidRPr="00EA6607">
              <w:rPr>
                <w:rFonts w:ascii="Times New Roman" w:hAnsi="Times New Roman" w:cs="Times New Roman"/>
                <w:color w:val="000000"/>
              </w:rPr>
              <w:lastRenderedPageBreak/>
              <w:t>формат оформления результатов поиска информации, современные средства и устройства информатизации</w:t>
            </w:r>
          </w:p>
          <w:p w14:paraId="68227136" w14:textId="77777777" w:rsidR="00581806" w:rsidRPr="00EA6607" w:rsidRDefault="00581806" w:rsidP="00581806">
            <w:pPr>
              <w:spacing w:line="276" w:lineRule="auto"/>
              <w:rPr>
                <w:rFonts w:ascii="Times New Roman" w:hAnsi="Times New Roman" w:cs="Times New Roman"/>
                <w:color w:val="000000"/>
              </w:rPr>
            </w:pPr>
            <w:r w:rsidRPr="00EA6607">
              <w:rPr>
                <w:rFonts w:ascii="Times New Roman" w:hAnsi="Times New Roman" w:cs="Times New Roman"/>
                <w:color w:val="000000"/>
              </w:rPr>
              <w:t>порядок их применения и программное обеспечение в профессиональной деятельности в том числе с использованием цифровых средств</w:t>
            </w:r>
          </w:p>
        </w:tc>
        <w:tc>
          <w:tcPr>
            <w:tcW w:w="2707" w:type="dxa"/>
            <w:tcBorders>
              <w:top w:val="single" w:sz="4" w:space="0" w:color="auto"/>
              <w:left w:val="single" w:sz="4" w:space="0" w:color="auto"/>
              <w:bottom w:val="single" w:sz="4" w:space="0" w:color="auto"/>
              <w:right w:val="single" w:sz="4" w:space="0" w:color="auto"/>
            </w:tcBorders>
          </w:tcPr>
          <w:p w14:paraId="0C5E001C" w14:textId="77777777" w:rsidR="00581806" w:rsidRPr="00EA6607" w:rsidRDefault="00581806" w:rsidP="00581806">
            <w:pPr>
              <w:rPr>
                <w:rFonts w:ascii="Times New Roman" w:hAnsi="Times New Roman" w:cs="Times New Roman"/>
                <w:bCs/>
              </w:rPr>
            </w:pPr>
          </w:p>
        </w:tc>
      </w:tr>
      <w:tr w:rsidR="00581806" w:rsidRPr="00EA6607" w14:paraId="4EF82C9E" w14:textId="77777777" w:rsidTr="00581806">
        <w:tc>
          <w:tcPr>
            <w:tcW w:w="932" w:type="dxa"/>
            <w:tcBorders>
              <w:left w:val="single" w:sz="4" w:space="0" w:color="auto"/>
              <w:bottom w:val="single" w:sz="4" w:space="0" w:color="auto"/>
              <w:right w:val="single" w:sz="4" w:space="0" w:color="auto"/>
            </w:tcBorders>
          </w:tcPr>
          <w:p w14:paraId="0CD5D156" w14:textId="77777777" w:rsidR="00581806" w:rsidRPr="000B4CFB" w:rsidRDefault="00581806" w:rsidP="00581806">
            <w:pPr>
              <w:rPr>
                <w:rStyle w:val="afb"/>
                <w:b/>
                <w:i w:val="0"/>
                <w:iCs/>
              </w:rPr>
            </w:pPr>
            <w:r w:rsidRPr="000B4CFB">
              <w:rPr>
                <w:rStyle w:val="afb"/>
                <w:b/>
                <w:i w:val="0"/>
                <w:iCs/>
              </w:rPr>
              <w:t>ОК 03</w:t>
            </w:r>
          </w:p>
        </w:tc>
        <w:tc>
          <w:tcPr>
            <w:tcW w:w="3108" w:type="dxa"/>
            <w:tcBorders>
              <w:left w:val="single" w:sz="4" w:space="0" w:color="auto"/>
              <w:bottom w:val="single" w:sz="4" w:space="0" w:color="auto"/>
              <w:right w:val="single" w:sz="4" w:space="0" w:color="auto"/>
            </w:tcBorders>
          </w:tcPr>
          <w:p w14:paraId="01CC805A"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определять актуальность нормативно-правовой документации в профессиональной деятельности</w:t>
            </w:r>
          </w:p>
          <w:p w14:paraId="1D64A156"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применять современную научную профессиональную терминологию</w:t>
            </w:r>
          </w:p>
          <w:p w14:paraId="388E3344"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определять и выстраивать траектории профессионального развития и самообразования</w:t>
            </w:r>
          </w:p>
          <w:p w14:paraId="42518C13"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выявлять достоинства и недостатки коммерческой идеи</w:t>
            </w:r>
          </w:p>
          <w:p w14:paraId="4D777C9C"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презентовать идеи открытия собственного дела в профессиональной деятельности; оформлять бизнес-план</w:t>
            </w:r>
          </w:p>
          <w:p w14:paraId="7BF43FFD"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рассчитывать размеры выплат по процентным ставкам кредитования</w:t>
            </w:r>
          </w:p>
          <w:p w14:paraId="6447CC83"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определять инвестиционную привлекательность коммерческих идей в рамках профессиональной деятельности</w:t>
            </w:r>
          </w:p>
          <w:p w14:paraId="317DA451"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презентовать бизнес-идею</w:t>
            </w:r>
          </w:p>
          <w:p w14:paraId="3C159264" w14:textId="77777777" w:rsidR="00581806" w:rsidRPr="00EA6607" w:rsidRDefault="00581806" w:rsidP="00581806">
            <w:pPr>
              <w:spacing w:line="276" w:lineRule="auto"/>
              <w:rPr>
                <w:rFonts w:ascii="Times New Roman" w:hAnsi="Times New Roman" w:cs="Times New Roman"/>
                <w:iCs/>
              </w:rPr>
            </w:pPr>
            <w:r w:rsidRPr="00EA6607">
              <w:rPr>
                <w:rFonts w:ascii="Times New Roman" w:hAnsi="Times New Roman" w:cs="Times New Roman"/>
                <w:iCs/>
              </w:rPr>
              <w:t>определять источники финансирования</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229DCD70"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содержание актуальной нормативно-правовой документации</w:t>
            </w:r>
          </w:p>
          <w:p w14:paraId="1ADF03A1"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современная научная и профессиональная терминология</w:t>
            </w:r>
          </w:p>
          <w:p w14:paraId="789AE4F7"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возможные траектории профессионального развития и самообразования</w:t>
            </w:r>
          </w:p>
          <w:p w14:paraId="694EE1BF"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основы предпринимательской деятельности; основы финансовой грамотности</w:t>
            </w:r>
          </w:p>
          <w:p w14:paraId="12374CB5"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правила разработки бизнес-планов</w:t>
            </w:r>
          </w:p>
          <w:p w14:paraId="6E8679F1"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порядок выстраивания презентации</w:t>
            </w:r>
          </w:p>
          <w:p w14:paraId="3801099D"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кредитные банковские продукты</w:t>
            </w:r>
          </w:p>
        </w:tc>
        <w:tc>
          <w:tcPr>
            <w:tcW w:w="2707" w:type="dxa"/>
            <w:tcBorders>
              <w:top w:val="single" w:sz="4" w:space="0" w:color="auto"/>
              <w:left w:val="single" w:sz="4" w:space="0" w:color="auto"/>
              <w:bottom w:val="single" w:sz="4" w:space="0" w:color="auto"/>
              <w:right w:val="single" w:sz="4" w:space="0" w:color="auto"/>
            </w:tcBorders>
          </w:tcPr>
          <w:p w14:paraId="1ADA97A4" w14:textId="77777777" w:rsidR="00581806" w:rsidRPr="00EA6607" w:rsidRDefault="00581806" w:rsidP="00581806">
            <w:pPr>
              <w:spacing w:line="276" w:lineRule="auto"/>
              <w:rPr>
                <w:rFonts w:ascii="Times New Roman" w:hAnsi="Times New Roman" w:cs="Times New Roman"/>
                <w:color w:val="000000"/>
              </w:rPr>
            </w:pPr>
          </w:p>
        </w:tc>
      </w:tr>
      <w:tr w:rsidR="00581806" w:rsidRPr="00EA6607" w14:paraId="6F7D6817" w14:textId="77777777" w:rsidTr="00581806">
        <w:tc>
          <w:tcPr>
            <w:tcW w:w="932" w:type="dxa"/>
            <w:tcBorders>
              <w:top w:val="single" w:sz="4" w:space="0" w:color="auto"/>
              <w:left w:val="single" w:sz="4" w:space="0" w:color="auto"/>
              <w:right w:val="single" w:sz="4" w:space="0" w:color="auto"/>
            </w:tcBorders>
          </w:tcPr>
          <w:p w14:paraId="21D49286" w14:textId="77777777" w:rsidR="00581806" w:rsidRPr="000B4CFB" w:rsidRDefault="00581806" w:rsidP="00581806">
            <w:pPr>
              <w:rPr>
                <w:rFonts w:ascii="Times New Roman" w:hAnsi="Times New Roman" w:cs="Times New Roman"/>
                <w:bCs/>
                <w:i/>
                <w:iCs/>
              </w:rPr>
            </w:pPr>
            <w:r w:rsidRPr="000B4CFB">
              <w:rPr>
                <w:rStyle w:val="afb"/>
                <w:b/>
                <w:i w:val="0"/>
                <w:iCs/>
              </w:rPr>
              <w:t>ОК 04</w:t>
            </w:r>
          </w:p>
        </w:tc>
        <w:tc>
          <w:tcPr>
            <w:tcW w:w="3108" w:type="dxa"/>
            <w:tcBorders>
              <w:top w:val="single" w:sz="4" w:space="0" w:color="auto"/>
              <w:left w:val="single" w:sz="4" w:space="0" w:color="auto"/>
              <w:right w:val="single" w:sz="4" w:space="0" w:color="auto"/>
            </w:tcBorders>
          </w:tcPr>
          <w:p w14:paraId="7305F272"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 xml:space="preserve">организовывать работу коллектива </w:t>
            </w:r>
          </w:p>
          <w:p w14:paraId="46330277"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и команды</w:t>
            </w:r>
          </w:p>
          <w:p w14:paraId="2DF25D3B"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 xml:space="preserve">взаимодействовать с коллегами, руководством, </w:t>
            </w:r>
            <w:r w:rsidRPr="00EA6607">
              <w:rPr>
                <w:rFonts w:ascii="Times New Roman" w:hAnsi="Times New Roman" w:cs="Times New Roman"/>
                <w:color w:val="000000"/>
              </w:rPr>
              <w:lastRenderedPageBreak/>
              <w:t>клиентами в ходе профессиональной деятельности</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45EF7DA5" w14:textId="77777777" w:rsidR="00581806" w:rsidRPr="00EA6607" w:rsidRDefault="00581806" w:rsidP="00581806">
            <w:pPr>
              <w:tabs>
                <w:tab w:val="left" w:pos="377"/>
              </w:tabs>
              <w:rPr>
                <w:rFonts w:ascii="Times New Roman" w:hAnsi="Times New Roman" w:cs="Times New Roman"/>
                <w:bCs/>
              </w:rPr>
            </w:pPr>
            <w:r w:rsidRPr="00EA6607">
              <w:rPr>
                <w:rFonts w:ascii="Times New Roman" w:hAnsi="Times New Roman" w:cs="Times New Roman"/>
                <w:bCs/>
              </w:rPr>
              <w:lastRenderedPageBreak/>
              <w:t>психологические основы деятельности коллектива, психологические особенности личности</w:t>
            </w:r>
          </w:p>
          <w:p w14:paraId="0FB3FB49" w14:textId="77777777" w:rsidR="00581806" w:rsidRPr="00EA6607" w:rsidRDefault="00581806" w:rsidP="00581806">
            <w:pPr>
              <w:tabs>
                <w:tab w:val="left" w:pos="377"/>
              </w:tabs>
              <w:rPr>
                <w:rFonts w:ascii="Times New Roman" w:hAnsi="Times New Roman" w:cs="Times New Roman"/>
                <w:bCs/>
              </w:rPr>
            </w:pPr>
            <w:r w:rsidRPr="00EA6607">
              <w:rPr>
                <w:rFonts w:ascii="Times New Roman" w:hAnsi="Times New Roman" w:cs="Times New Roman"/>
                <w:bCs/>
              </w:rPr>
              <w:lastRenderedPageBreak/>
              <w:t>основы проектной деятельности</w:t>
            </w:r>
          </w:p>
        </w:tc>
        <w:tc>
          <w:tcPr>
            <w:tcW w:w="2707" w:type="dxa"/>
            <w:tcBorders>
              <w:top w:val="single" w:sz="4" w:space="0" w:color="auto"/>
              <w:left w:val="single" w:sz="4" w:space="0" w:color="auto"/>
              <w:bottom w:val="single" w:sz="4" w:space="0" w:color="auto"/>
              <w:right w:val="single" w:sz="4" w:space="0" w:color="auto"/>
            </w:tcBorders>
          </w:tcPr>
          <w:p w14:paraId="06BBD8EB" w14:textId="77777777" w:rsidR="00581806" w:rsidRPr="00EA6607" w:rsidRDefault="00581806" w:rsidP="00581806">
            <w:pPr>
              <w:rPr>
                <w:rFonts w:ascii="Times New Roman" w:hAnsi="Times New Roman" w:cs="Times New Roman"/>
                <w:bCs/>
              </w:rPr>
            </w:pPr>
          </w:p>
        </w:tc>
      </w:tr>
      <w:tr w:rsidR="00581806" w:rsidRPr="00EA6607" w14:paraId="2524DCBF" w14:textId="77777777" w:rsidTr="00581806">
        <w:trPr>
          <w:trHeight w:val="327"/>
        </w:trPr>
        <w:tc>
          <w:tcPr>
            <w:tcW w:w="932" w:type="dxa"/>
            <w:tcBorders>
              <w:left w:val="single" w:sz="4" w:space="0" w:color="auto"/>
              <w:right w:val="single" w:sz="4" w:space="0" w:color="auto"/>
            </w:tcBorders>
          </w:tcPr>
          <w:p w14:paraId="390F2774" w14:textId="77777777" w:rsidR="00581806" w:rsidRPr="000B4CFB" w:rsidRDefault="00581806" w:rsidP="00581806">
            <w:pPr>
              <w:rPr>
                <w:rFonts w:ascii="Times New Roman" w:hAnsi="Times New Roman" w:cs="Times New Roman"/>
                <w:bCs/>
                <w:i/>
                <w:iCs/>
              </w:rPr>
            </w:pPr>
            <w:r w:rsidRPr="000B4CFB">
              <w:rPr>
                <w:rStyle w:val="afb"/>
                <w:b/>
                <w:i w:val="0"/>
                <w:iCs/>
              </w:rPr>
              <w:t>ОК 05</w:t>
            </w:r>
          </w:p>
        </w:tc>
        <w:tc>
          <w:tcPr>
            <w:tcW w:w="3108" w:type="dxa"/>
            <w:tcBorders>
              <w:left w:val="single" w:sz="4" w:space="0" w:color="auto"/>
              <w:right w:val="single" w:sz="4" w:space="0" w:color="auto"/>
            </w:tcBorders>
          </w:tcPr>
          <w:p w14:paraId="1569529A"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 xml:space="preserve">грамотно излагать свои мысли </w:t>
            </w:r>
          </w:p>
          <w:p w14:paraId="0492A009" w14:textId="77777777" w:rsidR="00581806" w:rsidRPr="00EA6607" w:rsidRDefault="00581806" w:rsidP="00581806">
            <w:pPr>
              <w:rPr>
                <w:rFonts w:ascii="Times New Roman" w:hAnsi="Times New Roman" w:cs="Times New Roman"/>
                <w:color w:val="000000"/>
              </w:rPr>
            </w:pPr>
            <w:r w:rsidRPr="00EA6607">
              <w:rPr>
                <w:rFonts w:ascii="Times New Roman" w:hAnsi="Times New Roman" w:cs="Times New Roman"/>
                <w:color w:val="000000"/>
              </w:rPr>
              <w:t>и оформлять документы по профессиональной тематике на государственном языке, проявлять толерантность в рабочем коллективе</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81234B1"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 xml:space="preserve">особенности социального и культурного контекста; </w:t>
            </w:r>
          </w:p>
          <w:p w14:paraId="3D7C1F5A" w14:textId="77777777" w:rsidR="00581806" w:rsidRPr="00EA6607" w:rsidRDefault="00581806" w:rsidP="00581806">
            <w:pPr>
              <w:rPr>
                <w:rFonts w:ascii="Times New Roman" w:hAnsi="Times New Roman" w:cs="Times New Roman"/>
                <w:bCs/>
              </w:rPr>
            </w:pPr>
            <w:r w:rsidRPr="00EA6607">
              <w:rPr>
                <w:rFonts w:ascii="Times New Roman" w:hAnsi="Times New Roman" w:cs="Times New Roman"/>
                <w:bCs/>
              </w:rPr>
              <w:t xml:space="preserve">правила оформления документов </w:t>
            </w:r>
          </w:p>
          <w:p w14:paraId="5DCB8A3F" w14:textId="77777777" w:rsidR="00581806" w:rsidRPr="00EA6607" w:rsidRDefault="00581806" w:rsidP="00581806">
            <w:pPr>
              <w:rPr>
                <w:rFonts w:ascii="Times New Roman" w:hAnsi="Times New Roman" w:cs="Times New Roman"/>
              </w:rPr>
            </w:pPr>
            <w:r w:rsidRPr="00EA6607">
              <w:rPr>
                <w:rFonts w:ascii="Times New Roman" w:hAnsi="Times New Roman" w:cs="Times New Roman"/>
                <w:bCs/>
              </w:rPr>
              <w:t>и построения устных сообщений</w:t>
            </w:r>
          </w:p>
        </w:tc>
        <w:tc>
          <w:tcPr>
            <w:tcW w:w="2707" w:type="dxa"/>
            <w:tcBorders>
              <w:top w:val="single" w:sz="4" w:space="0" w:color="auto"/>
              <w:left w:val="single" w:sz="4" w:space="0" w:color="auto"/>
              <w:bottom w:val="single" w:sz="4" w:space="0" w:color="auto"/>
              <w:right w:val="single" w:sz="4" w:space="0" w:color="auto"/>
            </w:tcBorders>
          </w:tcPr>
          <w:p w14:paraId="648388D2" w14:textId="77777777" w:rsidR="00581806" w:rsidRPr="00EA6607" w:rsidRDefault="00581806" w:rsidP="00581806">
            <w:pPr>
              <w:spacing w:line="276" w:lineRule="auto"/>
              <w:rPr>
                <w:rFonts w:ascii="Times New Roman" w:hAnsi="Times New Roman" w:cs="Times New Roman"/>
                <w:color w:val="000000"/>
              </w:rPr>
            </w:pPr>
          </w:p>
        </w:tc>
      </w:tr>
      <w:tr w:rsidR="00581806" w:rsidRPr="00EA6607" w14:paraId="734F61C6" w14:textId="77777777" w:rsidTr="00581806">
        <w:trPr>
          <w:trHeight w:val="327"/>
        </w:trPr>
        <w:tc>
          <w:tcPr>
            <w:tcW w:w="932" w:type="dxa"/>
            <w:tcBorders>
              <w:left w:val="single" w:sz="4" w:space="0" w:color="auto"/>
              <w:right w:val="single" w:sz="4" w:space="0" w:color="auto"/>
            </w:tcBorders>
          </w:tcPr>
          <w:p w14:paraId="123559EA" w14:textId="77777777" w:rsidR="00581806" w:rsidRPr="000B4CFB" w:rsidRDefault="00581806" w:rsidP="00581806">
            <w:pPr>
              <w:rPr>
                <w:rStyle w:val="afb"/>
                <w:b/>
                <w:i w:val="0"/>
                <w:iCs/>
              </w:rPr>
            </w:pPr>
            <w:r>
              <w:rPr>
                <w:rStyle w:val="afb"/>
                <w:b/>
                <w:i w:val="0"/>
                <w:iCs/>
              </w:rPr>
              <w:t>ОК 06</w:t>
            </w:r>
          </w:p>
        </w:tc>
        <w:tc>
          <w:tcPr>
            <w:tcW w:w="3108" w:type="dxa"/>
            <w:tcBorders>
              <w:left w:val="single" w:sz="4" w:space="0" w:color="auto"/>
              <w:bottom w:val="single" w:sz="4" w:space="0" w:color="auto"/>
              <w:right w:val="single" w:sz="4" w:space="0" w:color="auto"/>
            </w:tcBorders>
          </w:tcPr>
          <w:p w14:paraId="23C72746" w14:textId="77777777" w:rsidR="00581806" w:rsidRPr="002A39D6" w:rsidRDefault="00581806" w:rsidP="00581806">
            <w:pPr>
              <w:rPr>
                <w:rFonts w:ascii="Times New Roman" w:hAnsi="Times New Roman" w:cs="Times New Roman"/>
                <w:bCs/>
                <w:sz w:val="24"/>
                <w:szCs w:val="24"/>
              </w:rPr>
            </w:pPr>
            <w:r w:rsidRPr="002A39D6">
              <w:rPr>
                <w:rFonts w:ascii="Times New Roman" w:hAnsi="Times New Roman" w:cs="Times New Roman"/>
                <w:bCs/>
                <w:sz w:val="24"/>
                <w:szCs w:val="24"/>
              </w:rPr>
              <w:t>описывать значимость своей специальности</w:t>
            </w:r>
          </w:p>
          <w:p w14:paraId="2A3A63ED" w14:textId="77777777" w:rsidR="00581806" w:rsidRPr="00EA6607" w:rsidRDefault="00581806" w:rsidP="00581806">
            <w:pPr>
              <w:rPr>
                <w:rFonts w:ascii="Times New Roman" w:hAnsi="Times New Roman" w:cs="Times New Roman"/>
                <w:color w:val="000000"/>
              </w:rPr>
            </w:pPr>
            <w:r w:rsidRPr="002A39D6">
              <w:rPr>
                <w:rFonts w:ascii="Times New Roman" w:hAnsi="Times New Roman" w:cs="Times New Roman"/>
                <w:bCs/>
                <w:sz w:val="24"/>
                <w:szCs w:val="24"/>
              </w:rPr>
              <w:t>применять стандарты антикоррупционного поведения</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1D18371E" w14:textId="77777777" w:rsidR="00581806" w:rsidRDefault="00581806" w:rsidP="00581806">
            <w:pPr>
              <w:rPr>
                <w:rFonts w:ascii="Times New Roman" w:hAnsi="Times New Roman" w:cs="Times New Roman"/>
                <w:bCs/>
              </w:rPr>
            </w:pPr>
            <w:r w:rsidRPr="002A39D6">
              <w:rPr>
                <w:rFonts w:ascii="Times New Roman" w:hAnsi="Times New Roman" w:cs="Times New Roman"/>
                <w:bCs/>
              </w:rPr>
              <w:t>сущность гражданско-патриотической позиции, общечеловеческих ценностей</w:t>
            </w:r>
          </w:p>
          <w:p w14:paraId="45074055" w14:textId="77777777" w:rsidR="00581806" w:rsidRDefault="00581806" w:rsidP="00581806">
            <w:pPr>
              <w:rPr>
                <w:rFonts w:ascii="Times New Roman" w:hAnsi="Times New Roman" w:cs="Times New Roman"/>
                <w:bCs/>
              </w:rPr>
            </w:pPr>
            <w:r w:rsidRPr="002A39D6">
              <w:rPr>
                <w:rFonts w:ascii="Times New Roman" w:hAnsi="Times New Roman" w:cs="Times New Roman"/>
                <w:bCs/>
              </w:rPr>
              <w:t>значимость профессиональной деятельности по специальности</w:t>
            </w:r>
          </w:p>
          <w:p w14:paraId="423BCCD4" w14:textId="77777777" w:rsidR="00581806" w:rsidRPr="00EA6607" w:rsidRDefault="00581806" w:rsidP="00581806">
            <w:pPr>
              <w:rPr>
                <w:rFonts w:ascii="Times New Roman" w:hAnsi="Times New Roman" w:cs="Times New Roman"/>
                <w:bCs/>
              </w:rPr>
            </w:pPr>
            <w:r w:rsidRPr="002A39D6">
              <w:rPr>
                <w:rFonts w:ascii="Times New Roman" w:hAnsi="Times New Roman" w:cs="Times New Roman"/>
                <w:bCs/>
              </w:rPr>
              <w:t>стандарты антикоррупционного поведения и последствия его нарушения</w:t>
            </w:r>
          </w:p>
        </w:tc>
        <w:tc>
          <w:tcPr>
            <w:tcW w:w="2707" w:type="dxa"/>
            <w:tcBorders>
              <w:top w:val="single" w:sz="4" w:space="0" w:color="auto"/>
              <w:left w:val="single" w:sz="4" w:space="0" w:color="auto"/>
              <w:bottom w:val="single" w:sz="4" w:space="0" w:color="auto"/>
              <w:right w:val="single" w:sz="4" w:space="0" w:color="auto"/>
            </w:tcBorders>
          </w:tcPr>
          <w:p w14:paraId="0B2DB397" w14:textId="77777777" w:rsidR="00581806" w:rsidRPr="00EA6607" w:rsidRDefault="00581806" w:rsidP="00581806">
            <w:pPr>
              <w:spacing w:line="276" w:lineRule="auto"/>
              <w:rPr>
                <w:rFonts w:ascii="Times New Roman" w:hAnsi="Times New Roman" w:cs="Times New Roman"/>
                <w:color w:val="000000"/>
              </w:rPr>
            </w:pPr>
          </w:p>
        </w:tc>
      </w:tr>
      <w:tr w:rsidR="00581806" w:rsidRPr="00EA6607" w14:paraId="13ED5837" w14:textId="77777777" w:rsidTr="00581806">
        <w:trPr>
          <w:trHeight w:val="327"/>
        </w:trPr>
        <w:tc>
          <w:tcPr>
            <w:tcW w:w="932" w:type="dxa"/>
            <w:tcBorders>
              <w:left w:val="single" w:sz="4" w:space="0" w:color="auto"/>
              <w:right w:val="single" w:sz="4" w:space="0" w:color="auto"/>
            </w:tcBorders>
          </w:tcPr>
          <w:p w14:paraId="4766D26E" w14:textId="77777777" w:rsidR="00581806" w:rsidRPr="000B4CFB" w:rsidRDefault="00581806" w:rsidP="00581806">
            <w:pPr>
              <w:ind w:hanging="2"/>
              <w:rPr>
                <w:rStyle w:val="afb"/>
                <w:b/>
                <w:i w:val="0"/>
                <w:iCs/>
              </w:rPr>
            </w:pPr>
            <w:r w:rsidRPr="000B4CFB">
              <w:rPr>
                <w:rStyle w:val="afb"/>
                <w:b/>
                <w:i w:val="0"/>
                <w:iCs/>
              </w:rPr>
              <w:t>ОК 09</w:t>
            </w:r>
          </w:p>
        </w:tc>
        <w:tc>
          <w:tcPr>
            <w:tcW w:w="3108" w:type="dxa"/>
            <w:tcBorders>
              <w:left w:val="single" w:sz="4" w:space="0" w:color="auto"/>
              <w:right w:val="single" w:sz="4" w:space="0" w:color="auto"/>
            </w:tcBorders>
          </w:tcPr>
          <w:p w14:paraId="4EA39635" w14:textId="77777777" w:rsidR="00581806" w:rsidRPr="00291613" w:rsidRDefault="00581806" w:rsidP="00581806">
            <w:pPr>
              <w:rPr>
                <w:rFonts w:ascii="Times New Roman" w:hAnsi="Times New Roman" w:cs="Times New Roman"/>
                <w:color w:val="000000"/>
              </w:rPr>
            </w:pPr>
            <w:r w:rsidRPr="00291613">
              <w:rPr>
                <w:rFonts w:ascii="Times New Roman" w:hAnsi="Times New Roman" w:cs="Times New Roman"/>
                <w:color w:val="000000"/>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4C65DB2" w14:textId="77777777" w:rsidR="00581806" w:rsidRPr="00291613" w:rsidRDefault="00581806" w:rsidP="00581806">
            <w:pPr>
              <w:rPr>
                <w:rFonts w:ascii="Times New Roman" w:hAnsi="Times New Roman" w:cs="Times New Roman"/>
                <w:color w:val="000000"/>
              </w:rPr>
            </w:pPr>
            <w:r w:rsidRPr="00291613">
              <w:rPr>
                <w:rFonts w:ascii="Times New Roman" w:hAnsi="Times New Roman" w:cs="Times New Roman"/>
                <w:color w:val="000000"/>
              </w:rPr>
              <w:t xml:space="preserve">участвовать в диалогах на знакомые общие </w:t>
            </w:r>
          </w:p>
          <w:p w14:paraId="79056BD3" w14:textId="77777777" w:rsidR="00581806" w:rsidRPr="00291613" w:rsidRDefault="00581806" w:rsidP="00581806">
            <w:pPr>
              <w:rPr>
                <w:rFonts w:ascii="Times New Roman" w:hAnsi="Times New Roman" w:cs="Times New Roman"/>
                <w:color w:val="000000"/>
              </w:rPr>
            </w:pPr>
            <w:r w:rsidRPr="00291613">
              <w:rPr>
                <w:rFonts w:ascii="Times New Roman" w:hAnsi="Times New Roman" w:cs="Times New Roman"/>
                <w:color w:val="000000"/>
              </w:rPr>
              <w:t>и профессиональные темы</w:t>
            </w:r>
          </w:p>
          <w:p w14:paraId="600668B9" w14:textId="77777777" w:rsidR="00581806" w:rsidRPr="00291613" w:rsidRDefault="00581806" w:rsidP="00581806">
            <w:pPr>
              <w:rPr>
                <w:rFonts w:ascii="Times New Roman" w:hAnsi="Times New Roman" w:cs="Times New Roman"/>
                <w:color w:val="000000"/>
              </w:rPr>
            </w:pPr>
            <w:r w:rsidRPr="00291613">
              <w:rPr>
                <w:rFonts w:ascii="Times New Roman" w:hAnsi="Times New Roman" w:cs="Times New Roman"/>
                <w:color w:val="000000"/>
              </w:rPr>
              <w:t>строить простые высказывания о себе и о своей профессиональной деятельности</w:t>
            </w:r>
          </w:p>
          <w:p w14:paraId="70EC70C6" w14:textId="77777777" w:rsidR="00581806" w:rsidRPr="00291613" w:rsidRDefault="00581806" w:rsidP="00581806">
            <w:pPr>
              <w:rPr>
                <w:rFonts w:ascii="Times New Roman" w:hAnsi="Times New Roman" w:cs="Times New Roman"/>
                <w:color w:val="000000"/>
              </w:rPr>
            </w:pPr>
            <w:r w:rsidRPr="00291613">
              <w:rPr>
                <w:rFonts w:ascii="Times New Roman" w:hAnsi="Times New Roman" w:cs="Times New Roman"/>
                <w:color w:val="000000"/>
              </w:rPr>
              <w:t>кратко обосновывать и объяснять свои действия (текущие и планируемые)</w:t>
            </w:r>
          </w:p>
          <w:p w14:paraId="39AF4787" w14:textId="77777777" w:rsidR="00581806" w:rsidRPr="00EA6607" w:rsidRDefault="00581806" w:rsidP="00581806">
            <w:pPr>
              <w:rPr>
                <w:rFonts w:ascii="Times New Roman" w:hAnsi="Times New Roman" w:cs="Times New Roman"/>
                <w:color w:val="000000"/>
              </w:rPr>
            </w:pPr>
            <w:r w:rsidRPr="00291613">
              <w:rPr>
                <w:rFonts w:ascii="Times New Roman" w:hAnsi="Times New Roman" w:cs="Times New Roman"/>
                <w:color w:val="000000"/>
              </w:rPr>
              <w:t>писать простые связные сообщения на знакомые или интересующие профессиональные темы</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1457D997" w14:textId="77777777" w:rsidR="00581806" w:rsidRPr="00291613" w:rsidRDefault="00581806" w:rsidP="00581806">
            <w:pPr>
              <w:tabs>
                <w:tab w:val="left" w:pos="235"/>
              </w:tabs>
              <w:rPr>
                <w:rFonts w:ascii="Times New Roman" w:hAnsi="Times New Roman" w:cs="Times New Roman"/>
                <w:bCs/>
              </w:rPr>
            </w:pPr>
            <w:r w:rsidRPr="00291613">
              <w:rPr>
                <w:rFonts w:ascii="Times New Roman" w:hAnsi="Times New Roman" w:cs="Times New Roman"/>
                <w:bCs/>
              </w:rPr>
              <w:t>правила построения простых и сложных предложений на профессиональные темы</w:t>
            </w:r>
          </w:p>
          <w:p w14:paraId="09433DA4" w14:textId="77777777" w:rsidR="00581806" w:rsidRPr="00291613" w:rsidRDefault="00581806" w:rsidP="00581806">
            <w:pPr>
              <w:tabs>
                <w:tab w:val="left" w:pos="235"/>
              </w:tabs>
              <w:rPr>
                <w:rFonts w:ascii="Times New Roman" w:hAnsi="Times New Roman" w:cs="Times New Roman"/>
                <w:bCs/>
              </w:rPr>
            </w:pPr>
            <w:r w:rsidRPr="00291613">
              <w:rPr>
                <w:rFonts w:ascii="Times New Roman" w:hAnsi="Times New Roman" w:cs="Times New Roman"/>
                <w:bCs/>
              </w:rPr>
              <w:t>основные общеупотребительные глаголы (бытовая и профессиональная лексика)</w:t>
            </w:r>
          </w:p>
          <w:p w14:paraId="73A07080" w14:textId="77777777" w:rsidR="00581806" w:rsidRPr="00291613" w:rsidRDefault="00581806" w:rsidP="00581806">
            <w:pPr>
              <w:tabs>
                <w:tab w:val="left" w:pos="235"/>
              </w:tabs>
              <w:rPr>
                <w:rFonts w:ascii="Times New Roman" w:hAnsi="Times New Roman" w:cs="Times New Roman"/>
                <w:bCs/>
              </w:rPr>
            </w:pPr>
            <w:r w:rsidRPr="00291613">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14:paraId="6D08D9FB" w14:textId="77777777" w:rsidR="00581806" w:rsidRPr="00291613" w:rsidRDefault="00581806" w:rsidP="00581806">
            <w:pPr>
              <w:tabs>
                <w:tab w:val="left" w:pos="235"/>
              </w:tabs>
              <w:rPr>
                <w:rFonts w:ascii="Times New Roman" w:hAnsi="Times New Roman" w:cs="Times New Roman"/>
                <w:bCs/>
              </w:rPr>
            </w:pPr>
            <w:r w:rsidRPr="00291613">
              <w:rPr>
                <w:rFonts w:ascii="Times New Roman" w:hAnsi="Times New Roman" w:cs="Times New Roman"/>
                <w:bCs/>
              </w:rPr>
              <w:t>особенности произношения</w:t>
            </w:r>
          </w:p>
          <w:p w14:paraId="079F5937" w14:textId="77777777" w:rsidR="00581806" w:rsidRPr="00EA6607" w:rsidRDefault="00581806" w:rsidP="00581806">
            <w:pPr>
              <w:tabs>
                <w:tab w:val="left" w:pos="235"/>
              </w:tabs>
              <w:rPr>
                <w:rFonts w:ascii="Times New Roman" w:hAnsi="Times New Roman" w:cs="Times New Roman"/>
                <w:bCs/>
              </w:rPr>
            </w:pPr>
            <w:r w:rsidRPr="00291613">
              <w:rPr>
                <w:rFonts w:ascii="Times New Roman" w:hAnsi="Times New Roman" w:cs="Times New Roman"/>
                <w:bCs/>
              </w:rPr>
              <w:t>правила чтения текстов профессиональной направленности</w:t>
            </w:r>
          </w:p>
        </w:tc>
        <w:tc>
          <w:tcPr>
            <w:tcW w:w="2707" w:type="dxa"/>
            <w:tcBorders>
              <w:top w:val="single" w:sz="4" w:space="0" w:color="auto"/>
              <w:left w:val="single" w:sz="4" w:space="0" w:color="auto"/>
              <w:bottom w:val="single" w:sz="4" w:space="0" w:color="auto"/>
              <w:right w:val="single" w:sz="4" w:space="0" w:color="auto"/>
            </w:tcBorders>
          </w:tcPr>
          <w:p w14:paraId="072E3D2B" w14:textId="77777777" w:rsidR="00581806" w:rsidRPr="00EA6607" w:rsidRDefault="00581806" w:rsidP="00581806">
            <w:pPr>
              <w:rPr>
                <w:rFonts w:ascii="Times New Roman" w:hAnsi="Times New Roman" w:cs="Times New Roman"/>
                <w:bCs/>
              </w:rPr>
            </w:pPr>
          </w:p>
        </w:tc>
      </w:tr>
      <w:tr w:rsidR="00581806" w:rsidRPr="00EA6607" w14:paraId="54624D8A" w14:textId="77777777" w:rsidTr="00581806">
        <w:trPr>
          <w:trHeight w:val="327"/>
        </w:trPr>
        <w:tc>
          <w:tcPr>
            <w:tcW w:w="932" w:type="dxa"/>
            <w:tcBorders>
              <w:left w:val="single" w:sz="4" w:space="0" w:color="auto"/>
              <w:right w:val="single" w:sz="4" w:space="0" w:color="auto"/>
            </w:tcBorders>
          </w:tcPr>
          <w:p w14:paraId="135DF54C" w14:textId="77777777" w:rsidR="00581806" w:rsidRPr="000B4CFB" w:rsidRDefault="00581806" w:rsidP="00581806">
            <w:pPr>
              <w:ind w:hanging="2"/>
              <w:rPr>
                <w:rStyle w:val="afb"/>
                <w:b/>
                <w:bCs/>
                <w:iCs/>
              </w:rPr>
            </w:pPr>
            <w:r w:rsidRPr="000B4CFB">
              <w:rPr>
                <w:rFonts w:ascii="Times New Roman" w:hAnsi="Times New Roman"/>
                <w:b/>
                <w:bCs/>
                <w:iCs/>
              </w:rPr>
              <w:t>ПК.</w:t>
            </w:r>
            <w:r>
              <w:rPr>
                <w:rFonts w:ascii="Times New Roman" w:hAnsi="Times New Roman"/>
                <w:b/>
                <w:bCs/>
                <w:iCs/>
              </w:rPr>
              <w:t>6.1</w:t>
            </w:r>
            <w:r w:rsidRPr="000B4CFB">
              <w:rPr>
                <w:rFonts w:ascii="Times New Roman" w:hAnsi="Times New Roman"/>
                <w:b/>
                <w:bCs/>
                <w:iCs/>
              </w:rPr>
              <w:t>.</w:t>
            </w:r>
          </w:p>
        </w:tc>
        <w:tc>
          <w:tcPr>
            <w:tcW w:w="3108" w:type="dxa"/>
            <w:tcBorders>
              <w:left w:val="single" w:sz="4" w:space="0" w:color="auto"/>
              <w:right w:val="single" w:sz="4" w:space="0" w:color="auto"/>
            </w:tcBorders>
          </w:tcPr>
          <w:p w14:paraId="16982ABF" w14:textId="77777777" w:rsidR="00581806" w:rsidRDefault="00581806" w:rsidP="00581806">
            <w:pPr>
              <w:rPr>
                <w:rFonts w:ascii="Times New Roman" w:hAnsi="Times New Roman"/>
              </w:rPr>
            </w:pPr>
            <w:r w:rsidRPr="00AC0492">
              <w:rPr>
                <w:rFonts w:ascii="Times New Roman" w:hAnsi="Times New Roman"/>
              </w:rPr>
              <w:t>применять фотоаппаратуру, осветительное и иное оборудование для фотосъемки на документы, индивидуального и группового портретирования</w:t>
            </w:r>
            <w:r>
              <w:rPr>
                <w:rFonts w:ascii="Times New Roman" w:hAnsi="Times New Roman"/>
              </w:rPr>
              <w:t>;</w:t>
            </w:r>
          </w:p>
          <w:p w14:paraId="66AC9576" w14:textId="77777777" w:rsidR="00581806" w:rsidRPr="009453B1" w:rsidRDefault="00581806" w:rsidP="00581806">
            <w:pPr>
              <w:rPr>
                <w:rFonts w:ascii="Times New Roman" w:hAnsi="Times New Roman"/>
              </w:rPr>
            </w:pPr>
            <w:r w:rsidRPr="00AC0492">
              <w:rPr>
                <w:rFonts w:ascii="Times New Roman" w:hAnsi="Times New Roman"/>
              </w:rPr>
              <w:t>выполнять фотосъемку на документы в соответствии с рекомендациями и техническими требованиями</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05EEB2ED" w14:textId="77777777" w:rsidR="00581806" w:rsidRPr="009453B1" w:rsidRDefault="00581806" w:rsidP="00581806">
            <w:pPr>
              <w:tabs>
                <w:tab w:val="left" w:pos="235"/>
              </w:tabs>
              <w:rPr>
                <w:rFonts w:ascii="Times New Roman" w:hAnsi="Times New Roman" w:cs="Times New Roman"/>
                <w:bCs/>
              </w:rPr>
            </w:pPr>
            <w:r w:rsidRPr="00AC0492">
              <w:rPr>
                <w:rFonts w:ascii="Times New Roman" w:hAnsi="Times New Roman" w:cs="Times New Roman"/>
                <w:bCs/>
              </w:rPr>
              <w:t>виды и характеристики основных видов оборудования для фотосъемки</w:t>
            </w:r>
          </w:p>
        </w:tc>
        <w:tc>
          <w:tcPr>
            <w:tcW w:w="2707" w:type="dxa"/>
            <w:tcBorders>
              <w:top w:val="single" w:sz="4" w:space="0" w:color="auto"/>
              <w:left w:val="single" w:sz="4" w:space="0" w:color="auto"/>
              <w:bottom w:val="single" w:sz="4" w:space="0" w:color="auto"/>
              <w:right w:val="single" w:sz="4" w:space="0" w:color="auto"/>
            </w:tcBorders>
          </w:tcPr>
          <w:p w14:paraId="3152E685" w14:textId="77777777" w:rsidR="00581806" w:rsidRPr="00EA6607" w:rsidRDefault="00581806" w:rsidP="00581806">
            <w:pPr>
              <w:rPr>
                <w:rFonts w:ascii="Times New Roman" w:hAnsi="Times New Roman" w:cs="Times New Roman"/>
                <w:bCs/>
              </w:rPr>
            </w:pPr>
            <w:r w:rsidRPr="00AC0492">
              <w:rPr>
                <w:rFonts w:ascii="Times New Roman" w:eastAsia="Times New Roman" w:hAnsi="Times New Roman" w:cs="Times New Roman"/>
                <w:color w:val="000000"/>
                <w:sz w:val="24"/>
                <w:szCs w:val="24"/>
                <w:lang w:eastAsia="ru-RU"/>
              </w:rPr>
              <w:t>выполнения фотосъемки на документы</w:t>
            </w:r>
          </w:p>
        </w:tc>
      </w:tr>
      <w:tr w:rsidR="00581806" w:rsidRPr="00EA6607" w14:paraId="64EB09CB" w14:textId="77777777" w:rsidTr="00581806">
        <w:trPr>
          <w:trHeight w:val="327"/>
        </w:trPr>
        <w:tc>
          <w:tcPr>
            <w:tcW w:w="932" w:type="dxa"/>
            <w:tcBorders>
              <w:left w:val="single" w:sz="4" w:space="0" w:color="auto"/>
              <w:right w:val="single" w:sz="4" w:space="0" w:color="auto"/>
            </w:tcBorders>
          </w:tcPr>
          <w:p w14:paraId="5A457D13" w14:textId="77777777" w:rsidR="00581806" w:rsidRPr="000B4CFB" w:rsidRDefault="00581806" w:rsidP="00581806">
            <w:pPr>
              <w:ind w:hanging="2"/>
              <w:rPr>
                <w:rFonts w:ascii="Times New Roman" w:hAnsi="Times New Roman"/>
                <w:b/>
                <w:bCs/>
                <w:iCs/>
              </w:rPr>
            </w:pPr>
            <w:r>
              <w:rPr>
                <w:rFonts w:ascii="Times New Roman" w:hAnsi="Times New Roman"/>
                <w:b/>
                <w:bCs/>
                <w:iCs/>
              </w:rPr>
              <w:t>ПК.6.2</w:t>
            </w:r>
          </w:p>
        </w:tc>
        <w:tc>
          <w:tcPr>
            <w:tcW w:w="3108" w:type="dxa"/>
            <w:tcBorders>
              <w:left w:val="single" w:sz="4" w:space="0" w:color="auto"/>
              <w:right w:val="single" w:sz="4" w:space="0" w:color="auto"/>
            </w:tcBorders>
          </w:tcPr>
          <w:p w14:paraId="36DC28DB" w14:textId="77777777" w:rsidR="00581806" w:rsidRPr="009453B1" w:rsidRDefault="00581806" w:rsidP="00581806">
            <w:pPr>
              <w:rPr>
                <w:rFonts w:ascii="Times New Roman" w:hAnsi="Times New Roman"/>
              </w:rPr>
            </w:pPr>
            <w:r w:rsidRPr="00AC0492">
              <w:rPr>
                <w:rFonts w:ascii="Times New Roman" w:hAnsi="Times New Roman"/>
              </w:rPr>
              <w:t xml:space="preserve">применять фотоаппаратуру, осветительное и иное оборудование для фотосъемки на документы, </w:t>
            </w:r>
            <w:r w:rsidRPr="00AC0492">
              <w:rPr>
                <w:rFonts w:ascii="Times New Roman" w:hAnsi="Times New Roman"/>
              </w:rPr>
              <w:lastRenderedPageBreak/>
              <w:t>индивидуального и группового портретирования;</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37182310" w14:textId="77777777" w:rsidR="00581806" w:rsidRPr="009453B1" w:rsidRDefault="00581806" w:rsidP="00581806">
            <w:pPr>
              <w:tabs>
                <w:tab w:val="left" w:pos="235"/>
              </w:tabs>
              <w:rPr>
                <w:rFonts w:ascii="Times New Roman" w:hAnsi="Times New Roman" w:cs="Times New Roman"/>
                <w:bCs/>
              </w:rPr>
            </w:pPr>
            <w:r w:rsidRPr="00AC0492">
              <w:rPr>
                <w:rFonts w:ascii="Times New Roman" w:hAnsi="Times New Roman" w:cs="Times New Roman"/>
                <w:bCs/>
              </w:rPr>
              <w:lastRenderedPageBreak/>
              <w:t>основы фотокомпозиции</w:t>
            </w:r>
          </w:p>
        </w:tc>
        <w:tc>
          <w:tcPr>
            <w:tcW w:w="2707" w:type="dxa"/>
            <w:tcBorders>
              <w:top w:val="single" w:sz="4" w:space="0" w:color="auto"/>
              <w:left w:val="single" w:sz="4" w:space="0" w:color="auto"/>
              <w:bottom w:val="single" w:sz="4" w:space="0" w:color="auto"/>
              <w:right w:val="single" w:sz="4" w:space="0" w:color="auto"/>
            </w:tcBorders>
          </w:tcPr>
          <w:p w14:paraId="3405FDEC" w14:textId="77777777" w:rsidR="00581806" w:rsidRPr="009453B1" w:rsidRDefault="00581806" w:rsidP="00581806">
            <w:pPr>
              <w:rPr>
                <w:rFonts w:ascii="Times New Roman" w:hAnsi="Times New Roman" w:cs="Times New Roman"/>
                <w:bCs/>
              </w:rPr>
            </w:pPr>
            <w:r w:rsidRPr="00AC0492">
              <w:rPr>
                <w:rFonts w:ascii="Times New Roman" w:eastAsia="Times New Roman" w:hAnsi="Times New Roman" w:cs="Times New Roman"/>
                <w:color w:val="000000"/>
                <w:sz w:val="24"/>
                <w:szCs w:val="24"/>
                <w:lang w:eastAsia="ru-RU"/>
              </w:rPr>
              <w:t>фотосъемки одиночных и групповых портретов в студии и на выезде</w:t>
            </w:r>
          </w:p>
        </w:tc>
      </w:tr>
      <w:tr w:rsidR="00581806" w:rsidRPr="00EA6607" w14:paraId="746F9D89" w14:textId="77777777" w:rsidTr="00581806">
        <w:trPr>
          <w:trHeight w:val="327"/>
        </w:trPr>
        <w:tc>
          <w:tcPr>
            <w:tcW w:w="932" w:type="dxa"/>
            <w:tcBorders>
              <w:left w:val="single" w:sz="4" w:space="0" w:color="auto"/>
              <w:right w:val="single" w:sz="4" w:space="0" w:color="auto"/>
            </w:tcBorders>
          </w:tcPr>
          <w:p w14:paraId="27E3A064" w14:textId="77777777" w:rsidR="00581806" w:rsidRPr="000B4CFB" w:rsidRDefault="00581806" w:rsidP="00581806">
            <w:pPr>
              <w:ind w:hanging="2"/>
              <w:rPr>
                <w:rStyle w:val="afb"/>
                <w:b/>
                <w:i w:val="0"/>
                <w:iCs/>
              </w:rPr>
            </w:pPr>
            <w:r>
              <w:rPr>
                <w:rStyle w:val="afb"/>
                <w:b/>
                <w:i w:val="0"/>
                <w:iCs/>
              </w:rPr>
              <w:t>ПК 6.3</w:t>
            </w:r>
          </w:p>
        </w:tc>
        <w:tc>
          <w:tcPr>
            <w:tcW w:w="3108" w:type="dxa"/>
            <w:tcBorders>
              <w:top w:val="single" w:sz="4" w:space="0" w:color="auto"/>
              <w:left w:val="single" w:sz="4" w:space="0" w:color="auto"/>
              <w:bottom w:val="single" w:sz="4" w:space="0" w:color="auto"/>
              <w:right w:val="single" w:sz="4" w:space="0" w:color="auto"/>
            </w:tcBorders>
          </w:tcPr>
          <w:p w14:paraId="628CE887" w14:textId="77777777" w:rsidR="00581806" w:rsidRPr="00EA6607" w:rsidRDefault="00581806" w:rsidP="00581806">
            <w:pPr>
              <w:rPr>
                <w:rFonts w:ascii="Times New Roman" w:hAnsi="Times New Roman" w:cs="Times New Roman"/>
                <w:color w:val="000000"/>
              </w:rPr>
            </w:pPr>
            <w:r w:rsidRPr="00AC0492">
              <w:rPr>
                <w:rFonts w:ascii="Times New Roman" w:hAnsi="Times New Roman" w:cs="Times New Roman"/>
                <w:color w:val="000000"/>
              </w:rPr>
              <w:t>строить кадр в соответствии с законами композиции и использовать дневное освещение в сочетании с дополнительным осветительным</w:t>
            </w:r>
          </w:p>
        </w:tc>
        <w:tc>
          <w:tcPr>
            <w:tcW w:w="2881" w:type="dxa"/>
            <w:tcBorders>
              <w:top w:val="single" w:sz="4" w:space="0" w:color="auto"/>
              <w:left w:val="single" w:sz="4" w:space="0" w:color="auto"/>
              <w:bottom w:val="single" w:sz="4" w:space="0" w:color="auto"/>
              <w:right w:val="single" w:sz="4" w:space="0" w:color="auto"/>
            </w:tcBorders>
            <w:shd w:val="clear" w:color="auto" w:fill="auto"/>
          </w:tcPr>
          <w:p w14:paraId="52C178D4" w14:textId="77777777" w:rsidR="00581806" w:rsidRPr="00EA6607" w:rsidRDefault="00581806" w:rsidP="00581806">
            <w:pPr>
              <w:rPr>
                <w:rFonts w:ascii="Times New Roman" w:hAnsi="Times New Roman" w:cs="Times New Roman"/>
                <w:bCs/>
              </w:rPr>
            </w:pPr>
            <w:r w:rsidRPr="00AC0492">
              <w:rPr>
                <w:rFonts w:ascii="Times New Roman" w:hAnsi="Times New Roman" w:cs="Times New Roman"/>
                <w:bCs/>
              </w:rPr>
              <w:t>основные технологии фотосъемочных процессов</w:t>
            </w:r>
          </w:p>
        </w:tc>
        <w:tc>
          <w:tcPr>
            <w:tcW w:w="2707" w:type="dxa"/>
            <w:tcBorders>
              <w:top w:val="single" w:sz="4" w:space="0" w:color="auto"/>
              <w:left w:val="single" w:sz="4" w:space="0" w:color="auto"/>
              <w:bottom w:val="single" w:sz="4" w:space="0" w:color="auto"/>
              <w:right w:val="single" w:sz="4" w:space="0" w:color="auto"/>
            </w:tcBorders>
          </w:tcPr>
          <w:p w14:paraId="63454B88" w14:textId="77777777" w:rsidR="00581806" w:rsidRPr="00EA6607" w:rsidRDefault="00581806" w:rsidP="00581806">
            <w:pPr>
              <w:rPr>
                <w:rFonts w:ascii="Times New Roman" w:hAnsi="Times New Roman" w:cs="Times New Roman"/>
                <w:bCs/>
              </w:rPr>
            </w:pPr>
            <w:r w:rsidRPr="00AC0492">
              <w:rPr>
                <w:rFonts w:ascii="Times New Roman" w:hAnsi="Times New Roman" w:cs="Times New Roman"/>
                <w:bCs/>
              </w:rPr>
              <w:t>фотосъемки рекламных продуктов</w:t>
            </w:r>
          </w:p>
        </w:tc>
      </w:tr>
    </w:tbl>
    <w:p w14:paraId="17A71F5C" w14:textId="77777777" w:rsidR="007B68E1" w:rsidRDefault="007B68E1" w:rsidP="007B68E1"/>
    <w:p w14:paraId="0A541682" w14:textId="77777777" w:rsidR="00CB1473" w:rsidRPr="00CB1473" w:rsidRDefault="00CB1473" w:rsidP="00CB1473">
      <w:pPr>
        <w:spacing w:after="120" w:line="276" w:lineRule="auto"/>
        <w:ind w:left="709"/>
        <w:outlineLvl w:val="1"/>
        <w:rPr>
          <w:rFonts w:ascii="Times New Roman" w:eastAsia="Segoe UI" w:hAnsi="Times New Roman" w:cs="Times New Roman"/>
          <w:b/>
          <w:bCs/>
          <w:sz w:val="24"/>
          <w:szCs w:val="24"/>
          <w:lang w:eastAsia="ru-RU"/>
        </w:rPr>
      </w:pPr>
      <w:bookmarkStart w:id="544" w:name="_Toc162370390"/>
      <w:bookmarkStart w:id="545" w:name="_Toc193794931"/>
      <w:bookmarkStart w:id="546" w:name="_Toc193795298"/>
      <w:r w:rsidRPr="00CB1473">
        <w:rPr>
          <w:rFonts w:ascii="Times New Roman" w:eastAsia="Segoe UI" w:hAnsi="Times New Roman" w:cs="Times New Roman"/>
          <w:b/>
          <w:bCs/>
          <w:sz w:val="24"/>
          <w:szCs w:val="24"/>
          <w:lang w:eastAsia="ru-RU"/>
        </w:rPr>
        <w:t>1.3. Обоснование часов вариативной части ОПОП-П</w:t>
      </w:r>
      <w:bookmarkEnd w:id="544"/>
      <w:bookmarkEnd w:id="545"/>
      <w:bookmarkEnd w:id="546"/>
    </w:p>
    <w:tbl>
      <w:tblPr>
        <w:tblStyle w:val="510"/>
        <w:tblW w:w="0" w:type="auto"/>
        <w:tblInd w:w="-5" w:type="dxa"/>
        <w:tblLayout w:type="fixed"/>
        <w:tblLook w:val="04A0" w:firstRow="1" w:lastRow="0" w:firstColumn="1" w:lastColumn="0" w:noHBand="0" w:noVBand="1"/>
      </w:tblPr>
      <w:tblGrid>
        <w:gridCol w:w="756"/>
        <w:gridCol w:w="1512"/>
        <w:gridCol w:w="2881"/>
        <w:gridCol w:w="1797"/>
        <w:gridCol w:w="948"/>
        <w:gridCol w:w="1739"/>
      </w:tblGrid>
      <w:tr w:rsidR="00CB1473" w:rsidRPr="00CB1473" w14:paraId="5DE06581" w14:textId="77777777" w:rsidTr="00F371BC">
        <w:tc>
          <w:tcPr>
            <w:tcW w:w="756" w:type="dxa"/>
            <w:tcBorders>
              <w:top w:val="single" w:sz="4" w:space="0" w:color="auto"/>
              <w:left w:val="single" w:sz="4" w:space="0" w:color="auto"/>
              <w:bottom w:val="single" w:sz="4" w:space="0" w:color="auto"/>
              <w:right w:val="single" w:sz="4" w:space="0" w:color="auto"/>
            </w:tcBorders>
            <w:hideMark/>
          </w:tcPr>
          <w:p w14:paraId="56F02163"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 п/п</w:t>
            </w:r>
          </w:p>
        </w:tc>
        <w:tc>
          <w:tcPr>
            <w:tcW w:w="1512" w:type="dxa"/>
            <w:tcBorders>
              <w:top w:val="single" w:sz="4" w:space="0" w:color="auto"/>
              <w:left w:val="single" w:sz="4" w:space="0" w:color="auto"/>
              <w:bottom w:val="single" w:sz="4" w:space="0" w:color="auto"/>
              <w:right w:val="single" w:sz="4" w:space="0" w:color="auto"/>
            </w:tcBorders>
            <w:hideMark/>
          </w:tcPr>
          <w:p w14:paraId="553DBA97"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Дополнительные профессиональные компетенции</w:t>
            </w:r>
          </w:p>
        </w:tc>
        <w:tc>
          <w:tcPr>
            <w:tcW w:w="2881" w:type="dxa"/>
            <w:tcBorders>
              <w:top w:val="single" w:sz="4" w:space="0" w:color="auto"/>
              <w:left w:val="single" w:sz="4" w:space="0" w:color="auto"/>
              <w:bottom w:val="single" w:sz="4" w:space="0" w:color="auto"/>
              <w:right w:val="single" w:sz="4" w:space="0" w:color="auto"/>
            </w:tcBorders>
            <w:hideMark/>
          </w:tcPr>
          <w:p w14:paraId="3C2C14B6"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Дополнительные знания, умения, навыки</w:t>
            </w:r>
          </w:p>
        </w:tc>
        <w:tc>
          <w:tcPr>
            <w:tcW w:w="1797" w:type="dxa"/>
            <w:tcBorders>
              <w:top w:val="single" w:sz="4" w:space="0" w:color="auto"/>
              <w:left w:val="single" w:sz="4" w:space="0" w:color="auto"/>
              <w:bottom w:val="single" w:sz="4" w:space="0" w:color="auto"/>
              <w:right w:val="single" w:sz="4" w:space="0" w:color="auto"/>
            </w:tcBorders>
            <w:hideMark/>
          </w:tcPr>
          <w:p w14:paraId="02236C81"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 наименование темы</w:t>
            </w:r>
          </w:p>
        </w:tc>
        <w:tc>
          <w:tcPr>
            <w:tcW w:w="948" w:type="dxa"/>
            <w:tcBorders>
              <w:top w:val="single" w:sz="4" w:space="0" w:color="auto"/>
              <w:left w:val="single" w:sz="4" w:space="0" w:color="auto"/>
              <w:bottom w:val="single" w:sz="4" w:space="0" w:color="auto"/>
              <w:right w:val="single" w:sz="4" w:space="0" w:color="auto"/>
            </w:tcBorders>
            <w:hideMark/>
          </w:tcPr>
          <w:p w14:paraId="240630EF"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Объем часов</w:t>
            </w:r>
          </w:p>
        </w:tc>
        <w:tc>
          <w:tcPr>
            <w:tcW w:w="1739" w:type="dxa"/>
            <w:tcBorders>
              <w:top w:val="single" w:sz="4" w:space="0" w:color="auto"/>
              <w:left w:val="single" w:sz="4" w:space="0" w:color="auto"/>
              <w:bottom w:val="single" w:sz="4" w:space="0" w:color="auto"/>
              <w:right w:val="single" w:sz="4" w:space="0" w:color="auto"/>
            </w:tcBorders>
            <w:hideMark/>
          </w:tcPr>
          <w:p w14:paraId="1C9010C7" w14:textId="77777777" w:rsidR="00CB1473" w:rsidRPr="00CB1473" w:rsidRDefault="00CB1473" w:rsidP="00CB1473">
            <w:pPr>
              <w:spacing w:after="120"/>
              <w:contextualSpacing/>
              <w:rPr>
                <w:rFonts w:ascii="Times New Roman" w:hAnsi="Times New Roman"/>
                <w:b/>
              </w:rPr>
            </w:pPr>
            <w:r w:rsidRPr="00CB1473">
              <w:rPr>
                <w:rFonts w:ascii="Times New Roman" w:hAnsi="Times New Roman"/>
                <w:b/>
              </w:rPr>
              <w:t>Обоснование включения в рабочую программу</w:t>
            </w:r>
          </w:p>
        </w:tc>
      </w:tr>
      <w:tr w:rsidR="00CB1473" w:rsidRPr="00CB1473" w14:paraId="68ACDC1B" w14:textId="77777777" w:rsidTr="00F371BC">
        <w:tc>
          <w:tcPr>
            <w:tcW w:w="756" w:type="dxa"/>
            <w:tcBorders>
              <w:top w:val="single" w:sz="4" w:space="0" w:color="auto"/>
              <w:left w:val="single" w:sz="4" w:space="0" w:color="auto"/>
              <w:bottom w:val="single" w:sz="4" w:space="0" w:color="auto"/>
              <w:right w:val="single" w:sz="4" w:space="0" w:color="auto"/>
            </w:tcBorders>
            <w:hideMark/>
          </w:tcPr>
          <w:p w14:paraId="04A2DD15"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1</w:t>
            </w:r>
          </w:p>
        </w:tc>
        <w:tc>
          <w:tcPr>
            <w:tcW w:w="1512" w:type="dxa"/>
            <w:tcBorders>
              <w:top w:val="single" w:sz="4" w:space="0" w:color="auto"/>
              <w:left w:val="single" w:sz="4" w:space="0" w:color="auto"/>
              <w:bottom w:val="single" w:sz="4" w:space="0" w:color="auto"/>
              <w:right w:val="single" w:sz="4" w:space="0" w:color="auto"/>
            </w:tcBorders>
          </w:tcPr>
          <w:p w14:paraId="77083296" w14:textId="77777777" w:rsidR="00CB1473" w:rsidRPr="00CB1473" w:rsidRDefault="00CB1473" w:rsidP="00CB1473">
            <w:pPr>
              <w:spacing w:after="120"/>
              <w:contextualSpacing/>
              <w:rPr>
                <w:rFonts w:ascii="Times New Roman" w:hAnsi="Times New Roman"/>
                <w:bCs/>
                <w:lang w:bidi="ru-RU"/>
              </w:rPr>
            </w:pPr>
            <w:r w:rsidRPr="00CB1473">
              <w:rPr>
                <w:rFonts w:ascii="Times New Roman" w:hAnsi="Times New Roman"/>
                <w:bCs/>
                <w:lang w:bidi="ru-RU"/>
              </w:rPr>
              <w:t>ПК 6.1. Выполнять фотосъемку, формирование комплекта фотографий на документы и вывод на печать в соответствии с техническими требованиями и рекомендациями.</w:t>
            </w:r>
          </w:p>
          <w:p w14:paraId="10899B08" w14:textId="77777777" w:rsidR="00CB1473" w:rsidRPr="00CB1473" w:rsidRDefault="00CB1473" w:rsidP="00CB1473">
            <w:pPr>
              <w:spacing w:after="120"/>
              <w:contextualSpacing/>
              <w:rPr>
                <w:rFonts w:ascii="Times New Roman" w:hAnsi="Times New Roman"/>
                <w:bCs/>
                <w:lang w:bidi="ru-RU"/>
              </w:rPr>
            </w:pPr>
            <w:r w:rsidRPr="00CB1473">
              <w:rPr>
                <w:rFonts w:ascii="Times New Roman" w:hAnsi="Times New Roman"/>
                <w:bCs/>
                <w:lang w:bidi="ru-RU"/>
              </w:rPr>
              <w:t>ПК 6.2. Выполнять фотосъемку индивидуальных и групповых портретов с классическими схемами светового и композиционного решения в студии</w:t>
            </w:r>
          </w:p>
          <w:p w14:paraId="0A0D432C"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lang w:bidi="ru-RU"/>
              </w:rPr>
              <w:t>ПК 6.3. Выполнять фотосъемку рекламных продуктов</w:t>
            </w:r>
          </w:p>
        </w:tc>
        <w:tc>
          <w:tcPr>
            <w:tcW w:w="2881" w:type="dxa"/>
            <w:tcBorders>
              <w:top w:val="single" w:sz="4" w:space="0" w:color="auto"/>
              <w:left w:val="single" w:sz="4" w:space="0" w:color="auto"/>
              <w:bottom w:val="single" w:sz="4" w:space="0" w:color="auto"/>
              <w:right w:val="single" w:sz="4" w:space="0" w:color="auto"/>
            </w:tcBorders>
          </w:tcPr>
          <w:p w14:paraId="39D6AA7A" w14:textId="77777777" w:rsidR="00CB1473" w:rsidRPr="00CB1473" w:rsidRDefault="00CB1473" w:rsidP="00CB1473">
            <w:pPr>
              <w:widowControl w:val="0"/>
              <w:tabs>
                <w:tab w:val="left" w:pos="277"/>
              </w:tabs>
              <w:jc w:val="both"/>
              <w:rPr>
                <w:rFonts w:ascii="Times New Roman" w:hAnsi="Times New Roman"/>
                <w:b/>
                <w:bCs/>
              </w:rPr>
            </w:pPr>
            <w:r w:rsidRPr="00CB1473">
              <w:rPr>
                <w:rFonts w:ascii="Times New Roman" w:hAnsi="Times New Roman"/>
                <w:b/>
                <w:bCs/>
              </w:rPr>
              <w:t>уметь:</w:t>
            </w:r>
          </w:p>
          <w:p w14:paraId="7B56ECB3"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пользоваться фотоаппаратурой и фотооборудованием для осуществления фотосъемки;</w:t>
            </w:r>
          </w:p>
          <w:p w14:paraId="50C37BD3"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определять экспонометрические и иные параметры фотосъемки </w:t>
            </w:r>
          </w:p>
          <w:p w14:paraId="76721D99"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строить кадр в соответствии с законом фотокомпозиции; </w:t>
            </w:r>
          </w:p>
          <w:p w14:paraId="12E66F85"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контролировать качество записи и исправности фотоаппаратуры; </w:t>
            </w:r>
          </w:p>
          <w:p w14:paraId="2D50FB63"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применять компьютерное оборудование и информационно-коммуникативные технологии для реализации профессиональных задач; </w:t>
            </w:r>
          </w:p>
          <w:p w14:paraId="16C8D60A"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применять различные средства, техники и приемы эффективного общения в профессиональной деятельности;</w:t>
            </w:r>
          </w:p>
          <w:p w14:paraId="31C805A4"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использовать приемы саморегуляции поведения в процессе межличностного общения; </w:t>
            </w:r>
          </w:p>
          <w:p w14:paraId="618D2D68"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определять тактику поведения в процессе межличностного общения;</w:t>
            </w:r>
          </w:p>
          <w:p w14:paraId="0013DDE7"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xml:space="preserve">– определять тактику поведения в конфликтных ситуациях, возникающих в профессиональной деятельности; </w:t>
            </w:r>
          </w:p>
          <w:p w14:paraId="1534A8B5" w14:textId="77777777" w:rsidR="00CB1473" w:rsidRPr="00CB1473" w:rsidRDefault="00CB1473" w:rsidP="00CB1473">
            <w:pPr>
              <w:widowControl w:val="0"/>
              <w:tabs>
                <w:tab w:val="left" w:pos="277"/>
              </w:tabs>
              <w:jc w:val="both"/>
              <w:rPr>
                <w:rFonts w:ascii="Times New Roman" w:hAnsi="Times New Roman"/>
                <w:bCs/>
              </w:rPr>
            </w:pPr>
            <w:r w:rsidRPr="00CB1473">
              <w:rPr>
                <w:rFonts w:ascii="Times New Roman" w:hAnsi="Times New Roman"/>
                <w:bCs/>
              </w:rPr>
              <w:t>– соблюдать нормы делового общения и профессиональной этики.</w:t>
            </w:r>
          </w:p>
          <w:p w14:paraId="2038EDAA" w14:textId="77777777" w:rsidR="00CB1473" w:rsidRPr="00CB1473" w:rsidRDefault="00CB1473" w:rsidP="00CB1473">
            <w:pPr>
              <w:widowControl w:val="0"/>
              <w:tabs>
                <w:tab w:val="left" w:pos="277"/>
              </w:tabs>
              <w:jc w:val="both"/>
              <w:rPr>
                <w:rFonts w:ascii="Times New Roman" w:hAnsi="Times New Roman"/>
                <w:b/>
                <w:bCs/>
              </w:rPr>
            </w:pPr>
            <w:r w:rsidRPr="00CB1473">
              <w:rPr>
                <w:rFonts w:ascii="Times New Roman" w:hAnsi="Times New Roman"/>
                <w:b/>
                <w:bCs/>
              </w:rPr>
              <w:lastRenderedPageBreak/>
              <w:t>знать:</w:t>
            </w:r>
          </w:p>
          <w:p w14:paraId="430265F2" w14:textId="77777777" w:rsidR="00CB1473" w:rsidRPr="00CB1473" w:rsidRDefault="00CB1473" w:rsidP="00CB1473">
            <w:pPr>
              <w:rPr>
                <w:rFonts w:ascii="Times New Roman" w:hAnsi="Times New Roman"/>
                <w:bCs/>
              </w:rPr>
            </w:pPr>
            <w:r w:rsidRPr="00CB1473">
              <w:rPr>
                <w:rFonts w:ascii="Times New Roman" w:hAnsi="Times New Roman"/>
                <w:bCs/>
              </w:rPr>
              <w:t xml:space="preserve">– виды, устройство и назначение цифровой и аналоговой фотографической аппаратуры, и фотооборудования; </w:t>
            </w:r>
          </w:p>
          <w:p w14:paraId="4E0DDEB6" w14:textId="77777777" w:rsidR="00CB1473" w:rsidRPr="00CB1473" w:rsidRDefault="00CB1473" w:rsidP="00CB1473">
            <w:pPr>
              <w:rPr>
                <w:rFonts w:ascii="Times New Roman" w:hAnsi="Times New Roman"/>
                <w:bCs/>
              </w:rPr>
            </w:pPr>
            <w:r w:rsidRPr="00CB1473">
              <w:rPr>
                <w:rFonts w:ascii="Times New Roman" w:hAnsi="Times New Roman"/>
                <w:bCs/>
              </w:rPr>
              <w:t xml:space="preserve">– принципы получения фотографического изображения (аналогового и цифрового) </w:t>
            </w:r>
          </w:p>
          <w:p w14:paraId="0525D83E" w14:textId="77777777" w:rsidR="00CB1473" w:rsidRPr="00CB1473" w:rsidRDefault="00CB1473" w:rsidP="00CB1473">
            <w:pPr>
              <w:rPr>
                <w:rFonts w:ascii="Times New Roman" w:hAnsi="Times New Roman"/>
                <w:bCs/>
              </w:rPr>
            </w:pPr>
            <w:r w:rsidRPr="00CB1473">
              <w:rPr>
                <w:rFonts w:ascii="Times New Roman" w:hAnsi="Times New Roman"/>
                <w:bCs/>
              </w:rPr>
              <w:t xml:space="preserve">– основы техники и технологии фотографической съемки; </w:t>
            </w:r>
          </w:p>
          <w:p w14:paraId="17E57A1F" w14:textId="77777777" w:rsidR="00CB1473" w:rsidRPr="00CB1473" w:rsidRDefault="00CB1473" w:rsidP="00CB1473">
            <w:pPr>
              <w:rPr>
                <w:rFonts w:ascii="Times New Roman" w:hAnsi="Times New Roman"/>
                <w:bCs/>
              </w:rPr>
            </w:pPr>
            <w:r w:rsidRPr="00CB1473">
              <w:rPr>
                <w:rFonts w:ascii="Times New Roman" w:hAnsi="Times New Roman"/>
                <w:bCs/>
              </w:rPr>
              <w:t xml:space="preserve">– виды фотосъемки и их особенности; </w:t>
            </w:r>
          </w:p>
          <w:p w14:paraId="598AC88F"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организация работ на съемочной площадке в соответствии с требованиями охраны труда.</w:t>
            </w:r>
          </w:p>
          <w:p w14:paraId="3C3CF2DC" w14:textId="77777777" w:rsidR="00CB1473" w:rsidRPr="00CB1473" w:rsidRDefault="00CB1473" w:rsidP="00CB1473">
            <w:pPr>
              <w:spacing w:after="120"/>
              <w:contextualSpacing/>
              <w:rPr>
                <w:rFonts w:ascii="Times New Roman" w:hAnsi="Times New Roman"/>
                <w:b/>
                <w:bCs/>
              </w:rPr>
            </w:pPr>
            <w:r w:rsidRPr="00CB1473">
              <w:rPr>
                <w:rFonts w:ascii="Times New Roman" w:hAnsi="Times New Roman"/>
                <w:b/>
                <w:bCs/>
              </w:rPr>
              <w:t>навыки:</w:t>
            </w:r>
          </w:p>
          <w:p w14:paraId="093DC4C2"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осуществлять фотосъемку для производства рекламного продукта;</w:t>
            </w:r>
          </w:p>
          <w:p w14:paraId="21B1E9FF"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осуществлять видеосъемку для производства рекламного продукта;</w:t>
            </w:r>
          </w:p>
          <w:p w14:paraId="416A92DC"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самостоятельно выполнять качественные фотографии для реализации своей творческой концепции рекламного продукта;</w:t>
            </w:r>
          </w:p>
          <w:p w14:paraId="3090D6BE"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применять разнообразные композиционные приемы и средства выразительности;</w:t>
            </w:r>
          </w:p>
          <w:p w14:paraId="3F8B022D"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 готовить модель для рекламной фотосъемки;</w:t>
            </w:r>
          </w:p>
        </w:tc>
        <w:tc>
          <w:tcPr>
            <w:tcW w:w="1797" w:type="dxa"/>
            <w:tcBorders>
              <w:top w:val="single" w:sz="4" w:space="0" w:color="auto"/>
              <w:left w:val="single" w:sz="4" w:space="0" w:color="auto"/>
              <w:bottom w:val="single" w:sz="4" w:space="0" w:color="auto"/>
              <w:right w:val="single" w:sz="4" w:space="0" w:color="auto"/>
            </w:tcBorders>
          </w:tcPr>
          <w:p w14:paraId="52DF594E"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lastRenderedPageBreak/>
              <w:t>МДК 06.01. Выполнение работ по профессии 19459 Фотограф</w:t>
            </w:r>
          </w:p>
          <w:p w14:paraId="5D71E0D2" w14:textId="77777777" w:rsidR="00CB1473" w:rsidRPr="00CB1473" w:rsidRDefault="00CB1473" w:rsidP="00CB1473">
            <w:pPr>
              <w:spacing w:after="120"/>
              <w:contextualSpacing/>
              <w:rPr>
                <w:rFonts w:ascii="Times New Roman" w:hAnsi="Times New Roman"/>
                <w:bCs/>
              </w:rPr>
            </w:pPr>
          </w:p>
          <w:p w14:paraId="74CAD02C"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УП.06 Учебная практика</w:t>
            </w:r>
          </w:p>
          <w:p w14:paraId="23A119CD" w14:textId="77777777" w:rsidR="00CB1473" w:rsidRPr="00CB1473" w:rsidRDefault="00CB1473" w:rsidP="00CB1473">
            <w:pPr>
              <w:spacing w:after="120"/>
              <w:contextualSpacing/>
              <w:rPr>
                <w:rFonts w:ascii="Times New Roman" w:hAnsi="Times New Roman"/>
                <w:bCs/>
              </w:rPr>
            </w:pPr>
          </w:p>
          <w:p w14:paraId="7667A403"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Промежуточная аттестация</w:t>
            </w:r>
          </w:p>
        </w:tc>
        <w:tc>
          <w:tcPr>
            <w:tcW w:w="948" w:type="dxa"/>
            <w:tcBorders>
              <w:top w:val="single" w:sz="4" w:space="0" w:color="auto"/>
              <w:left w:val="single" w:sz="4" w:space="0" w:color="auto"/>
              <w:bottom w:val="single" w:sz="4" w:space="0" w:color="auto"/>
              <w:right w:val="single" w:sz="4" w:space="0" w:color="auto"/>
            </w:tcBorders>
          </w:tcPr>
          <w:p w14:paraId="010BFF6E" w14:textId="77777777" w:rsidR="00CB1473" w:rsidRPr="00CB1473" w:rsidRDefault="00CB1473" w:rsidP="00CB1473">
            <w:pPr>
              <w:spacing w:after="120"/>
              <w:contextualSpacing/>
              <w:rPr>
                <w:rFonts w:ascii="Times New Roman" w:hAnsi="Times New Roman"/>
                <w:bCs/>
                <w:lang w:val="en-US"/>
              </w:rPr>
            </w:pPr>
            <w:r w:rsidRPr="00CB1473">
              <w:rPr>
                <w:rFonts w:ascii="Times New Roman" w:hAnsi="Times New Roman"/>
                <w:bCs/>
                <w:lang w:val="en-US"/>
              </w:rPr>
              <w:t>174</w:t>
            </w:r>
          </w:p>
          <w:p w14:paraId="4452C7A6" w14:textId="77777777" w:rsidR="00CB1473" w:rsidRPr="00CB1473" w:rsidRDefault="00CB1473" w:rsidP="00CB1473">
            <w:pPr>
              <w:spacing w:after="120"/>
              <w:contextualSpacing/>
              <w:rPr>
                <w:rFonts w:ascii="Times New Roman" w:hAnsi="Times New Roman"/>
                <w:bCs/>
              </w:rPr>
            </w:pPr>
          </w:p>
          <w:p w14:paraId="36C1F6FC" w14:textId="77777777" w:rsidR="00CB1473" w:rsidRPr="00CB1473" w:rsidRDefault="00CB1473" w:rsidP="00CB1473">
            <w:pPr>
              <w:spacing w:after="120"/>
              <w:contextualSpacing/>
              <w:rPr>
                <w:rFonts w:ascii="Times New Roman" w:hAnsi="Times New Roman"/>
                <w:bCs/>
              </w:rPr>
            </w:pPr>
          </w:p>
          <w:p w14:paraId="4A2CF205" w14:textId="77777777" w:rsidR="00CB1473" w:rsidRPr="00CB1473" w:rsidRDefault="00CB1473" w:rsidP="00CB1473">
            <w:pPr>
              <w:spacing w:after="120"/>
              <w:contextualSpacing/>
              <w:rPr>
                <w:rFonts w:ascii="Times New Roman" w:hAnsi="Times New Roman"/>
                <w:bCs/>
              </w:rPr>
            </w:pPr>
          </w:p>
          <w:p w14:paraId="394D86CE" w14:textId="77777777" w:rsidR="00CB1473" w:rsidRPr="00CB1473" w:rsidRDefault="00CB1473" w:rsidP="00CB1473">
            <w:pPr>
              <w:spacing w:after="120"/>
              <w:contextualSpacing/>
              <w:rPr>
                <w:rFonts w:ascii="Times New Roman" w:hAnsi="Times New Roman"/>
                <w:bCs/>
              </w:rPr>
            </w:pPr>
          </w:p>
          <w:p w14:paraId="6E395045" w14:textId="77777777" w:rsidR="00CB1473" w:rsidRPr="00CB1473" w:rsidRDefault="00CB1473" w:rsidP="00CB1473">
            <w:pPr>
              <w:spacing w:after="120"/>
              <w:contextualSpacing/>
              <w:rPr>
                <w:rFonts w:ascii="Times New Roman" w:hAnsi="Times New Roman"/>
                <w:bCs/>
              </w:rPr>
            </w:pPr>
          </w:p>
          <w:p w14:paraId="27C95331" w14:textId="77777777" w:rsidR="00CB1473" w:rsidRPr="00CB1473" w:rsidRDefault="00CB1473" w:rsidP="00CB1473">
            <w:pPr>
              <w:spacing w:after="120"/>
              <w:contextualSpacing/>
              <w:rPr>
                <w:rFonts w:ascii="Times New Roman" w:hAnsi="Times New Roman"/>
                <w:bCs/>
                <w:lang w:val="en-US"/>
              </w:rPr>
            </w:pPr>
            <w:r w:rsidRPr="00CB1473">
              <w:rPr>
                <w:rFonts w:ascii="Times New Roman" w:hAnsi="Times New Roman"/>
                <w:bCs/>
                <w:lang w:val="en-US"/>
              </w:rPr>
              <w:t>108</w:t>
            </w:r>
          </w:p>
          <w:p w14:paraId="71893678" w14:textId="77777777" w:rsidR="00CB1473" w:rsidRPr="00CB1473" w:rsidRDefault="00CB1473" w:rsidP="00CB1473">
            <w:pPr>
              <w:spacing w:after="120"/>
              <w:contextualSpacing/>
              <w:rPr>
                <w:rFonts w:ascii="Times New Roman" w:hAnsi="Times New Roman"/>
                <w:bCs/>
              </w:rPr>
            </w:pPr>
          </w:p>
          <w:p w14:paraId="37FB9839" w14:textId="77777777" w:rsidR="00CB1473" w:rsidRPr="00CB1473" w:rsidRDefault="00CB1473" w:rsidP="00CB1473">
            <w:pPr>
              <w:spacing w:after="120"/>
              <w:contextualSpacing/>
              <w:rPr>
                <w:rFonts w:ascii="Times New Roman" w:hAnsi="Times New Roman"/>
                <w:bCs/>
              </w:rPr>
            </w:pPr>
          </w:p>
          <w:p w14:paraId="4A0B9BA6"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12</w:t>
            </w:r>
          </w:p>
        </w:tc>
        <w:tc>
          <w:tcPr>
            <w:tcW w:w="1739" w:type="dxa"/>
            <w:tcBorders>
              <w:top w:val="single" w:sz="4" w:space="0" w:color="auto"/>
              <w:left w:val="single" w:sz="4" w:space="0" w:color="auto"/>
              <w:bottom w:val="single" w:sz="4" w:space="0" w:color="auto"/>
              <w:right w:val="single" w:sz="4" w:space="0" w:color="auto"/>
            </w:tcBorders>
          </w:tcPr>
          <w:p w14:paraId="3A5EFA15" w14:textId="77777777" w:rsidR="00CB1473" w:rsidRPr="00CB1473" w:rsidRDefault="00CB1473" w:rsidP="00CB1473">
            <w:pPr>
              <w:spacing w:after="120"/>
              <w:contextualSpacing/>
              <w:rPr>
                <w:rFonts w:ascii="Times New Roman" w:hAnsi="Times New Roman"/>
                <w:bCs/>
              </w:rPr>
            </w:pPr>
            <w:r w:rsidRPr="00CB1473">
              <w:rPr>
                <w:rFonts w:ascii="Times New Roman" w:hAnsi="Times New Roman"/>
                <w:bCs/>
              </w:rPr>
              <w:t>Освоение профессии по запросу работодателя</w:t>
            </w:r>
          </w:p>
        </w:tc>
      </w:tr>
    </w:tbl>
    <w:p w14:paraId="75EA1010" w14:textId="77777777" w:rsidR="00CB1473" w:rsidRDefault="00CB1473" w:rsidP="007B68E1">
      <w:pPr>
        <w:pStyle w:val="1f0"/>
        <w:rPr>
          <w:rFonts w:ascii="Times New Roman" w:hAnsi="Times New Roman"/>
        </w:rPr>
      </w:pPr>
      <w:bookmarkStart w:id="547" w:name="_Toc196300336"/>
      <w:bookmarkStart w:id="548" w:name="_Toc196300472"/>
    </w:p>
    <w:p w14:paraId="07C272D9" w14:textId="77777777" w:rsidR="00CB1473" w:rsidRDefault="00CB1473">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10F34F61" w14:textId="2F771DE4" w:rsidR="007B68E1" w:rsidRPr="00E11160" w:rsidRDefault="007B68E1" w:rsidP="007B68E1">
      <w:pPr>
        <w:pStyle w:val="1f0"/>
        <w:rPr>
          <w:rFonts w:ascii="Times New Roman" w:hAnsi="Times New Roman"/>
        </w:rPr>
      </w:pPr>
      <w:bookmarkStart w:id="549" w:name="_Toc196300745"/>
      <w:r w:rsidRPr="00E11160">
        <w:rPr>
          <w:rFonts w:ascii="Times New Roman" w:hAnsi="Times New Roman"/>
        </w:rPr>
        <w:lastRenderedPageBreak/>
        <w:t>2. Структура и содержание профессионального модуля</w:t>
      </w:r>
      <w:bookmarkEnd w:id="547"/>
      <w:bookmarkEnd w:id="548"/>
      <w:bookmarkEnd w:id="549"/>
    </w:p>
    <w:p w14:paraId="6138E825" w14:textId="77777777" w:rsidR="007B68E1" w:rsidRPr="00E11160" w:rsidRDefault="007B68E1" w:rsidP="007B68E1">
      <w:pPr>
        <w:pStyle w:val="114"/>
        <w:rPr>
          <w:rFonts w:ascii="Times New Roman" w:hAnsi="Times New Roman"/>
        </w:rPr>
      </w:pPr>
      <w:bookmarkStart w:id="550" w:name="_Toc196300337"/>
      <w:bookmarkStart w:id="551" w:name="_Toc196300473"/>
      <w:bookmarkStart w:id="552" w:name="_Toc196300746"/>
      <w:r w:rsidRPr="00E11160">
        <w:rPr>
          <w:rFonts w:ascii="Times New Roman" w:hAnsi="Times New Roman"/>
        </w:rPr>
        <w:t>2.1. Трудоемкость освоения модуля</w:t>
      </w:r>
      <w:bookmarkEnd w:id="550"/>
      <w:bookmarkEnd w:id="551"/>
      <w:bookmarkEnd w:id="552"/>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81806" w:rsidRPr="00382DC9" w14:paraId="019CFEDA" w14:textId="77777777" w:rsidTr="00581806">
        <w:trPr>
          <w:trHeight w:val="23"/>
        </w:trPr>
        <w:tc>
          <w:tcPr>
            <w:tcW w:w="2460" w:type="pct"/>
            <w:vAlign w:val="center"/>
          </w:tcPr>
          <w:p w14:paraId="26C31037" w14:textId="77777777" w:rsidR="00581806" w:rsidRPr="00382DC9" w:rsidRDefault="00581806" w:rsidP="00581806">
            <w:pPr>
              <w:jc w:val="center"/>
              <w:rPr>
                <w:rFonts w:ascii="Times New Roman" w:hAnsi="Times New Roman" w:cs="Times New Roman"/>
                <w:b/>
                <w:sz w:val="24"/>
                <w:szCs w:val="24"/>
              </w:rPr>
            </w:pPr>
            <w:r w:rsidRPr="00382DC9">
              <w:rPr>
                <w:rFonts w:ascii="Times New Roman" w:hAnsi="Times New Roman" w:cs="Times New Roman"/>
                <w:b/>
                <w:sz w:val="24"/>
                <w:szCs w:val="24"/>
              </w:rPr>
              <w:t>Наименование составных частей модуля</w:t>
            </w:r>
          </w:p>
        </w:tc>
        <w:tc>
          <w:tcPr>
            <w:tcW w:w="1195" w:type="pct"/>
            <w:vAlign w:val="center"/>
          </w:tcPr>
          <w:p w14:paraId="2451E247" w14:textId="77777777" w:rsidR="00581806" w:rsidRPr="00382DC9" w:rsidRDefault="00581806" w:rsidP="00581806">
            <w:pPr>
              <w:jc w:val="center"/>
              <w:rPr>
                <w:rFonts w:ascii="Times New Roman" w:hAnsi="Times New Roman" w:cs="Times New Roman"/>
                <w:b/>
                <w:iCs/>
                <w:sz w:val="24"/>
                <w:szCs w:val="24"/>
              </w:rPr>
            </w:pPr>
            <w:r w:rsidRPr="00382DC9">
              <w:rPr>
                <w:rFonts w:ascii="Times New Roman" w:hAnsi="Times New Roman" w:cs="Times New Roman"/>
                <w:b/>
                <w:iCs/>
                <w:sz w:val="24"/>
                <w:szCs w:val="24"/>
              </w:rPr>
              <w:t>Объем в часах</w:t>
            </w:r>
          </w:p>
        </w:tc>
        <w:tc>
          <w:tcPr>
            <w:tcW w:w="1345" w:type="pct"/>
            <w:vAlign w:val="center"/>
          </w:tcPr>
          <w:p w14:paraId="74627E87" w14:textId="77777777" w:rsidR="00581806" w:rsidRPr="00382DC9" w:rsidRDefault="00581806" w:rsidP="00581806">
            <w:pPr>
              <w:jc w:val="center"/>
              <w:rPr>
                <w:rFonts w:ascii="Times New Roman" w:hAnsi="Times New Roman" w:cs="Times New Roman"/>
                <w:b/>
                <w:iCs/>
                <w:sz w:val="24"/>
                <w:szCs w:val="24"/>
              </w:rPr>
            </w:pPr>
            <w:r w:rsidRPr="00382DC9">
              <w:rPr>
                <w:rFonts w:ascii="Times New Roman" w:hAnsi="Times New Roman" w:cs="Times New Roman"/>
                <w:b/>
                <w:sz w:val="24"/>
                <w:szCs w:val="24"/>
              </w:rPr>
              <w:t>В т.ч. в форме практической подготовки</w:t>
            </w:r>
          </w:p>
        </w:tc>
      </w:tr>
      <w:tr w:rsidR="00581806" w:rsidRPr="00382DC9" w14:paraId="7D4EBC9B" w14:textId="77777777" w:rsidTr="00581806">
        <w:trPr>
          <w:trHeight w:val="23"/>
        </w:trPr>
        <w:tc>
          <w:tcPr>
            <w:tcW w:w="2460" w:type="pct"/>
            <w:vAlign w:val="center"/>
          </w:tcPr>
          <w:p w14:paraId="7EE9A3C5" w14:textId="77777777" w:rsidR="00581806" w:rsidRPr="00382DC9" w:rsidRDefault="00581806" w:rsidP="00581806">
            <w:pPr>
              <w:rPr>
                <w:rFonts w:ascii="Times New Roman" w:hAnsi="Times New Roman" w:cs="Times New Roman"/>
                <w:bCs/>
                <w:sz w:val="24"/>
                <w:szCs w:val="24"/>
                <w:highlight w:val="red"/>
              </w:rPr>
            </w:pPr>
            <w:r w:rsidRPr="00382DC9">
              <w:rPr>
                <w:rFonts w:ascii="Times New Roman" w:hAnsi="Times New Roman" w:cs="Times New Roman"/>
                <w:bCs/>
                <w:sz w:val="24"/>
                <w:szCs w:val="24"/>
              </w:rPr>
              <w:t>Учебные занятия</w:t>
            </w:r>
          </w:p>
        </w:tc>
        <w:tc>
          <w:tcPr>
            <w:tcW w:w="1195" w:type="pct"/>
            <w:vAlign w:val="center"/>
          </w:tcPr>
          <w:p w14:paraId="643CADB5" w14:textId="77777777" w:rsidR="00581806" w:rsidRPr="00382DC9" w:rsidRDefault="00581806" w:rsidP="00581806">
            <w:pPr>
              <w:jc w:val="center"/>
              <w:rPr>
                <w:rFonts w:ascii="Times New Roman" w:hAnsi="Times New Roman" w:cs="Times New Roman"/>
                <w:bCs/>
                <w:sz w:val="24"/>
                <w:szCs w:val="24"/>
              </w:rPr>
            </w:pPr>
            <w:r>
              <w:rPr>
                <w:rFonts w:ascii="Times New Roman" w:hAnsi="Times New Roman" w:cs="Times New Roman"/>
                <w:bCs/>
                <w:sz w:val="24"/>
                <w:szCs w:val="24"/>
              </w:rPr>
              <w:t>170</w:t>
            </w:r>
          </w:p>
        </w:tc>
        <w:tc>
          <w:tcPr>
            <w:tcW w:w="1345" w:type="pct"/>
            <w:vAlign w:val="center"/>
          </w:tcPr>
          <w:p w14:paraId="06E0E8C7" w14:textId="77777777" w:rsidR="00581806" w:rsidRPr="00382DC9" w:rsidRDefault="00581806" w:rsidP="00581806">
            <w:pPr>
              <w:jc w:val="center"/>
              <w:rPr>
                <w:rFonts w:ascii="Times New Roman" w:hAnsi="Times New Roman" w:cs="Times New Roman"/>
                <w:bCs/>
                <w:sz w:val="24"/>
                <w:szCs w:val="24"/>
              </w:rPr>
            </w:pPr>
            <w:r>
              <w:rPr>
                <w:rFonts w:ascii="Times New Roman" w:hAnsi="Times New Roman" w:cs="Times New Roman"/>
                <w:bCs/>
                <w:sz w:val="24"/>
                <w:szCs w:val="24"/>
              </w:rPr>
              <w:t>118</w:t>
            </w:r>
          </w:p>
        </w:tc>
      </w:tr>
      <w:tr w:rsidR="00581806" w:rsidRPr="00382DC9" w14:paraId="35FA51EC" w14:textId="77777777" w:rsidTr="00581806">
        <w:trPr>
          <w:trHeight w:val="23"/>
        </w:trPr>
        <w:tc>
          <w:tcPr>
            <w:tcW w:w="2460" w:type="pct"/>
            <w:vAlign w:val="center"/>
          </w:tcPr>
          <w:p w14:paraId="50A68DDA" w14:textId="77777777" w:rsidR="00581806" w:rsidRPr="00382DC9" w:rsidRDefault="00581806" w:rsidP="00581806">
            <w:pPr>
              <w:rPr>
                <w:rFonts w:ascii="Times New Roman" w:hAnsi="Times New Roman" w:cs="Times New Roman"/>
                <w:bCs/>
                <w:sz w:val="24"/>
                <w:szCs w:val="24"/>
              </w:rPr>
            </w:pPr>
            <w:r w:rsidRPr="00382DC9">
              <w:rPr>
                <w:rFonts w:ascii="Times New Roman" w:hAnsi="Times New Roman" w:cs="Times New Roman"/>
                <w:bCs/>
                <w:sz w:val="24"/>
                <w:szCs w:val="24"/>
              </w:rPr>
              <w:t>Курсовая работа (проект)</w:t>
            </w:r>
          </w:p>
        </w:tc>
        <w:tc>
          <w:tcPr>
            <w:tcW w:w="1195" w:type="pct"/>
            <w:vAlign w:val="center"/>
          </w:tcPr>
          <w:p w14:paraId="209CD4AA" w14:textId="77777777" w:rsidR="00581806" w:rsidRPr="00382DC9" w:rsidRDefault="00581806" w:rsidP="0058180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B9749E3" w14:textId="77777777" w:rsidR="00581806" w:rsidRPr="00382DC9" w:rsidRDefault="00581806" w:rsidP="0058180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581806" w:rsidRPr="00382DC9" w14:paraId="4EB095C5" w14:textId="77777777" w:rsidTr="00581806">
        <w:trPr>
          <w:trHeight w:val="23"/>
        </w:trPr>
        <w:tc>
          <w:tcPr>
            <w:tcW w:w="2460" w:type="pct"/>
            <w:vAlign w:val="center"/>
          </w:tcPr>
          <w:p w14:paraId="5F259703" w14:textId="77777777" w:rsidR="00581806" w:rsidRPr="00382DC9" w:rsidRDefault="00581806" w:rsidP="00581806">
            <w:pPr>
              <w:rPr>
                <w:rFonts w:ascii="Times New Roman" w:hAnsi="Times New Roman" w:cs="Times New Roman"/>
                <w:bCs/>
                <w:sz w:val="24"/>
                <w:szCs w:val="24"/>
              </w:rPr>
            </w:pPr>
            <w:r w:rsidRPr="00382DC9">
              <w:rPr>
                <w:rFonts w:ascii="Times New Roman" w:hAnsi="Times New Roman" w:cs="Times New Roman"/>
                <w:bCs/>
                <w:sz w:val="24"/>
                <w:szCs w:val="24"/>
              </w:rPr>
              <w:t xml:space="preserve">Самостоятельная работа </w:t>
            </w:r>
          </w:p>
        </w:tc>
        <w:tc>
          <w:tcPr>
            <w:tcW w:w="1195" w:type="pct"/>
            <w:vAlign w:val="center"/>
          </w:tcPr>
          <w:p w14:paraId="401F247C" w14:textId="77777777" w:rsidR="00581806" w:rsidRPr="00382DC9" w:rsidRDefault="00581806" w:rsidP="00581806">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1345" w:type="pct"/>
            <w:vAlign w:val="center"/>
          </w:tcPr>
          <w:p w14:paraId="05C76D16" w14:textId="77777777" w:rsidR="00581806" w:rsidRPr="00382DC9" w:rsidRDefault="00581806" w:rsidP="00581806">
            <w:pPr>
              <w:jc w:val="center"/>
              <w:rPr>
                <w:rFonts w:ascii="Times New Roman" w:hAnsi="Times New Roman" w:cs="Times New Roman"/>
                <w:bCs/>
                <w:sz w:val="24"/>
                <w:szCs w:val="24"/>
              </w:rPr>
            </w:pPr>
            <w:r w:rsidRPr="00382DC9">
              <w:rPr>
                <w:rFonts w:ascii="Times New Roman" w:hAnsi="Times New Roman" w:cs="Times New Roman"/>
                <w:bCs/>
                <w:sz w:val="24"/>
                <w:szCs w:val="24"/>
              </w:rPr>
              <w:t>-</w:t>
            </w:r>
          </w:p>
        </w:tc>
      </w:tr>
      <w:tr w:rsidR="00581806" w:rsidRPr="00382DC9" w14:paraId="083AC763" w14:textId="77777777" w:rsidTr="00581806">
        <w:trPr>
          <w:trHeight w:val="23"/>
        </w:trPr>
        <w:tc>
          <w:tcPr>
            <w:tcW w:w="2460" w:type="pct"/>
            <w:vAlign w:val="center"/>
          </w:tcPr>
          <w:p w14:paraId="676E89EB" w14:textId="77777777" w:rsidR="00581806" w:rsidRPr="00382DC9" w:rsidRDefault="00581806" w:rsidP="00581806">
            <w:pPr>
              <w:jc w:val="both"/>
              <w:rPr>
                <w:rFonts w:ascii="Times New Roman" w:hAnsi="Times New Roman" w:cs="Times New Roman"/>
                <w:bCs/>
                <w:sz w:val="24"/>
                <w:szCs w:val="24"/>
              </w:rPr>
            </w:pPr>
            <w:r w:rsidRPr="00382DC9">
              <w:rPr>
                <w:rFonts w:ascii="Times New Roman" w:hAnsi="Times New Roman" w:cs="Times New Roman"/>
                <w:bCs/>
                <w:sz w:val="24"/>
                <w:szCs w:val="24"/>
              </w:rPr>
              <w:t>Практика, в т.ч.:</w:t>
            </w:r>
          </w:p>
        </w:tc>
        <w:tc>
          <w:tcPr>
            <w:tcW w:w="1195" w:type="pct"/>
            <w:vAlign w:val="center"/>
          </w:tcPr>
          <w:p w14:paraId="16ADF708" w14:textId="77777777" w:rsidR="00581806" w:rsidRPr="00382DC9" w:rsidRDefault="00581806" w:rsidP="00581806">
            <w:pPr>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345" w:type="pct"/>
            <w:vAlign w:val="center"/>
          </w:tcPr>
          <w:p w14:paraId="2AEAAEA5" w14:textId="77777777" w:rsidR="00581806" w:rsidRPr="00382DC9" w:rsidRDefault="00581806" w:rsidP="00581806">
            <w:pPr>
              <w:jc w:val="center"/>
              <w:rPr>
                <w:rFonts w:ascii="Times New Roman" w:hAnsi="Times New Roman" w:cs="Times New Roman"/>
                <w:b/>
                <w:bCs/>
                <w:sz w:val="24"/>
                <w:szCs w:val="24"/>
              </w:rPr>
            </w:pPr>
            <w:r>
              <w:rPr>
                <w:rFonts w:ascii="Times New Roman" w:hAnsi="Times New Roman" w:cs="Times New Roman"/>
                <w:b/>
                <w:bCs/>
                <w:sz w:val="24"/>
                <w:szCs w:val="24"/>
              </w:rPr>
              <w:t>108</w:t>
            </w:r>
          </w:p>
        </w:tc>
      </w:tr>
      <w:tr w:rsidR="00581806" w:rsidRPr="00382DC9" w14:paraId="0867972D" w14:textId="77777777" w:rsidTr="00581806">
        <w:trPr>
          <w:trHeight w:val="23"/>
        </w:trPr>
        <w:tc>
          <w:tcPr>
            <w:tcW w:w="2460" w:type="pct"/>
            <w:vAlign w:val="center"/>
          </w:tcPr>
          <w:p w14:paraId="51FFD377" w14:textId="77777777" w:rsidR="00581806" w:rsidRPr="00382DC9" w:rsidRDefault="00581806" w:rsidP="00581806">
            <w:pPr>
              <w:jc w:val="both"/>
              <w:rPr>
                <w:rFonts w:ascii="Times New Roman" w:hAnsi="Times New Roman" w:cs="Times New Roman"/>
                <w:bCs/>
                <w:sz w:val="24"/>
                <w:szCs w:val="24"/>
              </w:rPr>
            </w:pPr>
            <w:r w:rsidRPr="00382DC9">
              <w:rPr>
                <w:rFonts w:ascii="Times New Roman" w:hAnsi="Times New Roman" w:cs="Times New Roman"/>
                <w:bCs/>
                <w:sz w:val="24"/>
                <w:szCs w:val="24"/>
              </w:rPr>
              <w:t>учебная</w:t>
            </w:r>
          </w:p>
        </w:tc>
        <w:tc>
          <w:tcPr>
            <w:tcW w:w="1195" w:type="pct"/>
            <w:vAlign w:val="center"/>
          </w:tcPr>
          <w:p w14:paraId="5E606667" w14:textId="77777777" w:rsidR="00581806" w:rsidRPr="00382DC9" w:rsidRDefault="00581806" w:rsidP="00581806">
            <w:pPr>
              <w:jc w:val="center"/>
              <w:rPr>
                <w:rFonts w:ascii="Times New Roman" w:hAnsi="Times New Roman" w:cs="Times New Roman"/>
                <w:bCs/>
                <w:iCs/>
                <w:sz w:val="24"/>
                <w:szCs w:val="24"/>
              </w:rPr>
            </w:pPr>
            <w:r>
              <w:rPr>
                <w:rFonts w:ascii="Times New Roman" w:hAnsi="Times New Roman" w:cs="Times New Roman"/>
                <w:bCs/>
                <w:iCs/>
                <w:sz w:val="24"/>
                <w:szCs w:val="24"/>
              </w:rPr>
              <w:t>72</w:t>
            </w:r>
          </w:p>
        </w:tc>
        <w:tc>
          <w:tcPr>
            <w:tcW w:w="1345" w:type="pct"/>
            <w:vAlign w:val="center"/>
          </w:tcPr>
          <w:p w14:paraId="33456605" w14:textId="77777777" w:rsidR="00581806" w:rsidRPr="00382DC9" w:rsidRDefault="00581806" w:rsidP="00581806">
            <w:pPr>
              <w:jc w:val="center"/>
              <w:rPr>
                <w:rFonts w:ascii="Times New Roman" w:hAnsi="Times New Roman" w:cs="Times New Roman"/>
                <w:bCs/>
                <w:iCs/>
                <w:sz w:val="24"/>
                <w:szCs w:val="24"/>
              </w:rPr>
            </w:pPr>
            <w:r>
              <w:rPr>
                <w:rFonts w:ascii="Times New Roman" w:hAnsi="Times New Roman" w:cs="Times New Roman"/>
                <w:bCs/>
                <w:iCs/>
                <w:sz w:val="24"/>
                <w:szCs w:val="24"/>
              </w:rPr>
              <w:t>72</w:t>
            </w:r>
          </w:p>
        </w:tc>
      </w:tr>
      <w:tr w:rsidR="00581806" w:rsidRPr="00382DC9" w14:paraId="082FB1AE" w14:textId="77777777" w:rsidTr="00581806">
        <w:trPr>
          <w:trHeight w:val="23"/>
        </w:trPr>
        <w:tc>
          <w:tcPr>
            <w:tcW w:w="2460" w:type="pct"/>
            <w:vAlign w:val="center"/>
          </w:tcPr>
          <w:p w14:paraId="091F4629" w14:textId="77777777" w:rsidR="00581806" w:rsidRPr="00382DC9" w:rsidRDefault="00581806" w:rsidP="00581806">
            <w:pPr>
              <w:jc w:val="both"/>
              <w:rPr>
                <w:rFonts w:ascii="Times New Roman" w:hAnsi="Times New Roman" w:cs="Times New Roman"/>
                <w:bCs/>
                <w:sz w:val="24"/>
                <w:szCs w:val="24"/>
              </w:rPr>
            </w:pPr>
            <w:r w:rsidRPr="00382DC9">
              <w:rPr>
                <w:rFonts w:ascii="Times New Roman" w:hAnsi="Times New Roman" w:cs="Times New Roman"/>
                <w:bCs/>
                <w:sz w:val="24"/>
                <w:szCs w:val="24"/>
              </w:rPr>
              <w:t>производственная</w:t>
            </w:r>
          </w:p>
        </w:tc>
        <w:tc>
          <w:tcPr>
            <w:tcW w:w="1195" w:type="pct"/>
            <w:vAlign w:val="center"/>
          </w:tcPr>
          <w:p w14:paraId="0FD337D6" w14:textId="77777777" w:rsidR="00581806" w:rsidRPr="00382DC9" w:rsidRDefault="00581806" w:rsidP="00581806">
            <w:pPr>
              <w:jc w:val="center"/>
              <w:rPr>
                <w:rFonts w:ascii="Times New Roman" w:hAnsi="Times New Roman" w:cs="Times New Roman"/>
                <w:bCs/>
                <w:iCs/>
                <w:sz w:val="24"/>
                <w:szCs w:val="24"/>
              </w:rPr>
            </w:pPr>
            <w:r w:rsidRPr="00382DC9">
              <w:rPr>
                <w:rFonts w:ascii="Times New Roman" w:hAnsi="Times New Roman" w:cs="Times New Roman"/>
                <w:bCs/>
                <w:iCs/>
                <w:sz w:val="24"/>
                <w:szCs w:val="24"/>
              </w:rPr>
              <w:t>36</w:t>
            </w:r>
          </w:p>
        </w:tc>
        <w:tc>
          <w:tcPr>
            <w:tcW w:w="1345" w:type="pct"/>
            <w:vAlign w:val="center"/>
          </w:tcPr>
          <w:p w14:paraId="3511D546" w14:textId="77777777" w:rsidR="00581806" w:rsidRPr="00382DC9" w:rsidRDefault="00581806" w:rsidP="00581806">
            <w:pPr>
              <w:jc w:val="center"/>
              <w:rPr>
                <w:rFonts w:ascii="Times New Roman" w:hAnsi="Times New Roman" w:cs="Times New Roman"/>
                <w:bCs/>
                <w:iCs/>
                <w:sz w:val="24"/>
                <w:szCs w:val="24"/>
              </w:rPr>
            </w:pPr>
            <w:r w:rsidRPr="00382DC9">
              <w:rPr>
                <w:rFonts w:ascii="Times New Roman" w:hAnsi="Times New Roman" w:cs="Times New Roman"/>
                <w:bCs/>
                <w:iCs/>
                <w:sz w:val="24"/>
                <w:szCs w:val="24"/>
              </w:rPr>
              <w:t>36</w:t>
            </w:r>
          </w:p>
        </w:tc>
      </w:tr>
      <w:tr w:rsidR="00581806" w:rsidRPr="00382DC9" w14:paraId="6295E19C" w14:textId="77777777" w:rsidTr="00581806">
        <w:trPr>
          <w:trHeight w:val="23"/>
        </w:trPr>
        <w:tc>
          <w:tcPr>
            <w:tcW w:w="2460" w:type="pct"/>
            <w:vAlign w:val="center"/>
          </w:tcPr>
          <w:p w14:paraId="28C00C1F" w14:textId="77777777" w:rsidR="00581806" w:rsidRPr="00382DC9" w:rsidRDefault="00581806" w:rsidP="00581806">
            <w:pPr>
              <w:jc w:val="both"/>
              <w:rPr>
                <w:rFonts w:ascii="Times New Roman" w:hAnsi="Times New Roman" w:cs="Times New Roman"/>
                <w:bCs/>
                <w:sz w:val="24"/>
                <w:szCs w:val="24"/>
              </w:rPr>
            </w:pPr>
            <w:r w:rsidRPr="00382DC9">
              <w:rPr>
                <w:rFonts w:ascii="Times New Roman" w:hAnsi="Times New Roman" w:cs="Times New Roman"/>
                <w:bCs/>
                <w:sz w:val="24"/>
                <w:szCs w:val="24"/>
              </w:rPr>
              <w:t>Промежуточная аттестация, в том числе:</w:t>
            </w:r>
          </w:p>
          <w:p w14:paraId="6A9DC5AB" w14:textId="77777777" w:rsidR="00581806" w:rsidRPr="00382DC9" w:rsidRDefault="00581806" w:rsidP="00581806">
            <w:pPr>
              <w:jc w:val="both"/>
              <w:rPr>
                <w:rFonts w:ascii="Times New Roman" w:hAnsi="Times New Roman" w:cs="Times New Roman"/>
                <w:bCs/>
                <w:iCs/>
                <w:sz w:val="24"/>
                <w:szCs w:val="24"/>
              </w:rPr>
            </w:pPr>
            <w:r w:rsidRPr="00382DC9">
              <w:rPr>
                <w:rFonts w:ascii="Times New Roman" w:hAnsi="Times New Roman" w:cs="Times New Roman"/>
                <w:bCs/>
                <w:iCs/>
                <w:sz w:val="24"/>
                <w:szCs w:val="24"/>
              </w:rPr>
              <w:t>МДК 0</w:t>
            </w:r>
            <w:r>
              <w:rPr>
                <w:rFonts w:ascii="Times New Roman" w:hAnsi="Times New Roman" w:cs="Times New Roman"/>
                <w:bCs/>
                <w:iCs/>
                <w:sz w:val="24"/>
                <w:szCs w:val="24"/>
              </w:rPr>
              <w:t>6</w:t>
            </w:r>
            <w:r w:rsidRPr="00382DC9">
              <w:rPr>
                <w:rFonts w:ascii="Times New Roman" w:hAnsi="Times New Roman" w:cs="Times New Roman"/>
                <w:bCs/>
                <w:iCs/>
                <w:sz w:val="24"/>
                <w:szCs w:val="24"/>
              </w:rPr>
              <w:t>.01 в форме дифференцированного зачета</w:t>
            </w:r>
          </w:p>
          <w:p w14:paraId="41B52B1B" w14:textId="77777777" w:rsidR="00581806" w:rsidRPr="00382DC9" w:rsidRDefault="00581806" w:rsidP="00581806">
            <w:pPr>
              <w:rPr>
                <w:rFonts w:ascii="Times New Roman" w:hAnsi="Times New Roman" w:cs="Times New Roman"/>
                <w:bCs/>
                <w:iCs/>
                <w:sz w:val="24"/>
                <w:szCs w:val="24"/>
              </w:rPr>
            </w:pPr>
            <w:r w:rsidRPr="00382DC9">
              <w:rPr>
                <w:rFonts w:ascii="Times New Roman" w:hAnsi="Times New Roman" w:cs="Times New Roman"/>
                <w:bCs/>
                <w:iCs/>
                <w:sz w:val="24"/>
                <w:szCs w:val="24"/>
              </w:rPr>
              <w:t>УП.0</w:t>
            </w:r>
            <w:r>
              <w:rPr>
                <w:rFonts w:ascii="Times New Roman" w:hAnsi="Times New Roman" w:cs="Times New Roman"/>
                <w:bCs/>
                <w:iCs/>
                <w:sz w:val="24"/>
                <w:szCs w:val="24"/>
              </w:rPr>
              <w:t xml:space="preserve">6 </w:t>
            </w:r>
            <w:r w:rsidRPr="00E07C4B">
              <w:rPr>
                <w:rFonts w:ascii="Times New Roman" w:hAnsi="Times New Roman" w:cs="Times New Roman"/>
                <w:bCs/>
                <w:iCs/>
                <w:sz w:val="24"/>
                <w:szCs w:val="24"/>
              </w:rPr>
              <w:t>в форме дифференцированного зачета</w:t>
            </w:r>
          </w:p>
          <w:p w14:paraId="5E43798F" w14:textId="77777777" w:rsidR="00581806" w:rsidRDefault="00581806" w:rsidP="00581806">
            <w:pPr>
              <w:rPr>
                <w:rFonts w:ascii="Times New Roman" w:hAnsi="Times New Roman" w:cs="Times New Roman"/>
                <w:bCs/>
                <w:iCs/>
                <w:sz w:val="24"/>
                <w:szCs w:val="24"/>
              </w:rPr>
            </w:pPr>
            <w:r w:rsidRPr="00382DC9">
              <w:rPr>
                <w:rFonts w:ascii="Times New Roman" w:hAnsi="Times New Roman" w:cs="Times New Roman"/>
                <w:bCs/>
                <w:iCs/>
                <w:sz w:val="24"/>
                <w:szCs w:val="24"/>
              </w:rPr>
              <w:t>ПП.0</w:t>
            </w:r>
            <w:r>
              <w:rPr>
                <w:rFonts w:ascii="Times New Roman" w:hAnsi="Times New Roman" w:cs="Times New Roman"/>
                <w:bCs/>
                <w:iCs/>
                <w:sz w:val="24"/>
                <w:szCs w:val="24"/>
              </w:rPr>
              <w:t>6</w:t>
            </w:r>
            <w:r>
              <w:t xml:space="preserve"> </w:t>
            </w:r>
            <w:r w:rsidRPr="00E07C4B">
              <w:rPr>
                <w:rFonts w:ascii="Times New Roman" w:hAnsi="Times New Roman" w:cs="Times New Roman"/>
                <w:bCs/>
                <w:iCs/>
                <w:sz w:val="24"/>
                <w:szCs w:val="24"/>
              </w:rPr>
              <w:t>в форме дифференцированного зачета</w:t>
            </w:r>
            <w:r>
              <w:rPr>
                <w:rFonts w:ascii="Times New Roman" w:hAnsi="Times New Roman" w:cs="Times New Roman"/>
                <w:bCs/>
                <w:iCs/>
                <w:sz w:val="24"/>
                <w:szCs w:val="24"/>
              </w:rPr>
              <w:t xml:space="preserve"> </w:t>
            </w:r>
          </w:p>
          <w:p w14:paraId="5D9B391E" w14:textId="77777777" w:rsidR="00581806" w:rsidRPr="002C49E2" w:rsidRDefault="00581806" w:rsidP="00581806">
            <w:pPr>
              <w:rPr>
                <w:rFonts w:ascii="Times New Roman" w:hAnsi="Times New Roman" w:cs="Times New Roman"/>
                <w:bCs/>
                <w:iCs/>
                <w:sz w:val="24"/>
                <w:szCs w:val="24"/>
              </w:rPr>
            </w:pPr>
            <w:r>
              <w:rPr>
                <w:rFonts w:ascii="Times New Roman" w:hAnsi="Times New Roman" w:cs="Times New Roman"/>
                <w:bCs/>
                <w:iCs/>
                <w:sz w:val="24"/>
                <w:szCs w:val="24"/>
              </w:rPr>
              <w:t>Консультации</w:t>
            </w:r>
            <w:r w:rsidRPr="00382DC9">
              <w:rPr>
                <w:rFonts w:ascii="Times New Roman" w:hAnsi="Times New Roman" w:cs="Times New Roman"/>
                <w:bCs/>
                <w:iCs/>
                <w:sz w:val="24"/>
                <w:szCs w:val="24"/>
              </w:rPr>
              <w:br/>
              <w:t>ПМ</w:t>
            </w:r>
            <w:r>
              <w:rPr>
                <w:rFonts w:ascii="Times New Roman" w:hAnsi="Times New Roman" w:cs="Times New Roman"/>
                <w:bCs/>
                <w:iCs/>
                <w:sz w:val="24"/>
                <w:szCs w:val="24"/>
              </w:rPr>
              <w:t>.</w:t>
            </w:r>
            <w:r w:rsidRPr="00382DC9">
              <w:rPr>
                <w:rFonts w:ascii="Times New Roman" w:hAnsi="Times New Roman" w:cs="Times New Roman"/>
                <w:bCs/>
                <w:iCs/>
                <w:sz w:val="24"/>
                <w:szCs w:val="24"/>
              </w:rPr>
              <w:t>0</w:t>
            </w:r>
            <w:r>
              <w:rPr>
                <w:rFonts w:ascii="Times New Roman" w:hAnsi="Times New Roman" w:cs="Times New Roman"/>
                <w:bCs/>
                <w:iCs/>
                <w:sz w:val="24"/>
                <w:szCs w:val="24"/>
              </w:rPr>
              <w:t>6 э</w:t>
            </w:r>
            <w:r w:rsidRPr="00382DC9">
              <w:rPr>
                <w:rFonts w:ascii="Times New Roman" w:hAnsi="Times New Roman" w:cs="Times New Roman"/>
                <w:bCs/>
                <w:iCs/>
                <w:sz w:val="24"/>
                <w:szCs w:val="24"/>
              </w:rPr>
              <w:t>кзамен</w:t>
            </w:r>
          </w:p>
        </w:tc>
        <w:tc>
          <w:tcPr>
            <w:tcW w:w="1195" w:type="pct"/>
            <w:vAlign w:val="center"/>
          </w:tcPr>
          <w:p w14:paraId="26EB0965" w14:textId="77777777" w:rsidR="00581806" w:rsidRPr="00382DC9" w:rsidRDefault="00581806" w:rsidP="00581806">
            <w:pPr>
              <w:jc w:val="center"/>
              <w:rPr>
                <w:rFonts w:ascii="Times New Roman" w:hAnsi="Times New Roman" w:cs="Times New Roman"/>
                <w:bCs/>
                <w:iCs/>
                <w:sz w:val="24"/>
                <w:szCs w:val="24"/>
              </w:rPr>
            </w:pPr>
            <w:r>
              <w:rPr>
                <w:rFonts w:ascii="Times New Roman" w:hAnsi="Times New Roman" w:cs="Times New Roman"/>
                <w:bCs/>
                <w:iCs/>
                <w:sz w:val="24"/>
                <w:szCs w:val="24"/>
              </w:rPr>
              <w:t>12</w:t>
            </w:r>
          </w:p>
        </w:tc>
        <w:tc>
          <w:tcPr>
            <w:tcW w:w="1345" w:type="pct"/>
            <w:vAlign w:val="center"/>
          </w:tcPr>
          <w:p w14:paraId="21D424D6" w14:textId="77777777" w:rsidR="00581806" w:rsidRPr="00382DC9" w:rsidRDefault="00581806" w:rsidP="00581806">
            <w:pPr>
              <w:jc w:val="center"/>
              <w:rPr>
                <w:rFonts w:ascii="Times New Roman" w:hAnsi="Times New Roman" w:cs="Times New Roman"/>
                <w:bCs/>
                <w:iCs/>
                <w:sz w:val="24"/>
                <w:szCs w:val="24"/>
              </w:rPr>
            </w:pPr>
            <w:r>
              <w:rPr>
                <w:rFonts w:ascii="Times New Roman" w:hAnsi="Times New Roman" w:cs="Times New Roman"/>
                <w:bCs/>
                <w:iCs/>
                <w:sz w:val="24"/>
                <w:szCs w:val="24"/>
              </w:rPr>
              <w:t>-</w:t>
            </w:r>
          </w:p>
        </w:tc>
      </w:tr>
      <w:tr w:rsidR="00581806" w:rsidRPr="00382DC9" w14:paraId="506E66BE" w14:textId="77777777" w:rsidTr="00581806">
        <w:trPr>
          <w:trHeight w:val="23"/>
        </w:trPr>
        <w:tc>
          <w:tcPr>
            <w:tcW w:w="2460" w:type="pct"/>
            <w:vAlign w:val="center"/>
          </w:tcPr>
          <w:p w14:paraId="2AFCFC88" w14:textId="77777777" w:rsidR="00581806" w:rsidRPr="00382DC9" w:rsidRDefault="00581806" w:rsidP="00581806">
            <w:pPr>
              <w:jc w:val="both"/>
              <w:rPr>
                <w:rFonts w:ascii="Times New Roman" w:hAnsi="Times New Roman" w:cs="Times New Roman"/>
                <w:bCs/>
                <w:sz w:val="24"/>
                <w:szCs w:val="24"/>
              </w:rPr>
            </w:pPr>
            <w:r w:rsidRPr="00382DC9">
              <w:rPr>
                <w:rFonts w:ascii="Times New Roman" w:hAnsi="Times New Roman" w:cs="Times New Roman"/>
                <w:bCs/>
                <w:sz w:val="24"/>
                <w:szCs w:val="24"/>
              </w:rPr>
              <w:t>Всего</w:t>
            </w:r>
          </w:p>
        </w:tc>
        <w:tc>
          <w:tcPr>
            <w:tcW w:w="1195" w:type="pct"/>
            <w:vAlign w:val="center"/>
          </w:tcPr>
          <w:p w14:paraId="4670C599" w14:textId="77777777" w:rsidR="00581806" w:rsidRPr="00382DC9" w:rsidRDefault="00581806" w:rsidP="00581806">
            <w:pPr>
              <w:jc w:val="center"/>
              <w:rPr>
                <w:rFonts w:ascii="Times New Roman" w:hAnsi="Times New Roman" w:cs="Times New Roman"/>
                <w:b/>
                <w:sz w:val="24"/>
                <w:szCs w:val="24"/>
              </w:rPr>
            </w:pPr>
            <w:r w:rsidRPr="00382DC9">
              <w:rPr>
                <w:rFonts w:ascii="Times New Roman" w:hAnsi="Times New Roman" w:cs="Times New Roman"/>
                <w:b/>
                <w:sz w:val="24"/>
                <w:szCs w:val="24"/>
              </w:rPr>
              <w:t>294</w:t>
            </w:r>
          </w:p>
        </w:tc>
        <w:tc>
          <w:tcPr>
            <w:tcW w:w="1345" w:type="pct"/>
            <w:vAlign w:val="center"/>
          </w:tcPr>
          <w:p w14:paraId="6F595067" w14:textId="77777777" w:rsidR="00581806" w:rsidRPr="00382DC9" w:rsidRDefault="00581806" w:rsidP="00581806">
            <w:pPr>
              <w:jc w:val="center"/>
              <w:rPr>
                <w:rFonts w:ascii="Times New Roman" w:hAnsi="Times New Roman" w:cs="Times New Roman"/>
                <w:b/>
                <w:sz w:val="24"/>
                <w:szCs w:val="24"/>
              </w:rPr>
            </w:pPr>
            <w:r>
              <w:rPr>
                <w:rFonts w:ascii="Times New Roman" w:hAnsi="Times New Roman" w:cs="Times New Roman"/>
                <w:b/>
                <w:sz w:val="24"/>
                <w:szCs w:val="24"/>
              </w:rPr>
              <w:t>226</w:t>
            </w:r>
          </w:p>
        </w:tc>
      </w:tr>
    </w:tbl>
    <w:p w14:paraId="7585816D" w14:textId="77777777" w:rsidR="007B68E1" w:rsidRPr="005F59C7" w:rsidRDefault="007B68E1" w:rsidP="00CB1473">
      <w:pPr>
        <w:rPr>
          <w:rFonts w:ascii="Times New Roman" w:hAnsi="Times New Roman" w:cs="Times New Roman"/>
          <w:i/>
          <w:sz w:val="24"/>
          <w:szCs w:val="24"/>
        </w:rPr>
      </w:pPr>
    </w:p>
    <w:p w14:paraId="1DC31E1F" w14:textId="60A7CA9D" w:rsidR="007B68E1" w:rsidRPr="000156CF" w:rsidRDefault="007B68E1" w:rsidP="007B68E1">
      <w:pPr>
        <w:pStyle w:val="114"/>
        <w:rPr>
          <w:rFonts w:ascii="Times New Roman" w:hAnsi="Times New Roman"/>
        </w:rPr>
      </w:pPr>
      <w:bookmarkStart w:id="553" w:name="_Toc196300338"/>
      <w:bookmarkStart w:id="554" w:name="_Toc196300474"/>
      <w:bookmarkStart w:id="555" w:name="_Toc196300747"/>
      <w:r w:rsidRPr="000156CF">
        <w:rPr>
          <w:rFonts w:ascii="Times New Roman" w:hAnsi="Times New Roman"/>
        </w:rPr>
        <w:t>2.2. Структура профессионального модуля</w:t>
      </w:r>
      <w:bookmarkEnd w:id="553"/>
      <w:bookmarkEnd w:id="554"/>
      <w:bookmarkEnd w:id="555"/>
      <w:r w:rsidRPr="000156CF">
        <w:rPr>
          <w:rFonts w:ascii="Times New Roman" w:hAnsi="Times New Roman"/>
        </w:rPr>
        <w:t xml:space="preserve"> </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3116"/>
        <w:gridCol w:w="1069"/>
        <w:gridCol w:w="631"/>
        <w:gridCol w:w="533"/>
        <w:gridCol w:w="563"/>
        <w:gridCol w:w="422"/>
        <w:gridCol w:w="477"/>
        <w:gridCol w:w="420"/>
        <w:gridCol w:w="416"/>
      </w:tblGrid>
      <w:tr w:rsidR="00581806" w:rsidRPr="00C63897" w14:paraId="7460FC3F" w14:textId="77777777" w:rsidTr="00CB1473">
        <w:trPr>
          <w:cantSplit/>
          <w:trHeight w:val="2845"/>
        </w:trPr>
        <w:tc>
          <w:tcPr>
            <w:tcW w:w="1086" w:type="pct"/>
            <w:tcBorders>
              <w:bottom w:val="single" w:sz="4" w:space="0" w:color="auto"/>
            </w:tcBorders>
          </w:tcPr>
          <w:p w14:paraId="160866A2" w14:textId="77777777" w:rsidR="00581806" w:rsidRPr="00C13371" w:rsidRDefault="00581806" w:rsidP="0058180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1595" w:type="pct"/>
            <w:tcBorders>
              <w:bottom w:val="single" w:sz="4" w:space="0" w:color="auto"/>
            </w:tcBorders>
            <w:vAlign w:val="center"/>
          </w:tcPr>
          <w:p w14:paraId="5B562519" w14:textId="77777777" w:rsidR="00581806" w:rsidRPr="00C13371" w:rsidRDefault="00581806" w:rsidP="00581806">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547" w:type="pct"/>
            <w:tcBorders>
              <w:bottom w:val="single" w:sz="4" w:space="0" w:color="auto"/>
            </w:tcBorders>
            <w:vAlign w:val="center"/>
          </w:tcPr>
          <w:p w14:paraId="12DA1E88" w14:textId="77777777" w:rsidR="00581806" w:rsidRPr="00C13371" w:rsidRDefault="00581806" w:rsidP="0058180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23" w:type="pct"/>
            <w:tcBorders>
              <w:bottom w:val="single" w:sz="4" w:space="0" w:color="auto"/>
            </w:tcBorders>
            <w:textDirection w:val="btLr"/>
            <w:vAlign w:val="center"/>
          </w:tcPr>
          <w:p w14:paraId="54D1F0D7" w14:textId="77777777" w:rsidR="00581806" w:rsidRPr="00C13371" w:rsidRDefault="00581806" w:rsidP="00581806">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273" w:type="pct"/>
            <w:shd w:val="clear" w:color="auto" w:fill="D9D9D9" w:themeFill="background1" w:themeFillShade="D9"/>
            <w:textDirection w:val="btLr"/>
            <w:vAlign w:val="center"/>
          </w:tcPr>
          <w:p w14:paraId="1511531B" w14:textId="77777777" w:rsidR="00581806" w:rsidRPr="00C13371" w:rsidRDefault="00581806" w:rsidP="00581806">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8" w:type="pct"/>
            <w:textDirection w:val="btLr"/>
            <w:vAlign w:val="center"/>
          </w:tcPr>
          <w:p w14:paraId="54ADF4F8" w14:textId="77777777" w:rsidR="00581806" w:rsidRPr="00C13371" w:rsidRDefault="00581806" w:rsidP="00581806">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6" w:type="pct"/>
            <w:textDirection w:val="btLr"/>
            <w:vAlign w:val="center"/>
          </w:tcPr>
          <w:p w14:paraId="309BB6D8" w14:textId="77777777" w:rsidR="00581806" w:rsidRPr="00C63897" w:rsidRDefault="00581806" w:rsidP="0058180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4" w:type="pct"/>
            <w:textDirection w:val="btLr"/>
            <w:vAlign w:val="center"/>
          </w:tcPr>
          <w:p w14:paraId="60C253C2" w14:textId="77777777" w:rsidR="00581806" w:rsidRPr="00C63897" w:rsidRDefault="00581806" w:rsidP="00581806">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p>
        </w:tc>
        <w:tc>
          <w:tcPr>
            <w:tcW w:w="215" w:type="pct"/>
            <w:shd w:val="clear" w:color="auto" w:fill="D9D9D9" w:themeFill="background1" w:themeFillShade="D9"/>
            <w:textDirection w:val="btLr"/>
            <w:vAlign w:val="center"/>
          </w:tcPr>
          <w:p w14:paraId="1A142AC5" w14:textId="77777777" w:rsidR="00581806" w:rsidRPr="00C63897" w:rsidRDefault="00581806" w:rsidP="0058180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13" w:type="pct"/>
            <w:shd w:val="clear" w:color="auto" w:fill="D9D9D9" w:themeFill="background1" w:themeFillShade="D9"/>
            <w:textDirection w:val="btLr"/>
          </w:tcPr>
          <w:p w14:paraId="12B9939F" w14:textId="77777777" w:rsidR="00581806" w:rsidRPr="00C63897" w:rsidRDefault="00581806" w:rsidP="00581806">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581806" w:rsidRPr="005643D7" w14:paraId="5D7BAC20" w14:textId="77777777" w:rsidTr="00CB1473">
        <w:trPr>
          <w:cantSplit/>
          <w:trHeight w:val="73"/>
        </w:trPr>
        <w:tc>
          <w:tcPr>
            <w:tcW w:w="1086" w:type="pct"/>
            <w:tcBorders>
              <w:bottom w:val="single" w:sz="4" w:space="0" w:color="auto"/>
            </w:tcBorders>
            <w:vAlign w:val="center"/>
          </w:tcPr>
          <w:p w14:paraId="47B9F3A6" w14:textId="77777777" w:rsidR="00581806" w:rsidRPr="00C13371" w:rsidRDefault="00581806" w:rsidP="0058180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1595" w:type="pct"/>
            <w:tcBorders>
              <w:bottom w:val="single" w:sz="4" w:space="0" w:color="auto"/>
            </w:tcBorders>
            <w:vAlign w:val="center"/>
          </w:tcPr>
          <w:p w14:paraId="43C4FD66" w14:textId="77777777" w:rsidR="00581806" w:rsidRPr="00C13371" w:rsidRDefault="00581806" w:rsidP="0058180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547" w:type="pct"/>
            <w:tcBorders>
              <w:bottom w:val="single" w:sz="4" w:space="0" w:color="auto"/>
            </w:tcBorders>
            <w:vAlign w:val="center"/>
          </w:tcPr>
          <w:p w14:paraId="773A0094" w14:textId="77777777" w:rsidR="00581806" w:rsidRPr="00C13371" w:rsidRDefault="00581806" w:rsidP="0058180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23" w:type="pct"/>
            <w:tcBorders>
              <w:bottom w:val="single" w:sz="4" w:space="0" w:color="auto"/>
            </w:tcBorders>
            <w:vAlign w:val="center"/>
          </w:tcPr>
          <w:p w14:paraId="07351565" w14:textId="77777777" w:rsidR="00581806" w:rsidRPr="00C13371" w:rsidRDefault="00581806" w:rsidP="00581806">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273" w:type="pct"/>
            <w:shd w:val="clear" w:color="auto" w:fill="D9D9D9" w:themeFill="background1" w:themeFillShade="D9"/>
            <w:vAlign w:val="center"/>
          </w:tcPr>
          <w:p w14:paraId="1A827F43" w14:textId="77777777" w:rsidR="00581806" w:rsidRPr="00C13371" w:rsidRDefault="00581806" w:rsidP="0058180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8" w:type="pct"/>
            <w:vAlign w:val="center"/>
          </w:tcPr>
          <w:p w14:paraId="1B58F054" w14:textId="77777777" w:rsidR="00581806" w:rsidRPr="00C13371" w:rsidRDefault="00581806" w:rsidP="00581806">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6" w:type="pct"/>
            <w:vAlign w:val="center"/>
          </w:tcPr>
          <w:p w14:paraId="3E0888D4" w14:textId="77777777" w:rsidR="00581806" w:rsidRPr="005643D7" w:rsidRDefault="00581806" w:rsidP="0058180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4" w:type="pct"/>
            <w:vAlign w:val="center"/>
          </w:tcPr>
          <w:p w14:paraId="6875FD56" w14:textId="77777777" w:rsidR="00581806" w:rsidRPr="005643D7" w:rsidRDefault="00581806" w:rsidP="0058180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15" w:type="pct"/>
            <w:shd w:val="clear" w:color="auto" w:fill="D9D9D9" w:themeFill="background1" w:themeFillShade="D9"/>
          </w:tcPr>
          <w:p w14:paraId="1184C1A8" w14:textId="77777777" w:rsidR="00581806" w:rsidRPr="005643D7" w:rsidRDefault="00581806" w:rsidP="0058180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13" w:type="pct"/>
            <w:shd w:val="clear" w:color="auto" w:fill="D9D9D9" w:themeFill="background1" w:themeFillShade="D9"/>
          </w:tcPr>
          <w:p w14:paraId="2D0615B6" w14:textId="77777777" w:rsidR="00581806" w:rsidRPr="005643D7" w:rsidRDefault="00581806" w:rsidP="00581806">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581806" w:rsidRPr="00C63897" w14:paraId="2A8F0FB5" w14:textId="77777777" w:rsidTr="00CB1473">
        <w:tc>
          <w:tcPr>
            <w:tcW w:w="1086" w:type="pct"/>
          </w:tcPr>
          <w:p w14:paraId="6C872CA0" w14:textId="77777777" w:rsidR="00581806" w:rsidRPr="00866EA1" w:rsidRDefault="00581806" w:rsidP="00581806">
            <w:pPr>
              <w:ind w:hanging="2"/>
              <w:rPr>
                <w:rFonts w:ascii="Times New Roman" w:hAnsi="Times New Roman"/>
              </w:rPr>
            </w:pPr>
            <w:r w:rsidRPr="00866EA1">
              <w:rPr>
                <w:rFonts w:ascii="Times New Roman" w:hAnsi="Times New Roman"/>
              </w:rPr>
              <w:t>ПК</w:t>
            </w:r>
            <w:r>
              <w:rPr>
                <w:rFonts w:ascii="Times New Roman" w:hAnsi="Times New Roman"/>
              </w:rPr>
              <w:t xml:space="preserve">.6.1, </w:t>
            </w:r>
            <w:r w:rsidRPr="00866EA1">
              <w:rPr>
                <w:rFonts w:ascii="Times New Roman" w:hAnsi="Times New Roman"/>
              </w:rPr>
              <w:t>ПК</w:t>
            </w:r>
            <w:r>
              <w:rPr>
                <w:rFonts w:ascii="Times New Roman" w:hAnsi="Times New Roman"/>
              </w:rPr>
              <w:t xml:space="preserve">.6.2, </w:t>
            </w:r>
            <w:r w:rsidRPr="00866EA1">
              <w:rPr>
                <w:rFonts w:ascii="Times New Roman" w:hAnsi="Times New Roman"/>
              </w:rPr>
              <w:t>ПК</w:t>
            </w:r>
            <w:r>
              <w:rPr>
                <w:rFonts w:ascii="Times New Roman" w:hAnsi="Times New Roman"/>
              </w:rPr>
              <w:t xml:space="preserve">.6.3, </w:t>
            </w:r>
          </w:p>
          <w:p w14:paraId="18C7F0A3" w14:textId="77777777" w:rsidR="00581806" w:rsidRPr="00866EA1" w:rsidRDefault="00581806" w:rsidP="00581806">
            <w:pPr>
              <w:ind w:hanging="2"/>
              <w:rPr>
                <w:rFonts w:ascii="Times New Roman" w:hAnsi="Times New Roman"/>
              </w:rPr>
            </w:pPr>
            <w:r w:rsidRPr="00866EA1">
              <w:rPr>
                <w:rFonts w:ascii="Times New Roman" w:hAnsi="Times New Roman"/>
              </w:rPr>
              <w:t>ОК</w:t>
            </w:r>
            <w:r>
              <w:rPr>
                <w:rFonts w:ascii="Times New Roman" w:hAnsi="Times New Roman"/>
              </w:rPr>
              <w:t xml:space="preserve"> 01, ОК 02, ОК03, ОК04, ОК05, ОК06; ОК 09</w:t>
            </w:r>
          </w:p>
        </w:tc>
        <w:tc>
          <w:tcPr>
            <w:tcW w:w="1595" w:type="pct"/>
          </w:tcPr>
          <w:p w14:paraId="49675017" w14:textId="299CDB4B" w:rsidR="00581806" w:rsidRPr="00866EA1" w:rsidRDefault="00581806" w:rsidP="00581806">
            <w:pPr>
              <w:ind w:hanging="2"/>
              <w:rPr>
                <w:rFonts w:ascii="Times New Roman" w:hAnsi="Times New Roman"/>
              </w:rPr>
            </w:pPr>
            <w:r>
              <w:rPr>
                <w:rFonts w:ascii="Times New Roman" w:hAnsi="Times New Roman"/>
              </w:rPr>
              <w:t>МДК.06.01</w:t>
            </w:r>
            <w:r>
              <w:t xml:space="preserve"> </w:t>
            </w:r>
            <w:r w:rsidRPr="00DC2F3A">
              <w:rPr>
                <w:rFonts w:ascii="Times New Roman" w:hAnsi="Times New Roman"/>
              </w:rPr>
              <w:t>Вып</w:t>
            </w:r>
            <w:r w:rsidR="00C41DFF">
              <w:rPr>
                <w:rFonts w:ascii="Times New Roman" w:hAnsi="Times New Roman"/>
              </w:rPr>
              <w:t>олнение работ по профессии 19459</w:t>
            </w:r>
            <w:r w:rsidRPr="00DC2F3A">
              <w:rPr>
                <w:rFonts w:ascii="Times New Roman" w:hAnsi="Times New Roman"/>
              </w:rPr>
              <w:t xml:space="preserve"> Фотограф</w:t>
            </w:r>
          </w:p>
        </w:tc>
        <w:tc>
          <w:tcPr>
            <w:tcW w:w="547" w:type="pct"/>
          </w:tcPr>
          <w:p w14:paraId="1B786903" w14:textId="77777777" w:rsidR="00581806" w:rsidRPr="00866EA1" w:rsidRDefault="00581806" w:rsidP="00581806">
            <w:pPr>
              <w:ind w:hanging="2"/>
              <w:jc w:val="center"/>
              <w:rPr>
                <w:rFonts w:ascii="Times New Roman" w:hAnsi="Times New Roman"/>
                <w:b/>
                <w:bCs/>
              </w:rPr>
            </w:pPr>
            <w:r>
              <w:rPr>
                <w:rFonts w:ascii="Times New Roman" w:hAnsi="Times New Roman"/>
                <w:b/>
                <w:bCs/>
              </w:rPr>
              <w:t>174</w:t>
            </w:r>
          </w:p>
        </w:tc>
        <w:tc>
          <w:tcPr>
            <w:tcW w:w="323" w:type="pct"/>
          </w:tcPr>
          <w:p w14:paraId="756145B8" w14:textId="77777777" w:rsidR="00581806" w:rsidRPr="00866EA1" w:rsidRDefault="00581806" w:rsidP="00581806">
            <w:pPr>
              <w:ind w:hanging="2"/>
              <w:jc w:val="center"/>
              <w:rPr>
                <w:rFonts w:ascii="Times New Roman" w:hAnsi="Times New Roman"/>
              </w:rPr>
            </w:pPr>
            <w:r>
              <w:rPr>
                <w:rFonts w:ascii="Times New Roman" w:hAnsi="Times New Roman"/>
              </w:rPr>
              <w:t>118</w:t>
            </w:r>
          </w:p>
        </w:tc>
        <w:tc>
          <w:tcPr>
            <w:tcW w:w="273" w:type="pct"/>
            <w:shd w:val="clear" w:color="auto" w:fill="D9D9D9" w:themeFill="background1" w:themeFillShade="D9"/>
          </w:tcPr>
          <w:p w14:paraId="2FBC9570" w14:textId="77777777" w:rsidR="00581806" w:rsidRPr="00F941D2" w:rsidRDefault="00581806" w:rsidP="0058180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174</w:t>
            </w:r>
          </w:p>
        </w:tc>
        <w:tc>
          <w:tcPr>
            <w:tcW w:w="288" w:type="pct"/>
          </w:tcPr>
          <w:p w14:paraId="70BDAB3F" w14:textId="77777777" w:rsidR="00581806" w:rsidRPr="00F941D2" w:rsidRDefault="00581806" w:rsidP="0058180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170</w:t>
            </w:r>
          </w:p>
        </w:tc>
        <w:tc>
          <w:tcPr>
            <w:tcW w:w="216" w:type="pct"/>
          </w:tcPr>
          <w:p w14:paraId="375F8D9E" w14:textId="77777777" w:rsidR="00581806" w:rsidRPr="00F941D2" w:rsidRDefault="00581806" w:rsidP="0058180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w:t>
            </w:r>
          </w:p>
        </w:tc>
        <w:tc>
          <w:tcPr>
            <w:tcW w:w="244" w:type="pct"/>
          </w:tcPr>
          <w:p w14:paraId="67C8B871" w14:textId="77777777" w:rsidR="00581806" w:rsidRPr="00F941D2" w:rsidRDefault="00581806" w:rsidP="0058180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w:t>
            </w:r>
          </w:p>
        </w:tc>
        <w:tc>
          <w:tcPr>
            <w:tcW w:w="215" w:type="pct"/>
            <w:shd w:val="clear" w:color="auto" w:fill="D9D9D9" w:themeFill="background1" w:themeFillShade="D9"/>
          </w:tcPr>
          <w:p w14:paraId="1A58C349"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213" w:type="pct"/>
            <w:shd w:val="clear" w:color="auto" w:fill="D9D9D9" w:themeFill="background1" w:themeFillShade="D9"/>
          </w:tcPr>
          <w:p w14:paraId="5A488123"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r>
      <w:tr w:rsidR="00581806" w:rsidRPr="00C63897" w14:paraId="4563EF6F" w14:textId="77777777" w:rsidTr="00CB1473">
        <w:trPr>
          <w:trHeight w:val="314"/>
        </w:trPr>
        <w:tc>
          <w:tcPr>
            <w:tcW w:w="1086" w:type="pct"/>
          </w:tcPr>
          <w:p w14:paraId="4D5A4D1F" w14:textId="77777777" w:rsidR="00581806" w:rsidRPr="00866EA1" w:rsidRDefault="00581806" w:rsidP="00581806">
            <w:pPr>
              <w:ind w:hanging="2"/>
              <w:rPr>
                <w:rFonts w:ascii="Times New Roman" w:hAnsi="Times New Roman"/>
              </w:rPr>
            </w:pPr>
            <w:r w:rsidRPr="00866EA1">
              <w:rPr>
                <w:rFonts w:ascii="Times New Roman" w:hAnsi="Times New Roman"/>
              </w:rPr>
              <w:t>ПК</w:t>
            </w:r>
            <w:r>
              <w:rPr>
                <w:rFonts w:ascii="Times New Roman" w:hAnsi="Times New Roman"/>
              </w:rPr>
              <w:t xml:space="preserve">.6.1, </w:t>
            </w:r>
            <w:r w:rsidRPr="00866EA1">
              <w:rPr>
                <w:rFonts w:ascii="Times New Roman" w:hAnsi="Times New Roman"/>
              </w:rPr>
              <w:t>ПК</w:t>
            </w:r>
            <w:r>
              <w:rPr>
                <w:rFonts w:ascii="Times New Roman" w:hAnsi="Times New Roman"/>
              </w:rPr>
              <w:t xml:space="preserve">.6.2, </w:t>
            </w:r>
            <w:r w:rsidRPr="00866EA1">
              <w:rPr>
                <w:rFonts w:ascii="Times New Roman" w:hAnsi="Times New Roman"/>
              </w:rPr>
              <w:t>ПК</w:t>
            </w:r>
            <w:r>
              <w:rPr>
                <w:rFonts w:ascii="Times New Roman" w:hAnsi="Times New Roman"/>
              </w:rPr>
              <w:t xml:space="preserve">.6.3, </w:t>
            </w:r>
          </w:p>
          <w:p w14:paraId="1C4D8B36" w14:textId="77777777" w:rsidR="00581806" w:rsidRPr="00866EA1" w:rsidRDefault="00581806" w:rsidP="00581806">
            <w:pPr>
              <w:ind w:hanging="2"/>
              <w:rPr>
                <w:rFonts w:ascii="Times New Roman" w:hAnsi="Times New Roman"/>
                <w:i/>
              </w:rPr>
            </w:pPr>
            <w:r w:rsidRPr="00866EA1">
              <w:rPr>
                <w:rFonts w:ascii="Times New Roman" w:hAnsi="Times New Roman"/>
              </w:rPr>
              <w:t>ОК</w:t>
            </w:r>
            <w:r>
              <w:rPr>
                <w:rFonts w:ascii="Times New Roman" w:hAnsi="Times New Roman"/>
              </w:rPr>
              <w:t xml:space="preserve"> 01, ОК 02, ОК03, ОК04, ОК05, ОК06; ОК 09</w:t>
            </w:r>
          </w:p>
        </w:tc>
        <w:tc>
          <w:tcPr>
            <w:tcW w:w="1595" w:type="pct"/>
          </w:tcPr>
          <w:p w14:paraId="65E24E23" w14:textId="77777777" w:rsidR="00581806" w:rsidRPr="00866EA1" w:rsidRDefault="00581806" w:rsidP="00581806">
            <w:pPr>
              <w:ind w:hanging="2"/>
              <w:rPr>
                <w:rFonts w:ascii="Times New Roman" w:hAnsi="Times New Roman"/>
              </w:rPr>
            </w:pPr>
            <w:r>
              <w:rPr>
                <w:rFonts w:ascii="Times New Roman" w:hAnsi="Times New Roman"/>
              </w:rPr>
              <w:t>УП.04</w:t>
            </w:r>
          </w:p>
        </w:tc>
        <w:tc>
          <w:tcPr>
            <w:tcW w:w="547" w:type="pct"/>
          </w:tcPr>
          <w:p w14:paraId="35DC8568" w14:textId="77777777" w:rsidR="00581806" w:rsidRPr="00E617C2" w:rsidRDefault="00581806" w:rsidP="00581806">
            <w:pPr>
              <w:ind w:hanging="2"/>
              <w:jc w:val="center"/>
              <w:rPr>
                <w:rFonts w:ascii="Times New Roman" w:hAnsi="Times New Roman"/>
                <w:b/>
                <w:bCs/>
              </w:rPr>
            </w:pPr>
            <w:r>
              <w:rPr>
                <w:rFonts w:ascii="Times New Roman" w:hAnsi="Times New Roman"/>
                <w:b/>
                <w:bCs/>
              </w:rPr>
              <w:t>72</w:t>
            </w:r>
          </w:p>
        </w:tc>
        <w:tc>
          <w:tcPr>
            <w:tcW w:w="323" w:type="pct"/>
          </w:tcPr>
          <w:p w14:paraId="67F6C7D0" w14:textId="77777777" w:rsidR="00581806" w:rsidRPr="00866EA1" w:rsidRDefault="00581806" w:rsidP="00581806">
            <w:pPr>
              <w:ind w:hanging="2"/>
              <w:jc w:val="center"/>
              <w:rPr>
                <w:rFonts w:ascii="Times New Roman" w:hAnsi="Times New Roman"/>
                <w:i/>
              </w:rPr>
            </w:pPr>
            <w:r>
              <w:rPr>
                <w:rFonts w:ascii="Times New Roman" w:hAnsi="Times New Roman"/>
                <w:i/>
              </w:rPr>
              <w:t>72</w:t>
            </w:r>
          </w:p>
        </w:tc>
        <w:tc>
          <w:tcPr>
            <w:tcW w:w="273" w:type="pct"/>
            <w:shd w:val="clear" w:color="auto" w:fill="D9D9D9" w:themeFill="background1" w:themeFillShade="D9"/>
          </w:tcPr>
          <w:p w14:paraId="015C5906"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748" w:type="pct"/>
            <w:gridSpan w:val="3"/>
            <w:shd w:val="clear" w:color="auto" w:fill="auto"/>
          </w:tcPr>
          <w:p w14:paraId="4ECFE237"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215" w:type="pct"/>
            <w:shd w:val="clear" w:color="auto" w:fill="D9D9D9" w:themeFill="background1" w:themeFillShade="D9"/>
          </w:tcPr>
          <w:p w14:paraId="18264A2D" w14:textId="77777777" w:rsidR="00581806" w:rsidRPr="00F941D2" w:rsidRDefault="00581806" w:rsidP="0058180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213" w:type="pct"/>
            <w:shd w:val="clear" w:color="auto" w:fill="D9D9D9" w:themeFill="background1" w:themeFillShade="D9"/>
          </w:tcPr>
          <w:p w14:paraId="0FF85866"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r>
      <w:tr w:rsidR="00581806" w:rsidRPr="00C63897" w14:paraId="32DEEA26" w14:textId="77777777" w:rsidTr="00CB1473">
        <w:trPr>
          <w:trHeight w:val="314"/>
        </w:trPr>
        <w:tc>
          <w:tcPr>
            <w:tcW w:w="1086" w:type="pct"/>
          </w:tcPr>
          <w:p w14:paraId="25E55FE0" w14:textId="77777777" w:rsidR="00581806" w:rsidRPr="00866EA1" w:rsidRDefault="00581806" w:rsidP="00581806">
            <w:pPr>
              <w:ind w:hanging="2"/>
              <w:rPr>
                <w:rFonts w:ascii="Times New Roman" w:hAnsi="Times New Roman"/>
              </w:rPr>
            </w:pPr>
            <w:r w:rsidRPr="00866EA1">
              <w:rPr>
                <w:rFonts w:ascii="Times New Roman" w:hAnsi="Times New Roman"/>
              </w:rPr>
              <w:t>ПК</w:t>
            </w:r>
            <w:r>
              <w:rPr>
                <w:rFonts w:ascii="Times New Roman" w:hAnsi="Times New Roman"/>
              </w:rPr>
              <w:t xml:space="preserve">.6.1, </w:t>
            </w:r>
            <w:r w:rsidRPr="00866EA1">
              <w:rPr>
                <w:rFonts w:ascii="Times New Roman" w:hAnsi="Times New Roman"/>
              </w:rPr>
              <w:t>ПК</w:t>
            </w:r>
            <w:r>
              <w:rPr>
                <w:rFonts w:ascii="Times New Roman" w:hAnsi="Times New Roman"/>
              </w:rPr>
              <w:t xml:space="preserve">.6.2, </w:t>
            </w:r>
            <w:r w:rsidRPr="00866EA1">
              <w:rPr>
                <w:rFonts w:ascii="Times New Roman" w:hAnsi="Times New Roman"/>
              </w:rPr>
              <w:t>ПК</w:t>
            </w:r>
            <w:r>
              <w:rPr>
                <w:rFonts w:ascii="Times New Roman" w:hAnsi="Times New Roman"/>
              </w:rPr>
              <w:t xml:space="preserve">.6.3, </w:t>
            </w:r>
          </w:p>
          <w:p w14:paraId="6B9BD316" w14:textId="77777777" w:rsidR="00581806" w:rsidRPr="00866EA1" w:rsidRDefault="00581806" w:rsidP="00581806">
            <w:pPr>
              <w:ind w:hanging="2"/>
              <w:rPr>
                <w:rFonts w:ascii="Times New Roman" w:hAnsi="Times New Roman"/>
                <w:i/>
              </w:rPr>
            </w:pPr>
            <w:r w:rsidRPr="00866EA1">
              <w:rPr>
                <w:rFonts w:ascii="Times New Roman" w:hAnsi="Times New Roman"/>
              </w:rPr>
              <w:t>ОК</w:t>
            </w:r>
            <w:r>
              <w:rPr>
                <w:rFonts w:ascii="Times New Roman" w:hAnsi="Times New Roman"/>
              </w:rPr>
              <w:t xml:space="preserve"> 01, ОК 02, ОК03, ОК04, ОК05, ОК06; ОК 09</w:t>
            </w:r>
          </w:p>
        </w:tc>
        <w:tc>
          <w:tcPr>
            <w:tcW w:w="1595" w:type="pct"/>
          </w:tcPr>
          <w:p w14:paraId="53FDF478" w14:textId="77777777" w:rsidR="00581806" w:rsidRPr="00866EA1" w:rsidRDefault="00581806" w:rsidP="00581806">
            <w:pPr>
              <w:ind w:hanging="2"/>
              <w:rPr>
                <w:rFonts w:ascii="Times New Roman" w:hAnsi="Times New Roman"/>
              </w:rPr>
            </w:pPr>
            <w:r>
              <w:rPr>
                <w:rFonts w:ascii="Times New Roman" w:hAnsi="Times New Roman"/>
              </w:rPr>
              <w:t>ПП.04</w:t>
            </w:r>
          </w:p>
        </w:tc>
        <w:tc>
          <w:tcPr>
            <w:tcW w:w="547" w:type="pct"/>
          </w:tcPr>
          <w:p w14:paraId="509874A3" w14:textId="77777777" w:rsidR="00581806" w:rsidRPr="00E617C2" w:rsidRDefault="00581806" w:rsidP="00581806">
            <w:pPr>
              <w:ind w:hanging="2"/>
              <w:jc w:val="center"/>
              <w:rPr>
                <w:rFonts w:ascii="Times New Roman" w:hAnsi="Times New Roman"/>
                <w:b/>
                <w:bCs/>
              </w:rPr>
            </w:pPr>
            <w:r>
              <w:rPr>
                <w:rFonts w:ascii="Times New Roman" w:hAnsi="Times New Roman"/>
                <w:b/>
                <w:bCs/>
              </w:rPr>
              <w:t>36</w:t>
            </w:r>
          </w:p>
        </w:tc>
        <w:tc>
          <w:tcPr>
            <w:tcW w:w="323" w:type="pct"/>
          </w:tcPr>
          <w:p w14:paraId="03BF7147" w14:textId="77777777" w:rsidR="00581806" w:rsidRPr="00866EA1" w:rsidRDefault="00581806" w:rsidP="00581806">
            <w:pPr>
              <w:ind w:hanging="2"/>
              <w:jc w:val="center"/>
              <w:rPr>
                <w:rFonts w:ascii="Times New Roman" w:hAnsi="Times New Roman"/>
                <w:i/>
              </w:rPr>
            </w:pPr>
            <w:r>
              <w:rPr>
                <w:rFonts w:ascii="Times New Roman" w:hAnsi="Times New Roman"/>
                <w:i/>
              </w:rPr>
              <w:t>36</w:t>
            </w:r>
          </w:p>
        </w:tc>
        <w:tc>
          <w:tcPr>
            <w:tcW w:w="273" w:type="pct"/>
            <w:shd w:val="clear" w:color="auto" w:fill="D9D9D9" w:themeFill="background1" w:themeFillShade="D9"/>
          </w:tcPr>
          <w:p w14:paraId="62695F06"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748" w:type="pct"/>
            <w:gridSpan w:val="3"/>
            <w:shd w:val="clear" w:color="auto" w:fill="auto"/>
          </w:tcPr>
          <w:p w14:paraId="7F6F45CA"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215" w:type="pct"/>
            <w:shd w:val="clear" w:color="auto" w:fill="D9D9D9" w:themeFill="background1" w:themeFillShade="D9"/>
          </w:tcPr>
          <w:p w14:paraId="6AD543B3" w14:textId="77777777" w:rsidR="00581806" w:rsidRPr="00F941D2" w:rsidRDefault="00581806" w:rsidP="00581806">
            <w:pPr>
              <w:jc w:val="center"/>
              <w:rPr>
                <w:rFonts w:ascii="Times New Roman" w:eastAsia="Times New Roman" w:hAnsi="Times New Roman" w:cs="Times New Roman"/>
                <w:b/>
                <w:bCs/>
                <w:sz w:val="20"/>
                <w:szCs w:val="20"/>
                <w:lang w:eastAsia="ru-RU"/>
              </w:rPr>
            </w:pPr>
          </w:p>
        </w:tc>
        <w:tc>
          <w:tcPr>
            <w:tcW w:w="213" w:type="pct"/>
            <w:shd w:val="clear" w:color="auto" w:fill="D9D9D9" w:themeFill="background1" w:themeFillShade="D9"/>
          </w:tcPr>
          <w:p w14:paraId="12932AD5" w14:textId="77777777" w:rsidR="00581806" w:rsidRPr="00F941D2" w:rsidRDefault="00581806" w:rsidP="0058180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36</w:t>
            </w:r>
          </w:p>
        </w:tc>
      </w:tr>
      <w:tr w:rsidR="00581806" w:rsidRPr="00C63897" w14:paraId="4994328F" w14:textId="77777777" w:rsidTr="00CB1473">
        <w:tc>
          <w:tcPr>
            <w:tcW w:w="1086" w:type="pct"/>
          </w:tcPr>
          <w:p w14:paraId="2CC97332" w14:textId="77777777" w:rsidR="00581806" w:rsidRPr="00C63897" w:rsidRDefault="00581806" w:rsidP="00581806">
            <w:pPr>
              <w:suppressAutoHyphens/>
              <w:rPr>
                <w:rFonts w:ascii="Times New Roman" w:eastAsia="Times New Roman" w:hAnsi="Times New Roman" w:cs="Times New Roman"/>
                <w:lang w:eastAsia="ru-RU"/>
              </w:rPr>
            </w:pPr>
          </w:p>
        </w:tc>
        <w:tc>
          <w:tcPr>
            <w:tcW w:w="1595" w:type="pct"/>
          </w:tcPr>
          <w:p w14:paraId="47551244" w14:textId="77777777" w:rsidR="00581806" w:rsidRPr="00C63897" w:rsidRDefault="00581806" w:rsidP="00581806">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547" w:type="pct"/>
          </w:tcPr>
          <w:p w14:paraId="25AA9106" w14:textId="77777777" w:rsidR="00581806" w:rsidRPr="00F941D2" w:rsidRDefault="00581806" w:rsidP="00581806">
            <w:pPr>
              <w:suppressAutoHyphens/>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12</w:t>
            </w:r>
          </w:p>
        </w:tc>
        <w:tc>
          <w:tcPr>
            <w:tcW w:w="323" w:type="pct"/>
            <w:shd w:val="clear" w:color="auto" w:fill="auto"/>
          </w:tcPr>
          <w:p w14:paraId="1B8A5040" w14:textId="77777777" w:rsidR="00581806" w:rsidRPr="00F941D2" w:rsidRDefault="00581806" w:rsidP="00581806">
            <w:pPr>
              <w:jc w:val="center"/>
              <w:rPr>
                <w:rFonts w:ascii="Times New Roman" w:eastAsia="Times New Roman" w:hAnsi="Times New Roman" w:cs="Times New Roman"/>
                <w:b/>
                <w:sz w:val="20"/>
                <w:szCs w:val="20"/>
                <w:lang w:eastAsia="ru-RU"/>
              </w:rPr>
            </w:pPr>
          </w:p>
        </w:tc>
        <w:tc>
          <w:tcPr>
            <w:tcW w:w="273" w:type="pct"/>
            <w:shd w:val="clear" w:color="auto" w:fill="D9D9D9" w:themeFill="background1" w:themeFillShade="D9"/>
          </w:tcPr>
          <w:p w14:paraId="24355C27" w14:textId="77777777" w:rsidR="00581806" w:rsidRPr="00F941D2" w:rsidRDefault="00581806" w:rsidP="00581806">
            <w:pPr>
              <w:jc w:val="center"/>
              <w:rPr>
                <w:rFonts w:ascii="Times New Roman" w:eastAsia="Times New Roman" w:hAnsi="Times New Roman" w:cs="Times New Roman"/>
                <w:i/>
                <w:sz w:val="20"/>
                <w:szCs w:val="20"/>
                <w:lang w:eastAsia="ru-RU"/>
              </w:rPr>
            </w:pPr>
          </w:p>
        </w:tc>
        <w:tc>
          <w:tcPr>
            <w:tcW w:w="748" w:type="pct"/>
            <w:gridSpan w:val="3"/>
            <w:shd w:val="clear" w:color="auto" w:fill="auto"/>
          </w:tcPr>
          <w:p w14:paraId="2E1D00C9" w14:textId="77777777" w:rsidR="00581806" w:rsidRPr="00F941D2" w:rsidRDefault="00581806" w:rsidP="00581806">
            <w:pPr>
              <w:jc w:val="center"/>
              <w:rPr>
                <w:rFonts w:ascii="Times New Roman" w:eastAsia="Times New Roman" w:hAnsi="Times New Roman" w:cs="Times New Roman"/>
                <w:i/>
                <w:sz w:val="20"/>
                <w:szCs w:val="20"/>
                <w:lang w:eastAsia="ru-RU"/>
              </w:rPr>
            </w:pPr>
          </w:p>
        </w:tc>
        <w:tc>
          <w:tcPr>
            <w:tcW w:w="215" w:type="pct"/>
            <w:shd w:val="clear" w:color="auto" w:fill="D9D9D9" w:themeFill="background1" w:themeFillShade="D9"/>
          </w:tcPr>
          <w:p w14:paraId="29B3F6D6" w14:textId="77777777" w:rsidR="00581806" w:rsidRPr="00F941D2" w:rsidRDefault="00581806" w:rsidP="00581806">
            <w:pPr>
              <w:jc w:val="center"/>
              <w:rPr>
                <w:rFonts w:ascii="Times New Roman" w:eastAsia="Times New Roman" w:hAnsi="Times New Roman" w:cs="Times New Roman"/>
                <w:i/>
                <w:sz w:val="20"/>
                <w:szCs w:val="20"/>
                <w:lang w:eastAsia="ru-RU"/>
              </w:rPr>
            </w:pPr>
          </w:p>
        </w:tc>
        <w:tc>
          <w:tcPr>
            <w:tcW w:w="213" w:type="pct"/>
            <w:shd w:val="clear" w:color="auto" w:fill="D9D9D9" w:themeFill="background1" w:themeFillShade="D9"/>
          </w:tcPr>
          <w:p w14:paraId="78114515" w14:textId="77777777" w:rsidR="00581806" w:rsidRPr="00F941D2" w:rsidRDefault="00581806" w:rsidP="00581806">
            <w:pPr>
              <w:jc w:val="center"/>
              <w:rPr>
                <w:rFonts w:ascii="Times New Roman" w:eastAsia="Times New Roman" w:hAnsi="Times New Roman" w:cs="Times New Roman"/>
                <w:i/>
                <w:sz w:val="20"/>
                <w:szCs w:val="20"/>
                <w:lang w:eastAsia="ru-RU"/>
              </w:rPr>
            </w:pPr>
          </w:p>
        </w:tc>
      </w:tr>
      <w:tr w:rsidR="00581806" w:rsidRPr="00C63897" w14:paraId="7DB6960F" w14:textId="77777777" w:rsidTr="00CB1473">
        <w:trPr>
          <w:trHeight w:val="217"/>
        </w:trPr>
        <w:tc>
          <w:tcPr>
            <w:tcW w:w="1086" w:type="pct"/>
          </w:tcPr>
          <w:p w14:paraId="55648292" w14:textId="77777777" w:rsidR="00581806" w:rsidRPr="00C63897" w:rsidRDefault="00581806" w:rsidP="00581806">
            <w:pPr>
              <w:rPr>
                <w:rFonts w:ascii="Times New Roman" w:eastAsia="Times New Roman" w:hAnsi="Times New Roman" w:cs="Times New Roman"/>
                <w:b/>
                <w:i/>
                <w:lang w:eastAsia="ru-RU"/>
              </w:rPr>
            </w:pPr>
          </w:p>
        </w:tc>
        <w:tc>
          <w:tcPr>
            <w:tcW w:w="1595" w:type="pct"/>
          </w:tcPr>
          <w:p w14:paraId="0BF20717" w14:textId="77777777" w:rsidR="00581806" w:rsidRPr="00C63897" w:rsidRDefault="00581806" w:rsidP="00581806">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547" w:type="pct"/>
          </w:tcPr>
          <w:p w14:paraId="5F06ADFB" w14:textId="77777777" w:rsidR="00581806" w:rsidRPr="00FD7AF4" w:rsidRDefault="00581806" w:rsidP="00581806">
            <w:pPr>
              <w:jc w:val="center"/>
              <w:rPr>
                <w:rFonts w:ascii="Times New Roman" w:eastAsia="Times New Roman" w:hAnsi="Times New Roman" w:cs="Times New Roman"/>
                <w:b/>
                <w:iCs/>
                <w:sz w:val="20"/>
                <w:szCs w:val="20"/>
                <w:lang w:eastAsia="ru-RU"/>
              </w:rPr>
            </w:pPr>
            <w:r w:rsidRPr="00FD7AF4">
              <w:rPr>
                <w:rFonts w:ascii="Times New Roman" w:eastAsia="Times New Roman" w:hAnsi="Times New Roman" w:cs="Times New Roman"/>
                <w:b/>
                <w:bCs/>
                <w:iCs/>
                <w:sz w:val="20"/>
                <w:szCs w:val="20"/>
                <w:lang w:eastAsia="ru-RU"/>
              </w:rPr>
              <w:t>29</w:t>
            </w:r>
            <w:r>
              <w:rPr>
                <w:rFonts w:ascii="Times New Roman" w:eastAsia="Times New Roman" w:hAnsi="Times New Roman" w:cs="Times New Roman"/>
                <w:b/>
                <w:bCs/>
                <w:iCs/>
                <w:sz w:val="20"/>
                <w:szCs w:val="20"/>
                <w:lang w:eastAsia="ru-RU"/>
              </w:rPr>
              <w:t>4</w:t>
            </w:r>
          </w:p>
        </w:tc>
        <w:tc>
          <w:tcPr>
            <w:tcW w:w="323" w:type="pct"/>
          </w:tcPr>
          <w:p w14:paraId="1E4D71F8"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226</w:t>
            </w:r>
          </w:p>
        </w:tc>
        <w:tc>
          <w:tcPr>
            <w:tcW w:w="273" w:type="pct"/>
            <w:shd w:val="clear" w:color="auto" w:fill="D9D9D9" w:themeFill="background1" w:themeFillShade="D9"/>
          </w:tcPr>
          <w:p w14:paraId="1C19ED45"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174</w:t>
            </w:r>
          </w:p>
        </w:tc>
        <w:tc>
          <w:tcPr>
            <w:tcW w:w="288" w:type="pct"/>
          </w:tcPr>
          <w:p w14:paraId="29B0300F"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170</w:t>
            </w:r>
          </w:p>
        </w:tc>
        <w:tc>
          <w:tcPr>
            <w:tcW w:w="216" w:type="pct"/>
          </w:tcPr>
          <w:p w14:paraId="67306792"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tc>
        <w:tc>
          <w:tcPr>
            <w:tcW w:w="244" w:type="pct"/>
          </w:tcPr>
          <w:p w14:paraId="470227C0"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215" w:type="pct"/>
            <w:shd w:val="clear" w:color="auto" w:fill="D9D9D9" w:themeFill="background1" w:themeFillShade="D9"/>
          </w:tcPr>
          <w:p w14:paraId="38BBD72E" w14:textId="77777777" w:rsidR="00581806" w:rsidRPr="00FD7AF4" w:rsidRDefault="00581806" w:rsidP="00581806">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213" w:type="pct"/>
            <w:shd w:val="clear" w:color="auto" w:fill="D9D9D9" w:themeFill="background1" w:themeFillShade="D9"/>
          </w:tcPr>
          <w:p w14:paraId="193ABECE" w14:textId="77777777" w:rsidR="00581806" w:rsidRPr="00FD7AF4" w:rsidRDefault="00581806" w:rsidP="00581806">
            <w:pPr>
              <w:jc w:val="center"/>
              <w:rPr>
                <w:rFonts w:ascii="Times New Roman" w:eastAsia="Times New Roman" w:hAnsi="Times New Roman" w:cs="Times New Roman"/>
                <w:b/>
                <w:sz w:val="20"/>
                <w:szCs w:val="20"/>
                <w:lang w:eastAsia="ru-RU"/>
              </w:rPr>
            </w:pPr>
            <w:r w:rsidRPr="00FD7AF4">
              <w:rPr>
                <w:rFonts w:ascii="Times New Roman" w:eastAsia="Times New Roman" w:hAnsi="Times New Roman" w:cs="Times New Roman"/>
                <w:b/>
                <w:sz w:val="20"/>
                <w:szCs w:val="20"/>
                <w:lang w:eastAsia="ru-RU"/>
              </w:rPr>
              <w:t>36</w:t>
            </w:r>
          </w:p>
        </w:tc>
      </w:tr>
    </w:tbl>
    <w:p w14:paraId="5D190444" w14:textId="77777777" w:rsidR="007B68E1" w:rsidRDefault="007B68E1" w:rsidP="00CB1473">
      <w:pPr>
        <w:pStyle w:val="114"/>
        <w:ind w:firstLine="0"/>
        <w:rPr>
          <w:rFonts w:ascii="Times New Roman" w:hAnsi="Times New Roman"/>
        </w:rPr>
        <w:sectPr w:rsidR="007B68E1" w:rsidSect="00502F97">
          <w:headerReference w:type="even" r:id="rId38"/>
          <w:headerReference w:type="default" r:id="rId39"/>
          <w:pgSz w:w="11906" w:h="16838"/>
          <w:pgMar w:top="1134" w:right="567" w:bottom="1134" w:left="1701" w:header="709" w:footer="709" w:gutter="0"/>
          <w:cols w:space="708"/>
          <w:docGrid w:linePitch="360"/>
        </w:sectPr>
      </w:pPr>
    </w:p>
    <w:p w14:paraId="23C57DB8" w14:textId="77777777" w:rsidR="007B68E1" w:rsidRPr="00782EFC" w:rsidRDefault="007B68E1" w:rsidP="007B68E1">
      <w:pPr>
        <w:pStyle w:val="114"/>
        <w:rPr>
          <w:rFonts w:ascii="Times New Roman" w:hAnsi="Times New Roman"/>
        </w:rPr>
      </w:pPr>
      <w:bookmarkStart w:id="556" w:name="_Toc196300339"/>
      <w:bookmarkStart w:id="557" w:name="_Toc196300475"/>
      <w:bookmarkStart w:id="558" w:name="_Toc196300748"/>
      <w:r w:rsidRPr="00782EFC">
        <w:rPr>
          <w:rFonts w:ascii="Times New Roman" w:hAnsi="Times New Roman"/>
        </w:rPr>
        <w:lastRenderedPageBreak/>
        <w:t>2.3. </w:t>
      </w:r>
      <w:r>
        <w:rPr>
          <w:rFonts w:ascii="Times New Roman" w:hAnsi="Times New Roman"/>
        </w:rPr>
        <w:t>С</w:t>
      </w:r>
      <w:r w:rsidRPr="00782EFC">
        <w:rPr>
          <w:rFonts w:ascii="Times New Roman" w:hAnsi="Times New Roman"/>
        </w:rPr>
        <w:t xml:space="preserve">одержание </w:t>
      </w:r>
      <w:r>
        <w:rPr>
          <w:rFonts w:ascii="Times New Roman" w:hAnsi="Times New Roman"/>
        </w:rPr>
        <w:t>профессионального модуля</w:t>
      </w:r>
      <w:bookmarkEnd w:id="556"/>
      <w:bookmarkEnd w:id="557"/>
      <w:bookmarkEnd w:id="558"/>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1"/>
        <w:gridCol w:w="7060"/>
        <w:gridCol w:w="2693"/>
        <w:gridCol w:w="2516"/>
      </w:tblGrid>
      <w:tr w:rsidR="00F371BC" w:rsidRPr="00F371BC" w14:paraId="351816BC" w14:textId="77777777" w:rsidTr="00F371BC">
        <w:trPr>
          <w:trHeight w:val="903"/>
        </w:trPr>
        <w:tc>
          <w:tcPr>
            <w:tcW w:w="2291" w:type="dxa"/>
            <w:vAlign w:val="center"/>
          </w:tcPr>
          <w:p w14:paraId="35BCD58F" w14:textId="77777777" w:rsidR="00F371BC" w:rsidRPr="00F371BC" w:rsidRDefault="00F371BC" w:rsidP="00F371BC">
            <w:pPr>
              <w:spacing w:line="276" w:lineRule="auto"/>
              <w:jc w:val="center"/>
              <w:rPr>
                <w:rFonts w:ascii="Times New Roman" w:eastAsia="Times New Roman" w:hAnsi="Times New Roman" w:cs="Times New Roman"/>
                <w:b/>
                <w:lang w:eastAsia="ru-RU"/>
              </w:rPr>
            </w:pPr>
            <w:r w:rsidRPr="00F371BC">
              <w:rPr>
                <w:rFonts w:ascii="Times New Roman" w:eastAsia="Times New Roman" w:hAnsi="Times New Roman" w:cs="Times New Roman"/>
                <w:b/>
                <w:bCs/>
                <w:lang w:eastAsia="ru-RU"/>
              </w:rPr>
              <w:t>Наименование разделов и тем</w:t>
            </w:r>
          </w:p>
        </w:tc>
        <w:tc>
          <w:tcPr>
            <w:tcW w:w="7060" w:type="dxa"/>
            <w:vAlign w:val="center"/>
          </w:tcPr>
          <w:p w14:paraId="2859A87E" w14:textId="77777777" w:rsidR="00F371BC" w:rsidRPr="00F371BC" w:rsidRDefault="00F371BC" w:rsidP="00F371BC">
            <w:pPr>
              <w:suppressAutoHyphens/>
              <w:jc w:val="center"/>
              <w:rPr>
                <w:rFonts w:ascii="Times New Roman" w:eastAsia="Times New Roman" w:hAnsi="Times New Roman" w:cs="Times New Roman"/>
                <w:b/>
                <w:lang w:eastAsia="ru-RU"/>
              </w:rPr>
            </w:pPr>
            <w:r w:rsidRPr="00F371BC">
              <w:rPr>
                <w:rFonts w:ascii="Times New Roman" w:eastAsia="Times New Roman" w:hAnsi="Times New Roman" w:cs="Times New Roman"/>
                <w:b/>
                <w:bCs/>
                <w:lang w:eastAsia="ru-RU"/>
              </w:rPr>
              <w:t>Содержание учебного материала, практических и лабораторных занятия</w:t>
            </w:r>
          </w:p>
        </w:tc>
        <w:tc>
          <w:tcPr>
            <w:tcW w:w="2693" w:type="dxa"/>
          </w:tcPr>
          <w:p w14:paraId="12A19F93" w14:textId="77777777" w:rsidR="00F371BC" w:rsidRPr="00F371BC" w:rsidRDefault="00F371BC" w:rsidP="00F371BC">
            <w:pPr>
              <w:suppressAutoHyphens/>
              <w:jc w:val="center"/>
              <w:rPr>
                <w:rFonts w:ascii="Times New Roman" w:eastAsia="Times New Roman" w:hAnsi="Times New Roman" w:cs="Times New Roman"/>
                <w:b/>
                <w:bCs/>
                <w:lang w:eastAsia="ru-RU"/>
              </w:rPr>
            </w:pPr>
            <w:r w:rsidRPr="00F371BC">
              <w:rPr>
                <w:rFonts w:ascii="Times New Roman" w:hAnsi="Times New Roman"/>
                <w:b/>
                <w:bCs/>
                <w:sz w:val="24"/>
                <w:szCs w:val="24"/>
              </w:rPr>
              <w:t xml:space="preserve">Объем, </w:t>
            </w:r>
            <w:proofErr w:type="spellStart"/>
            <w:r w:rsidRPr="00F371BC">
              <w:rPr>
                <w:rFonts w:ascii="Times New Roman" w:hAnsi="Times New Roman"/>
                <w:b/>
                <w:bCs/>
                <w:sz w:val="24"/>
                <w:szCs w:val="24"/>
              </w:rPr>
              <w:t>ак</w:t>
            </w:r>
            <w:proofErr w:type="spellEnd"/>
            <w:r w:rsidRPr="00F371BC">
              <w:rPr>
                <w:rFonts w:ascii="Times New Roman" w:hAnsi="Times New Roman"/>
                <w:b/>
                <w:bCs/>
                <w:sz w:val="24"/>
                <w:szCs w:val="24"/>
              </w:rPr>
              <w:t xml:space="preserve">. ч. / </w:t>
            </w:r>
            <w:r w:rsidRPr="00F371BC">
              <w:rPr>
                <w:rFonts w:ascii="Times New Roman" w:hAnsi="Times New Roman"/>
                <w:b/>
                <w:bCs/>
                <w:sz w:val="24"/>
                <w:szCs w:val="24"/>
              </w:rPr>
              <w:br/>
              <w:t xml:space="preserve">в том числе </w:t>
            </w:r>
            <w:r w:rsidRPr="00F371BC">
              <w:rPr>
                <w:rFonts w:ascii="Times New Roman" w:hAnsi="Times New Roman"/>
                <w:b/>
                <w:bCs/>
                <w:sz w:val="24"/>
                <w:szCs w:val="24"/>
              </w:rPr>
              <w:br/>
              <w:t xml:space="preserve">в форме практической подготовки, </w:t>
            </w:r>
            <w:r w:rsidRPr="00F371BC">
              <w:rPr>
                <w:rFonts w:ascii="Times New Roman" w:hAnsi="Times New Roman"/>
                <w:b/>
                <w:bCs/>
                <w:sz w:val="24"/>
                <w:szCs w:val="24"/>
              </w:rPr>
              <w:br/>
            </w:r>
            <w:proofErr w:type="spellStart"/>
            <w:r w:rsidRPr="00F371BC">
              <w:rPr>
                <w:rFonts w:ascii="Times New Roman" w:hAnsi="Times New Roman"/>
                <w:b/>
                <w:bCs/>
                <w:sz w:val="24"/>
                <w:szCs w:val="24"/>
              </w:rPr>
              <w:t>ак</w:t>
            </w:r>
            <w:proofErr w:type="spellEnd"/>
            <w:r w:rsidRPr="00F371BC">
              <w:rPr>
                <w:rFonts w:ascii="Times New Roman" w:hAnsi="Times New Roman"/>
                <w:b/>
                <w:bCs/>
                <w:sz w:val="24"/>
                <w:szCs w:val="24"/>
              </w:rPr>
              <w:t>. ч.</w:t>
            </w:r>
          </w:p>
        </w:tc>
        <w:tc>
          <w:tcPr>
            <w:tcW w:w="2516" w:type="dxa"/>
          </w:tcPr>
          <w:p w14:paraId="5D738DE9" w14:textId="77777777" w:rsidR="00F371BC" w:rsidRPr="00F371BC" w:rsidRDefault="00F371BC" w:rsidP="00F371BC">
            <w:pPr>
              <w:suppressAutoHyphens/>
              <w:jc w:val="center"/>
              <w:rPr>
                <w:rFonts w:ascii="Times New Roman" w:hAnsi="Times New Roman"/>
                <w:b/>
                <w:bCs/>
                <w:sz w:val="24"/>
                <w:szCs w:val="24"/>
              </w:rPr>
            </w:pPr>
            <w:r w:rsidRPr="00F371BC">
              <w:rPr>
                <w:rFonts w:ascii="Times New Roman" w:hAnsi="Times New Roman"/>
                <w:b/>
                <w:bCs/>
                <w:sz w:val="24"/>
                <w:szCs w:val="24"/>
              </w:rPr>
              <w:t>Коды компетенций, формированию которых способствует элемент программы</w:t>
            </w:r>
          </w:p>
        </w:tc>
      </w:tr>
      <w:tr w:rsidR="00F371BC" w:rsidRPr="00F371BC" w14:paraId="67286819" w14:textId="77777777" w:rsidTr="00F371BC">
        <w:tc>
          <w:tcPr>
            <w:tcW w:w="9351" w:type="dxa"/>
            <w:gridSpan w:val="2"/>
          </w:tcPr>
          <w:p w14:paraId="782D0422" w14:textId="77777777" w:rsidR="00F371BC" w:rsidRPr="00F371BC" w:rsidRDefault="00F371BC" w:rsidP="00F371BC">
            <w:pPr>
              <w:rPr>
                <w:rFonts w:ascii="Times New Roman" w:eastAsia="Times New Roman" w:hAnsi="Times New Roman" w:cs="Times New Roman"/>
                <w:lang w:eastAsia="ru-RU"/>
              </w:rPr>
            </w:pPr>
            <w:r w:rsidRPr="00F371BC">
              <w:rPr>
                <w:rFonts w:ascii="Times New Roman" w:hAnsi="Times New Roman"/>
                <w:b/>
                <w:bCs/>
              </w:rPr>
              <w:t>МДК.06.01 Выполнение работ по профессии 19459 Фотограф</w:t>
            </w:r>
          </w:p>
        </w:tc>
        <w:tc>
          <w:tcPr>
            <w:tcW w:w="2693" w:type="dxa"/>
          </w:tcPr>
          <w:p w14:paraId="72048462" w14:textId="77777777" w:rsidR="00F371BC" w:rsidRPr="00F371BC" w:rsidRDefault="00F371BC" w:rsidP="00F371BC">
            <w:pPr>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294/226</w:t>
            </w:r>
          </w:p>
        </w:tc>
        <w:tc>
          <w:tcPr>
            <w:tcW w:w="2516" w:type="dxa"/>
          </w:tcPr>
          <w:p w14:paraId="3257A381" w14:textId="77777777" w:rsidR="00F371BC" w:rsidRPr="00F371BC" w:rsidRDefault="00F371BC" w:rsidP="00F371BC">
            <w:pPr>
              <w:rPr>
                <w:rFonts w:ascii="Times New Roman" w:eastAsia="Times New Roman" w:hAnsi="Times New Roman" w:cs="Times New Roman"/>
                <w:b/>
                <w:bCs/>
                <w:lang w:eastAsia="ru-RU"/>
              </w:rPr>
            </w:pPr>
          </w:p>
        </w:tc>
      </w:tr>
      <w:tr w:rsidR="00F371BC" w:rsidRPr="00F371BC" w14:paraId="5DD5AE75" w14:textId="77777777" w:rsidTr="00F371BC">
        <w:tc>
          <w:tcPr>
            <w:tcW w:w="9351" w:type="dxa"/>
            <w:gridSpan w:val="2"/>
          </w:tcPr>
          <w:p w14:paraId="142E77ED" w14:textId="77777777" w:rsidR="00F371BC" w:rsidRPr="00F371BC" w:rsidRDefault="00F371BC" w:rsidP="00F371BC">
            <w:pPr>
              <w:rPr>
                <w:rFonts w:ascii="Times New Roman" w:hAnsi="Times New Roman"/>
                <w:b/>
                <w:bCs/>
              </w:rPr>
            </w:pPr>
            <w:r w:rsidRPr="00F371BC">
              <w:rPr>
                <w:rFonts w:ascii="Times New Roman" w:hAnsi="Times New Roman"/>
                <w:b/>
                <w:bCs/>
              </w:rPr>
              <w:t xml:space="preserve">Раздел 1. </w:t>
            </w:r>
            <w:r w:rsidRPr="00F371BC">
              <w:rPr>
                <w:rFonts w:ascii="Times New Roman" w:hAnsi="Times New Roman"/>
                <w:b/>
              </w:rPr>
              <w:t>Создание рекламной фотопродукции и фотоматериалов</w:t>
            </w:r>
          </w:p>
        </w:tc>
        <w:tc>
          <w:tcPr>
            <w:tcW w:w="2693" w:type="dxa"/>
          </w:tcPr>
          <w:p w14:paraId="55BB87B4" w14:textId="77777777" w:rsidR="00F371BC" w:rsidRPr="00F371BC" w:rsidRDefault="00F371BC" w:rsidP="00F371BC">
            <w:pPr>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294/226</w:t>
            </w:r>
          </w:p>
        </w:tc>
        <w:tc>
          <w:tcPr>
            <w:tcW w:w="2516" w:type="dxa"/>
          </w:tcPr>
          <w:p w14:paraId="1651DE9B" w14:textId="77777777" w:rsidR="00F371BC" w:rsidRPr="00F371BC" w:rsidRDefault="00F371BC" w:rsidP="00F371BC">
            <w:pPr>
              <w:rPr>
                <w:rFonts w:ascii="Times New Roman" w:eastAsia="Times New Roman" w:hAnsi="Times New Roman" w:cs="Times New Roman"/>
                <w:b/>
                <w:bCs/>
                <w:lang w:eastAsia="ru-RU"/>
              </w:rPr>
            </w:pPr>
          </w:p>
        </w:tc>
      </w:tr>
      <w:tr w:rsidR="00F371BC" w:rsidRPr="00F371BC" w14:paraId="3E706CC8" w14:textId="77777777" w:rsidTr="00F371BC">
        <w:tc>
          <w:tcPr>
            <w:tcW w:w="2291" w:type="dxa"/>
            <w:vMerge w:val="restart"/>
          </w:tcPr>
          <w:p w14:paraId="6992A9A6" w14:textId="77777777" w:rsidR="00F371BC" w:rsidRPr="00F371BC" w:rsidRDefault="00F371BC" w:rsidP="00F371BC">
            <w:pPr>
              <w:rPr>
                <w:rFonts w:ascii="Times New Roman" w:eastAsia="Times New Roman" w:hAnsi="Times New Roman" w:cs="Times New Roman"/>
                <w:b/>
                <w:bCs/>
                <w:iCs/>
                <w:lang w:eastAsia="ru-RU"/>
              </w:rPr>
            </w:pPr>
            <w:r w:rsidRPr="00F371BC">
              <w:rPr>
                <w:rFonts w:ascii="Times New Roman" w:hAnsi="Times New Roman"/>
                <w:b/>
                <w:bCs/>
                <w:iCs/>
              </w:rPr>
              <w:t xml:space="preserve">Тема 1.1. </w:t>
            </w:r>
            <w:r w:rsidRPr="00F371BC">
              <w:rPr>
                <w:rFonts w:ascii="Times New Roman" w:hAnsi="Times New Roman"/>
                <w:b/>
                <w:bCs/>
                <w:iCs/>
                <w:color w:val="1A1A1A"/>
              </w:rPr>
              <w:t>Введение</w:t>
            </w:r>
          </w:p>
        </w:tc>
        <w:tc>
          <w:tcPr>
            <w:tcW w:w="7060" w:type="dxa"/>
          </w:tcPr>
          <w:p w14:paraId="3A833BC4"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 xml:space="preserve">Содержание </w:t>
            </w:r>
          </w:p>
        </w:tc>
        <w:tc>
          <w:tcPr>
            <w:tcW w:w="2693" w:type="dxa"/>
          </w:tcPr>
          <w:p w14:paraId="5798AEB6" w14:textId="77777777" w:rsidR="00F371BC" w:rsidRPr="00F371BC" w:rsidRDefault="00F371BC" w:rsidP="00F371BC">
            <w:pPr>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14/-</w:t>
            </w:r>
          </w:p>
        </w:tc>
        <w:tc>
          <w:tcPr>
            <w:tcW w:w="2516" w:type="dxa"/>
          </w:tcPr>
          <w:p w14:paraId="17735429" w14:textId="77777777" w:rsidR="00F371BC" w:rsidRPr="00F371BC" w:rsidRDefault="00F371BC" w:rsidP="00F371BC">
            <w:pPr>
              <w:rPr>
                <w:rFonts w:ascii="Times New Roman" w:eastAsia="Times New Roman" w:hAnsi="Times New Roman" w:cs="Times New Roman"/>
                <w:b/>
                <w:bCs/>
                <w:lang w:eastAsia="ru-RU"/>
              </w:rPr>
            </w:pPr>
          </w:p>
        </w:tc>
      </w:tr>
      <w:tr w:rsidR="00F371BC" w:rsidRPr="00F371BC" w14:paraId="06475957" w14:textId="77777777" w:rsidTr="00F371BC">
        <w:tc>
          <w:tcPr>
            <w:tcW w:w="2291" w:type="dxa"/>
            <w:vMerge/>
          </w:tcPr>
          <w:p w14:paraId="7A09FDDC" w14:textId="77777777" w:rsidR="00F371BC" w:rsidRPr="00F371BC" w:rsidRDefault="00F371BC" w:rsidP="00F371BC">
            <w:pPr>
              <w:shd w:val="clear" w:color="auto" w:fill="FFFFFF"/>
              <w:rPr>
                <w:rFonts w:ascii="Times New Roman" w:hAnsi="Times New Roman"/>
                <w:b/>
                <w:bCs/>
                <w:color w:val="1A1A1A"/>
              </w:rPr>
            </w:pPr>
          </w:p>
        </w:tc>
        <w:tc>
          <w:tcPr>
            <w:tcW w:w="7060" w:type="dxa"/>
          </w:tcPr>
          <w:p w14:paraId="6C5CCC84" w14:textId="77777777" w:rsidR="00F371BC" w:rsidRPr="00F371BC" w:rsidRDefault="00F371BC" w:rsidP="00F371BC">
            <w:pPr>
              <w:rPr>
                <w:rFonts w:ascii="Times New Roman" w:eastAsia="Times New Roman" w:hAnsi="Times New Roman" w:cs="Times New Roman"/>
                <w:b/>
                <w:iCs/>
                <w:lang w:eastAsia="ru-RU"/>
              </w:rPr>
            </w:pPr>
            <w:r w:rsidRPr="00F371BC">
              <w:rPr>
                <w:rFonts w:ascii="Times New Roman" w:hAnsi="Times New Roman" w:cs="Times New Roman"/>
                <w:iCs/>
              </w:rPr>
              <w:t xml:space="preserve">1. Знакомство с фотографией. История фотографии. Камера Обскура. </w:t>
            </w:r>
            <w:proofErr w:type="spellStart"/>
            <w:r w:rsidRPr="00F371BC">
              <w:rPr>
                <w:rFonts w:ascii="Times New Roman" w:hAnsi="Times New Roman" w:cs="Times New Roman"/>
                <w:iCs/>
              </w:rPr>
              <w:t>Пинхолл</w:t>
            </w:r>
            <w:proofErr w:type="spellEnd"/>
            <w:r w:rsidRPr="00F371BC">
              <w:rPr>
                <w:rFonts w:ascii="Times New Roman" w:hAnsi="Times New Roman" w:cs="Times New Roman"/>
                <w:iCs/>
              </w:rPr>
              <w:t>. Фотография в России.</w:t>
            </w:r>
          </w:p>
        </w:tc>
        <w:tc>
          <w:tcPr>
            <w:tcW w:w="2693" w:type="dxa"/>
          </w:tcPr>
          <w:p w14:paraId="3F1EDDDD"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val="restart"/>
          </w:tcPr>
          <w:p w14:paraId="1E322F25" w14:textId="77777777" w:rsidR="00F371BC" w:rsidRPr="00F371BC" w:rsidRDefault="00F371BC" w:rsidP="00F371BC">
            <w:pPr>
              <w:ind w:hanging="2"/>
              <w:rPr>
                <w:rFonts w:ascii="Times New Roman" w:hAnsi="Times New Roman"/>
              </w:rPr>
            </w:pPr>
            <w:r w:rsidRPr="00F371BC">
              <w:rPr>
                <w:rFonts w:ascii="Times New Roman" w:hAnsi="Times New Roman"/>
              </w:rPr>
              <w:t>ПК.1.3, ПК.3.1, ПК.4.1, ПК.4.2, ОК 01, ОК 02, ОК03, ОК04, ОК 09</w:t>
            </w:r>
          </w:p>
        </w:tc>
      </w:tr>
      <w:tr w:rsidR="00F371BC" w:rsidRPr="00F371BC" w14:paraId="65D13F73" w14:textId="77777777" w:rsidTr="00F371BC">
        <w:trPr>
          <w:trHeight w:val="326"/>
        </w:trPr>
        <w:tc>
          <w:tcPr>
            <w:tcW w:w="2291" w:type="dxa"/>
            <w:vMerge/>
          </w:tcPr>
          <w:p w14:paraId="7A3B093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45DE5090"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iCs/>
              </w:rPr>
              <w:t>2. Принципы формирования изображения.</w:t>
            </w:r>
          </w:p>
        </w:tc>
        <w:tc>
          <w:tcPr>
            <w:tcW w:w="2693" w:type="dxa"/>
          </w:tcPr>
          <w:p w14:paraId="7CC57143"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3D970616"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CD5E6B7" w14:textId="77777777" w:rsidTr="00F371BC">
        <w:trPr>
          <w:trHeight w:val="396"/>
        </w:trPr>
        <w:tc>
          <w:tcPr>
            <w:tcW w:w="2291" w:type="dxa"/>
            <w:vMerge/>
          </w:tcPr>
          <w:p w14:paraId="277C073B"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5C2E1DDA"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iCs/>
              </w:rPr>
              <w:t>3. Пленка и матрица.</w:t>
            </w:r>
          </w:p>
        </w:tc>
        <w:tc>
          <w:tcPr>
            <w:tcW w:w="2693" w:type="dxa"/>
          </w:tcPr>
          <w:p w14:paraId="703C0F9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4B2F9E3A"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03FA44D9" w14:textId="77777777" w:rsidTr="00F371BC">
        <w:trPr>
          <w:trHeight w:val="309"/>
        </w:trPr>
        <w:tc>
          <w:tcPr>
            <w:tcW w:w="2291" w:type="dxa"/>
            <w:vMerge/>
          </w:tcPr>
          <w:p w14:paraId="3500FDE8"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21977D7"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iCs/>
              </w:rPr>
              <w:t>4. Цветовые модели и баланс белого</w:t>
            </w:r>
            <w:r w:rsidRPr="00F371BC">
              <w:rPr>
                <w:rFonts w:ascii="Times New Roman" w:hAnsi="Times New Roman" w:cs="Times New Roman"/>
                <w:iCs/>
              </w:rPr>
              <w:t>. Форматы хранения файлов.</w:t>
            </w:r>
          </w:p>
        </w:tc>
        <w:tc>
          <w:tcPr>
            <w:tcW w:w="2693" w:type="dxa"/>
          </w:tcPr>
          <w:p w14:paraId="26171C51"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5FA62585"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6D7D0470" w14:textId="77777777" w:rsidTr="00F371BC">
        <w:trPr>
          <w:trHeight w:val="396"/>
        </w:trPr>
        <w:tc>
          <w:tcPr>
            <w:tcW w:w="2291" w:type="dxa"/>
            <w:vMerge/>
          </w:tcPr>
          <w:p w14:paraId="332FF108"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513E7C39"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cs="Times New Roman"/>
                <w:iCs/>
              </w:rPr>
              <w:t>5. Камеры и объективы. Виды фотокамер. Пленочные и цифровые камеры. Любительские и профессиональные модели. Прочность и надежность камер.</w:t>
            </w:r>
          </w:p>
        </w:tc>
        <w:tc>
          <w:tcPr>
            <w:tcW w:w="2693" w:type="dxa"/>
          </w:tcPr>
          <w:p w14:paraId="65307903"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0F9F4DEC"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5F22AB4B" w14:textId="77777777" w:rsidTr="00F371BC">
        <w:trPr>
          <w:trHeight w:val="336"/>
        </w:trPr>
        <w:tc>
          <w:tcPr>
            <w:tcW w:w="2291" w:type="dxa"/>
            <w:vMerge/>
          </w:tcPr>
          <w:p w14:paraId="7020353F"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1EA795C5"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cs="Times New Roman"/>
                <w:iCs/>
              </w:rPr>
              <w:t>6. Виды оптики. Характеристики объективов. Построение «парка» объективов. Средства ухода за камерой и объективом.</w:t>
            </w:r>
          </w:p>
        </w:tc>
        <w:tc>
          <w:tcPr>
            <w:tcW w:w="2693" w:type="dxa"/>
          </w:tcPr>
          <w:p w14:paraId="1E295EFD"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342DE122"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8A88A3C" w14:textId="77777777" w:rsidTr="00F371BC">
        <w:trPr>
          <w:trHeight w:val="396"/>
        </w:trPr>
        <w:tc>
          <w:tcPr>
            <w:tcW w:w="2291" w:type="dxa"/>
            <w:vMerge/>
          </w:tcPr>
          <w:p w14:paraId="50124332"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67A8C508" w14:textId="77777777" w:rsidR="00F371BC" w:rsidRPr="00F371BC" w:rsidRDefault="00F371BC" w:rsidP="00F371BC">
            <w:pPr>
              <w:suppressAutoHyphens/>
              <w:jc w:val="both"/>
              <w:rPr>
                <w:rFonts w:ascii="Times New Roman" w:eastAsia="Times New Roman" w:hAnsi="Times New Roman" w:cs="Times New Roman"/>
                <w:iCs/>
                <w:lang w:eastAsia="ru-RU"/>
              </w:rPr>
            </w:pPr>
            <w:r w:rsidRPr="00F371BC">
              <w:rPr>
                <w:rFonts w:ascii="Times New Roman" w:hAnsi="Times New Roman" w:cs="Times New Roman"/>
                <w:iCs/>
              </w:rPr>
              <w:t xml:space="preserve">7. Аксессуары и режимы съемки. Аксессуары. Фильтры. Штативы. Вспышки. Чехлы, сумки, рюкзаки. Защита, </w:t>
            </w:r>
            <w:proofErr w:type="spellStart"/>
            <w:r w:rsidRPr="00F371BC">
              <w:rPr>
                <w:rFonts w:ascii="Times New Roman" w:hAnsi="Times New Roman" w:cs="Times New Roman"/>
                <w:iCs/>
              </w:rPr>
              <w:t>аквабоксы</w:t>
            </w:r>
            <w:proofErr w:type="spellEnd"/>
            <w:r w:rsidRPr="00F371BC">
              <w:rPr>
                <w:rFonts w:ascii="Times New Roman" w:hAnsi="Times New Roman" w:cs="Times New Roman"/>
                <w:iCs/>
              </w:rPr>
              <w:t>.</w:t>
            </w:r>
          </w:p>
        </w:tc>
        <w:tc>
          <w:tcPr>
            <w:tcW w:w="2693" w:type="dxa"/>
          </w:tcPr>
          <w:p w14:paraId="509BA503"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7E164D83"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114435A" w14:textId="77777777" w:rsidTr="00F371BC">
        <w:trPr>
          <w:trHeight w:val="235"/>
        </w:trPr>
        <w:tc>
          <w:tcPr>
            <w:tcW w:w="2291" w:type="dxa"/>
            <w:vMerge w:val="restart"/>
          </w:tcPr>
          <w:p w14:paraId="34CBEC26" w14:textId="77777777" w:rsidR="00F371BC" w:rsidRPr="00F371BC" w:rsidRDefault="00F371BC" w:rsidP="00F371BC">
            <w:pPr>
              <w:rPr>
                <w:rFonts w:ascii="Times New Roman" w:eastAsia="Times New Roman" w:hAnsi="Times New Roman" w:cs="Times New Roman"/>
                <w:b/>
                <w:bCs/>
                <w:iCs/>
                <w:lang w:eastAsia="ru-RU"/>
              </w:rPr>
            </w:pPr>
            <w:r w:rsidRPr="00F371BC">
              <w:rPr>
                <w:rFonts w:ascii="Times New Roman" w:eastAsia="Times New Roman" w:hAnsi="Times New Roman" w:cs="Times New Roman"/>
                <w:b/>
                <w:bCs/>
                <w:iCs/>
                <w:lang w:eastAsia="ru-RU"/>
              </w:rPr>
              <w:t>Тема 1.2 Основы фотосъемки</w:t>
            </w:r>
          </w:p>
        </w:tc>
        <w:tc>
          <w:tcPr>
            <w:tcW w:w="7060" w:type="dxa"/>
          </w:tcPr>
          <w:p w14:paraId="0E2F4B2B" w14:textId="77777777" w:rsidR="00F371BC" w:rsidRPr="00F371BC" w:rsidRDefault="00F371BC" w:rsidP="00F371BC">
            <w:pPr>
              <w:suppressAutoHyphens/>
              <w:jc w:val="both"/>
              <w:rPr>
                <w:rFonts w:ascii="Times New Roman" w:hAnsi="Times New Roman" w:cs="Times New Roman"/>
                <w:b/>
                <w:bCs/>
              </w:rPr>
            </w:pPr>
            <w:r w:rsidRPr="00F371BC">
              <w:rPr>
                <w:rFonts w:ascii="Times New Roman" w:hAnsi="Times New Roman" w:cs="Times New Roman"/>
                <w:b/>
                <w:bCs/>
              </w:rPr>
              <w:t>Содержание</w:t>
            </w:r>
          </w:p>
        </w:tc>
        <w:tc>
          <w:tcPr>
            <w:tcW w:w="2693" w:type="dxa"/>
          </w:tcPr>
          <w:p w14:paraId="47637089" w14:textId="77777777" w:rsidR="00F371BC" w:rsidRPr="00F371BC" w:rsidRDefault="00F371BC" w:rsidP="00F371BC">
            <w:pPr>
              <w:suppressAutoHyphens/>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74/62</w:t>
            </w:r>
          </w:p>
        </w:tc>
        <w:tc>
          <w:tcPr>
            <w:tcW w:w="2516" w:type="dxa"/>
            <w:vMerge w:val="restart"/>
          </w:tcPr>
          <w:p w14:paraId="4CE10F49" w14:textId="77777777" w:rsidR="00F371BC" w:rsidRPr="00F371BC" w:rsidRDefault="00F371BC" w:rsidP="00F371BC">
            <w:pPr>
              <w:ind w:hanging="2"/>
              <w:rPr>
                <w:rFonts w:ascii="Times New Roman" w:hAnsi="Times New Roman"/>
              </w:rPr>
            </w:pPr>
            <w:r w:rsidRPr="00F371BC">
              <w:rPr>
                <w:rFonts w:ascii="Times New Roman" w:hAnsi="Times New Roman"/>
              </w:rPr>
              <w:t>ПК.1.3, ПК.3.1, ПК.4.1, ПК.4.2, ОК 01, ОК 02, ОК03, ОК04, ОК 09</w:t>
            </w:r>
          </w:p>
        </w:tc>
      </w:tr>
      <w:tr w:rsidR="00F371BC" w:rsidRPr="00F371BC" w14:paraId="213DDC19" w14:textId="77777777" w:rsidTr="00F371BC">
        <w:trPr>
          <w:trHeight w:val="396"/>
        </w:trPr>
        <w:tc>
          <w:tcPr>
            <w:tcW w:w="2291" w:type="dxa"/>
            <w:vMerge/>
          </w:tcPr>
          <w:p w14:paraId="3168B9C0"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19AABD84" w14:textId="77777777" w:rsidR="00F371BC" w:rsidRPr="00F371BC" w:rsidRDefault="00F371BC" w:rsidP="00F371BC">
            <w:pPr>
              <w:suppressAutoHyphens/>
              <w:jc w:val="both"/>
              <w:rPr>
                <w:rFonts w:ascii="Times New Roman" w:hAnsi="Times New Roman" w:cs="Times New Roman"/>
                <w:iCs/>
              </w:rPr>
            </w:pPr>
            <w:r w:rsidRPr="00F371BC">
              <w:rPr>
                <w:rFonts w:ascii="Times New Roman" w:hAnsi="Times New Roman" w:cs="Times New Roman"/>
                <w:iCs/>
              </w:rPr>
              <w:t>1. Технические аспекты формирования кадра. Экспозиция, выдержка, диафрагма.</w:t>
            </w:r>
          </w:p>
        </w:tc>
        <w:tc>
          <w:tcPr>
            <w:tcW w:w="2693" w:type="dxa"/>
          </w:tcPr>
          <w:p w14:paraId="46351E5C"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7EDA8C1B"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79465A9" w14:textId="77777777" w:rsidTr="00F371BC">
        <w:trPr>
          <w:trHeight w:val="396"/>
        </w:trPr>
        <w:tc>
          <w:tcPr>
            <w:tcW w:w="2291" w:type="dxa"/>
            <w:vMerge/>
          </w:tcPr>
          <w:p w14:paraId="5D318153"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4F3B299D" w14:textId="77777777" w:rsidR="00F371BC" w:rsidRPr="00F371BC" w:rsidRDefault="00F371BC" w:rsidP="00F371BC">
            <w:pPr>
              <w:suppressAutoHyphens/>
              <w:jc w:val="both"/>
              <w:rPr>
                <w:rFonts w:ascii="Times New Roman" w:hAnsi="Times New Roman" w:cs="Times New Roman"/>
                <w:iCs/>
              </w:rPr>
            </w:pPr>
            <w:r w:rsidRPr="00F371BC">
              <w:rPr>
                <w:rFonts w:ascii="Times New Roman" w:hAnsi="Times New Roman" w:cs="Times New Roman"/>
                <w:iCs/>
              </w:rPr>
              <w:t xml:space="preserve">2. Треугольник экспозиции. Экспозамер, </w:t>
            </w:r>
            <w:proofErr w:type="spellStart"/>
            <w:r w:rsidRPr="00F371BC">
              <w:rPr>
                <w:rFonts w:ascii="Times New Roman" w:hAnsi="Times New Roman" w:cs="Times New Roman"/>
                <w:iCs/>
              </w:rPr>
              <w:t>форкусировка</w:t>
            </w:r>
            <w:proofErr w:type="spellEnd"/>
            <w:r w:rsidRPr="00F371BC">
              <w:rPr>
                <w:rFonts w:ascii="Times New Roman" w:hAnsi="Times New Roman" w:cs="Times New Roman"/>
                <w:iCs/>
              </w:rPr>
              <w:t>. Компенсация экспозиции.</w:t>
            </w:r>
          </w:p>
        </w:tc>
        <w:tc>
          <w:tcPr>
            <w:tcW w:w="2693" w:type="dxa"/>
          </w:tcPr>
          <w:p w14:paraId="2BB84B6C"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58322A7A"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5026052A" w14:textId="77777777" w:rsidTr="00F371BC">
        <w:trPr>
          <w:trHeight w:val="396"/>
        </w:trPr>
        <w:tc>
          <w:tcPr>
            <w:tcW w:w="2291" w:type="dxa"/>
            <w:vMerge/>
          </w:tcPr>
          <w:p w14:paraId="330CC7FB"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C60BBE2" w14:textId="77777777" w:rsidR="00F371BC" w:rsidRPr="00F371BC" w:rsidRDefault="00F371BC" w:rsidP="00F371BC">
            <w:pPr>
              <w:suppressAutoHyphens/>
              <w:jc w:val="both"/>
              <w:rPr>
                <w:rFonts w:ascii="Times New Roman" w:hAnsi="Times New Roman" w:cs="Times New Roman"/>
                <w:iCs/>
              </w:rPr>
            </w:pPr>
            <w:r w:rsidRPr="00F371BC">
              <w:rPr>
                <w:rFonts w:ascii="Times New Roman" w:hAnsi="Times New Roman" w:cs="Times New Roman"/>
                <w:iCs/>
              </w:rPr>
              <w:t>3. Композиция</w:t>
            </w:r>
            <w:r w:rsidRPr="00F371BC">
              <w:rPr>
                <w:rFonts w:ascii="Times New Roman" w:hAnsi="Times New Roman"/>
                <w:iCs/>
              </w:rPr>
              <w:t>. Основы композиции кадра.</w:t>
            </w:r>
          </w:p>
        </w:tc>
        <w:tc>
          <w:tcPr>
            <w:tcW w:w="2693" w:type="dxa"/>
          </w:tcPr>
          <w:p w14:paraId="76147C74"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0AF7668E"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035481B0" w14:textId="77777777" w:rsidTr="00F371BC">
        <w:trPr>
          <w:trHeight w:val="217"/>
        </w:trPr>
        <w:tc>
          <w:tcPr>
            <w:tcW w:w="2291" w:type="dxa"/>
            <w:vMerge/>
          </w:tcPr>
          <w:p w14:paraId="5DA10335"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504F820" w14:textId="77777777" w:rsidR="00F371BC" w:rsidRPr="00F371BC" w:rsidRDefault="00F371BC" w:rsidP="00F371BC">
            <w:pPr>
              <w:suppressAutoHyphens/>
              <w:jc w:val="both"/>
              <w:rPr>
                <w:rFonts w:ascii="Times New Roman" w:hAnsi="Times New Roman" w:cs="Times New Roman"/>
                <w:iCs/>
              </w:rPr>
            </w:pPr>
            <w:r w:rsidRPr="00F371BC">
              <w:rPr>
                <w:rFonts w:ascii="Times New Roman" w:hAnsi="Times New Roman"/>
                <w:iCs/>
              </w:rPr>
              <w:t>4. Пейзажная съемка. Портретная съемка.</w:t>
            </w:r>
          </w:p>
        </w:tc>
        <w:tc>
          <w:tcPr>
            <w:tcW w:w="2693" w:type="dxa"/>
          </w:tcPr>
          <w:p w14:paraId="2AAF9E5F"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2E5B6593"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05A3183" w14:textId="77777777" w:rsidTr="00F371BC">
        <w:trPr>
          <w:trHeight w:val="313"/>
        </w:trPr>
        <w:tc>
          <w:tcPr>
            <w:tcW w:w="2291" w:type="dxa"/>
            <w:vMerge/>
          </w:tcPr>
          <w:p w14:paraId="5BFFE2C6"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2ABBBB9" w14:textId="77777777" w:rsidR="00F371BC" w:rsidRPr="00F371BC" w:rsidRDefault="00F371BC" w:rsidP="00F371BC">
            <w:pPr>
              <w:suppressAutoHyphens/>
              <w:jc w:val="both"/>
              <w:rPr>
                <w:rFonts w:ascii="Times New Roman" w:hAnsi="Times New Roman" w:cs="Times New Roman"/>
                <w:iCs/>
              </w:rPr>
            </w:pPr>
            <w:r w:rsidRPr="00F371BC">
              <w:rPr>
                <w:rFonts w:ascii="Times New Roman" w:hAnsi="Times New Roman"/>
                <w:iCs/>
              </w:rPr>
              <w:t>5. Студийная съемка. Организация съемочной площадки.</w:t>
            </w:r>
          </w:p>
        </w:tc>
        <w:tc>
          <w:tcPr>
            <w:tcW w:w="2693" w:type="dxa"/>
          </w:tcPr>
          <w:p w14:paraId="114D6101"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608F3111"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DA78610" w14:textId="77777777" w:rsidTr="00F371BC">
        <w:trPr>
          <w:trHeight w:val="262"/>
        </w:trPr>
        <w:tc>
          <w:tcPr>
            <w:tcW w:w="2291" w:type="dxa"/>
            <w:vMerge/>
          </w:tcPr>
          <w:p w14:paraId="4F2A74B6" w14:textId="77777777" w:rsidR="00F371BC" w:rsidRPr="00F371BC" w:rsidRDefault="00F371BC" w:rsidP="00F371BC">
            <w:pPr>
              <w:rPr>
                <w:rFonts w:ascii="Times New Roman" w:eastAsia="Times New Roman" w:hAnsi="Times New Roman" w:cs="Times New Roman"/>
                <w:b/>
                <w:bCs/>
                <w:lang w:eastAsia="ru-RU"/>
              </w:rPr>
            </w:pPr>
          </w:p>
        </w:tc>
        <w:tc>
          <w:tcPr>
            <w:tcW w:w="7060" w:type="dxa"/>
            <w:vAlign w:val="bottom"/>
          </w:tcPr>
          <w:p w14:paraId="2ACC495A" w14:textId="77777777" w:rsidR="00F371BC" w:rsidRPr="00F371BC" w:rsidRDefault="00F371BC" w:rsidP="00F371BC">
            <w:pPr>
              <w:suppressAutoHyphens/>
              <w:jc w:val="both"/>
              <w:rPr>
                <w:rFonts w:ascii="Times New Roman" w:hAnsi="Times New Roman" w:cs="Times New Roman"/>
              </w:rPr>
            </w:pPr>
            <w:r w:rsidRPr="00F371BC">
              <w:rPr>
                <w:rFonts w:ascii="Times New Roman" w:eastAsia="Times New Roman" w:hAnsi="Times New Roman" w:cs="Times New Roman"/>
                <w:b/>
                <w:bCs/>
                <w:lang w:eastAsia="ru-RU"/>
              </w:rPr>
              <w:t>В том числе практических и лабораторных занятий</w:t>
            </w:r>
          </w:p>
        </w:tc>
        <w:tc>
          <w:tcPr>
            <w:tcW w:w="2693" w:type="dxa"/>
          </w:tcPr>
          <w:p w14:paraId="7A26D65C" w14:textId="77777777" w:rsidR="00F371BC" w:rsidRPr="00F371BC" w:rsidRDefault="00F371BC" w:rsidP="00F371BC">
            <w:pPr>
              <w:suppressAutoHyphens/>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62/62</w:t>
            </w:r>
          </w:p>
        </w:tc>
        <w:tc>
          <w:tcPr>
            <w:tcW w:w="2516" w:type="dxa"/>
            <w:vMerge/>
          </w:tcPr>
          <w:p w14:paraId="3EFA915E"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F8C1DEF" w14:textId="77777777" w:rsidTr="00F371BC">
        <w:trPr>
          <w:trHeight w:val="216"/>
        </w:trPr>
        <w:tc>
          <w:tcPr>
            <w:tcW w:w="2291" w:type="dxa"/>
            <w:vMerge/>
          </w:tcPr>
          <w:p w14:paraId="0ECECF29"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2EEE05FA"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 xml:space="preserve">Практическое занятие 1. Съемка натюрморта изделий из металла на передачу объема. </w:t>
            </w:r>
          </w:p>
        </w:tc>
        <w:tc>
          <w:tcPr>
            <w:tcW w:w="2693" w:type="dxa"/>
          </w:tcPr>
          <w:p w14:paraId="7C68167E"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4033D556"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EA4B4A2" w14:textId="77777777" w:rsidTr="00F371BC">
        <w:trPr>
          <w:trHeight w:val="234"/>
        </w:trPr>
        <w:tc>
          <w:tcPr>
            <w:tcW w:w="2291" w:type="dxa"/>
            <w:vMerge/>
          </w:tcPr>
          <w:p w14:paraId="5D651D8F"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B2BD896"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 xml:space="preserve">Съемка натюрморта из стеклянных (прозрачных) изделий на передачу объема. </w:t>
            </w:r>
          </w:p>
        </w:tc>
        <w:tc>
          <w:tcPr>
            <w:tcW w:w="2693" w:type="dxa"/>
          </w:tcPr>
          <w:p w14:paraId="2C20999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79B1A21A"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B4A9217" w14:textId="77777777" w:rsidTr="00F371BC">
        <w:trPr>
          <w:trHeight w:val="234"/>
        </w:trPr>
        <w:tc>
          <w:tcPr>
            <w:tcW w:w="2291" w:type="dxa"/>
            <w:vMerge/>
          </w:tcPr>
          <w:p w14:paraId="7FB287FC"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F17C647"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2. Съемка изделий из глины на выявление объема и фактуры.</w:t>
            </w:r>
          </w:p>
        </w:tc>
        <w:tc>
          <w:tcPr>
            <w:tcW w:w="2693" w:type="dxa"/>
          </w:tcPr>
          <w:p w14:paraId="4E1E9C2F"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075AA3CD"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63687605" w14:textId="77777777" w:rsidTr="00F371BC">
        <w:trPr>
          <w:trHeight w:val="234"/>
        </w:trPr>
        <w:tc>
          <w:tcPr>
            <w:tcW w:w="2291" w:type="dxa"/>
            <w:vMerge/>
          </w:tcPr>
          <w:p w14:paraId="36D3530C"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6425D344"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изделий из дерева на выявление фактуры и объема.</w:t>
            </w:r>
          </w:p>
        </w:tc>
        <w:tc>
          <w:tcPr>
            <w:tcW w:w="2693" w:type="dxa"/>
          </w:tcPr>
          <w:p w14:paraId="1A26C4BA"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5C55D20F"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08138F20" w14:textId="77777777" w:rsidTr="00F371BC">
        <w:trPr>
          <w:trHeight w:val="234"/>
        </w:trPr>
        <w:tc>
          <w:tcPr>
            <w:tcW w:w="2291" w:type="dxa"/>
            <w:vMerge/>
          </w:tcPr>
          <w:p w14:paraId="39847F39"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2B118CA5"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3. Предметная съемка натюрморта при естественном освещении в студии.</w:t>
            </w:r>
          </w:p>
        </w:tc>
        <w:tc>
          <w:tcPr>
            <w:tcW w:w="2693" w:type="dxa"/>
          </w:tcPr>
          <w:p w14:paraId="5B4D4EBC"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3FD2765C"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7550181" w14:textId="77777777" w:rsidTr="00F371BC">
        <w:trPr>
          <w:trHeight w:val="234"/>
        </w:trPr>
        <w:tc>
          <w:tcPr>
            <w:tcW w:w="2291" w:type="dxa"/>
            <w:vMerge/>
          </w:tcPr>
          <w:p w14:paraId="71668115"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4730742"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Предметная съемка натюрморта при искусственном освещении в студии.</w:t>
            </w:r>
          </w:p>
        </w:tc>
        <w:tc>
          <w:tcPr>
            <w:tcW w:w="2693" w:type="dxa"/>
          </w:tcPr>
          <w:p w14:paraId="4BEA0F92"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6D642E66"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45F96BAB" w14:textId="77777777" w:rsidTr="00F371BC">
        <w:trPr>
          <w:trHeight w:val="234"/>
        </w:trPr>
        <w:tc>
          <w:tcPr>
            <w:tcW w:w="2291" w:type="dxa"/>
            <w:vMerge/>
          </w:tcPr>
          <w:p w14:paraId="532794D8"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3085FA49"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Предметная съемка натюрморта при естественном освещении на открытом воздухе</w:t>
            </w:r>
          </w:p>
        </w:tc>
        <w:tc>
          <w:tcPr>
            <w:tcW w:w="2693" w:type="dxa"/>
          </w:tcPr>
          <w:p w14:paraId="1EDF97DD"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02D1CEDB"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A600BD1" w14:textId="77777777" w:rsidTr="00F371BC">
        <w:trPr>
          <w:trHeight w:val="234"/>
        </w:trPr>
        <w:tc>
          <w:tcPr>
            <w:tcW w:w="2291" w:type="dxa"/>
            <w:vMerge/>
          </w:tcPr>
          <w:p w14:paraId="0CA45D3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189996AC"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4. Съемка жанрового тематического натюрморта.</w:t>
            </w:r>
          </w:p>
        </w:tc>
        <w:tc>
          <w:tcPr>
            <w:tcW w:w="2693" w:type="dxa"/>
          </w:tcPr>
          <w:p w14:paraId="57361016"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50140065"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399EFD2" w14:textId="77777777" w:rsidTr="00F371BC">
        <w:trPr>
          <w:trHeight w:val="234"/>
        </w:trPr>
        <w:tc>
          <w:tcPr>
            <w:tcW w:w="2291" w:type="dxa"/>
            <w:vMerge/>
          </w:tcPr>
          <w:p w14:paraId="41B224B2"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6A369D59"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тематического натюрморта на тему: Дары Кубани.</w:t>
            </w:r>
          </w:p>
        </w:tc>
        <w:tc>
          <w:tcPr>
            <w:tcW w:w="2693" w:type="dxa"/>
          </w:tcPr>
          <w:p w14:paraId="4C3F539F"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3477D101"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1F49DF7" w14:textId="77777777" w:rsidTr="00F371BC">
        <w:trPr>
          <w:trHeight w:val="234"/>
        </w:trPr>
        <w:tc>
          <w:tcPr>
            <w:tcW w:w="2291" w:type="dxa"/>
            <w:vMerge/>
          </w:tcPr>
          <w:p w14:paraId="73925109"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4F3BA8F3"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тематического натюрморта на тему: Православная Русь.</w:t>
            </w:r>
          </w:p>
        </w:tc>
        <w:tc>
          <w:tcPr>
            <w:tcW w:w="2693" w:type="dxa"/>
          </w:tcPr>
          <w:p w14:paraId="3ECD54A9"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66359DD3"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53FAF1A" w14:textId="77777777" w:rsidTr="00F371BC">
        <w:trPr>
          <w:trHeight w:val="234"/>
        </w:trPr>
        <w:tc>
          <w:tcPr>
            <w:tcW w:w="2291" w:type="dxa"/>
            <w:vMerge/>
          </w:tcPr>
          <w:p w14:paraId="105CDF4E"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55EF6D41"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5. Съемка пейзажа парковой зоны города (в пасмурную погоду).</w:t>
            </w:r>
          </w:p>
        </w:tc>
        <w:tc>
          <w:tcPr>
            <w:tcW w:w="2693" w:type="dxa"/>
          </w:tcPr>
          <w:p w14:paraId="5D3F401C"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5E8B68C8"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5DF1FDA" w14:textId="77777777" w:rsidTr="00F371BC">
        <w:trPr>
          <w:trHeight w:val="234"/>
        </w:trPr>
        <w:tc>
          <w:tcPr>
            <w:tcW w:w="2291" w:type="dxa"/>
            <w:vMerge/>
          </w:tcPr>
          <w:p w14:paraId="172D483F"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3F395D85"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пейзажа парковой зоны города (при ярком солнце).</w:t>
            </w:r>
          </w:p>
        </w:tc>
        <w:tc>
          <w:tcPr>
            <w:tcW w:w="2693" w:type="dxa"/>
          </w:tcPr>
          <w:p w14:paraId="16C59FD8"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3691E3DB"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3F0D29E" w14:textId="77777777" w:rsidTr="00F371BC">
        <w:trPr>
          <w:trHeight w:val="234"/>
        </w:trPr>
        <w:tc>
          <w:tcPr>
            <w:tcW w:w="2291" w:type="dxa"/>
            <w:vMerge/>
          </w:tcPr>
          <w:p w14:paraId="2BD5B920"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412BCCAD"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6. Съемка элементов сельской среды (в пасмурную погоду).</w:t>
            </w:r>
          </w:p>
        </w:tc>
        <w:tc>
          <w:tcPr>
            <w:tcW w:w="2693" w:type="dxa"/>
          </w:tcPr>
          <w:p w14:paraId="4857F0B3"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70B9D36C"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448D6677" w14:textId="77777777" w:rsidTr="00F371BC">
        <w:trPr>
          <w:trHeight w:val="234"/>
        </w:trPr>
        <w:tc>
          <w:tcPr>
            <w:tcW w:w="2291" w:type="dxa"/>
            <w:vMerge/>
          </w:tcPr>
          <w:p w14:paraId="68CCBEF4"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11C68264"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элементов сельской среды (при ярком солнце).</w:t>
            </w:r>
          </w:p>
        </w:tc>
        <w:tc>
          <w:tcPr>
            <w:tcW w:w="2693" w:type="dxa"/>
          </w:tcPr>
          <w:p w14:paraId="0784F173"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122F8852"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7833D5A" w14:textId="77777777" w:rsidTr="00F371BC">
        <w:trPr>
          <w:trHeight w:val="234"/>
        </w:trPr>
        <w:tc>
          <w:tcPr>
            <w:tcW w:w="2291" w:type="dxa"/>
            <w:vMerge/>
          </w:tcPr>
          <w:p w14:paraId="7FA0B14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52BEE184"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7. Съемка памятников архитектуры.</w:t>
            </w:r>
          </w:p>
        </w:tc>
        <w:tc>
          <w:tcPr>
            <w:tcW w:w="2693" w:type="dxa"/>
          </w:tcPr>
          <w:p w14:paraId="7FDE593E"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1012ACFE"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C669CC0" w14:textId="77777777" w:rsidTr="00F371BC">
        <w:trPr>
          <w:trHeight w:val="234"/>
        </w:trPr>
        <w:tc>
          <w:tcPr>
            <w:tcW w:w="2291" w:type="dxa"/>
            <w:vMerge/>
          </w:tcPr>
          <w:p w14:paraId="40D57E8F"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59651E1F"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8. Съемка городского пейзажа (в пасмурную погоду).</w:t>
            </w:r>
          </w:p>
        </w:tc>
        <w:tc>
          <w:tcPr>
            <w:tcW w:w="2693" w:type="dxa"/>
          </w:tcPr>
          <w:p w14:paraId="174173DD"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4506AEA4"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6A90908A" w14:textId="77777777" w:rsidTr="00F371BC">
        <w:trPr>
          <w:trHeight w:val="234"/>
        </w:trPr>
        <w:tc>
          <w:tcPr>
            <w:tcW w:w="2291" w:type="dxa"/>
            <w:vMerge/>
          </w:tcPr>
          <w:p w14:paraId="77983D0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266B0A9E" w14:textId="77777777" w:rsidR="00F371BC" w:rsidRPr="00F371BC" w:rsidRDefault="00F371BC" w:rsidP="00F371BC">
            <w:pPr>
              <w:rPr>
                <w:rFonts w:ascii="Times New Roman" w:hAnsi="Times New Roman"/>
              </w:rPr>
            </w:pPr>
            <w:r w:rsidRPr="00F371BC">
              <w:rPr>
                <w:rFonts w:ascii="Times New Roman" w:hAnsi="Times New Roman"/>
              </w:rPr>
              <w:t>Съемка городского пейзажа (при ярком солнце).</w:t>
            </w:r>
          </w:p>
        </w:tc>
        <w:tc>
          <w:tcPr>
            <w:tcW w:w="2693" w:type="dxa"/>
          </w:tcPr>
          <w:p w14:paraId="738322A4"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08D4E637"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45576FD" w14:textId="77777777" w:rsidTr="00F371BC">
        <w:trPr>
          <w:trHeight w:val="234"/>
        </w:trPr>
        <w:tc>
          <w:tcPr>
            <w:tcW w:w="2291" w:type="dxa"/>
            <w:vMerge/>
          </w:tcPr>
          <w:p w14:paraId="4705DFB0"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47634FCF"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9. Съемка женского портрета при естественном освещении в студии.</w:t>
            </w:r>
          </w:p>
        </w:tc>
        <w:tc>
          <w:tcPr>
            <w:tcW w:w="2693" w:type="dxa"/>
          </w:tcPr>
          <w:p w14:paraId="47F98F1E"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4BF44059"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786341ED" w14:textId="77777777" w:rsidTr="00F371BC">
        <w:trPr>
          <w:trHeight w:val="234"/>
        </w:trPr>
        <w:tc>
          <w:tcPr>
            <w:tcW w:w="2291" w:type="dxa"/>
            <w:vMerge/>
          </w:tcPr>
          <w:p w14:paraId="0DC2ADE4"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095BF8D"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женского портрета при искусственном освещении в студии.</w:t>
            </w:r>
          </w:p>
        </w:tc>
        <w:tc>
          <w:tcPr>
            <w:tcW w:w="2693" w:type="dxa"/>
          </w:tcPr>
          <w:p w14:paraId="0BE22EC9"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7F298F16"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2D37444" w14:textId="77777777" w:rsidTr="00F371BC">
        <w:trPr>
          <w:trHeight w:val="234"/>
        </w:trPr>
        <w:tc>
          <w:tcPr>
            <w:tcW w:w="2291" w:type="dxa"/>
            <w:vMerge/>
          </w:tcPr>
          <w:p w14:paraId="12E51E28"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AC29E26"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женского портрета при естественном освещении на открытом воздухе.</w:t>
            </w:r>
          </w:p>
        </w:tc>
        <w:tc>
          <w:tcPr>
            <w:tcW w:w="2693" w:type="dxa"/>
          </w:tcPr>
          <w:p w14:paraId="173A0BCC"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28E34B7B"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72488FA" w14:textId="77777777" w:rsidTr="00F371BC">
        <w:trPr>
          <w:trHeight w:val="234"/>
        </w:trPr>
        <w:tc>
          <w:tcPr>
            <w:tcW w:w="2291" w:type="dxa"/>
            <w:vMerge/>
          </w:tcPr>
          <w:p w14:paraId="75203296"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6F41952F"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женского портрета с использованием вспышек на открытом воздухе</w:t>
            </w:r>
          </w:p>
        </w:tc>
        <w:tc>
          <w:tcPr>
            <w:tcW w:w="2693" w:type="dxa"/>
          </w:tcPr>
          <w:p w14:paraId="42050D1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56D4A757"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6122785F" w14:textId="77777777" w:rsidTr="00F371BC">
        <w:trPr>
          <w:trHeight w:val="234"/>
        </w:trPr>
        <w:tc>
          <w:tcPr>
            <w:tcW w:w="2291" w:type="dxa"/>
            <w:vMerge/>
          </w:tcPr>
          <w:p w14:paraId="0FA7A688"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2DAC5C5D"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тематического натюрморта на тему: Дары Кубани.</w:t>
            </w:r>
          </w:p>
        </w:tc>
        <w:tc>
          <w:tcPr>
            <w:tcW w:w="2693" w:type="dxa"/>
          </w:tcPr>
          <w:p w14:paraId="48603506"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2DDF0DD5"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5560472" w14:textId="77777777" w:rsidTr="00F371BC">
        <w:trPr>
          <w:trHeight w:val="234"/>
        </w:trPr>
        <w:tc>
          <w:tcPr>
            <w:tcW w:w="2291" w:type="dxa"/>
            <w:vMerge/>
          </w:tcPr>
          <w:p w14:paraId="0270C61B"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3B6CBB5F"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Практическое занятие 10. Съемка мужского портрета при естественном освещении в студии.</w:t>
            </w:r>
          </w:p>
        </w:tc>
        <w:tc>
          <w:tcPr>
            <w:tcW w:w="2693" w:type="dxa"/>
          </w:tcPr>
          <w:p w14:paraId="555D02E1"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6C445AA3"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9B6601E" w14:textId="77777777" w:rsidTr="00F371BC">
        <w:trPr>
          <w:trHeight w:val="70"/>
        </w:trPr>
        <w:tc>
          <w:tcPr>
            <w:tcW w:w="2291" w:type="dxa"/>
            <w:vMerge/>
          </w:tcPr>
          <w:p w14:paraId="1FF54C2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20782E1F"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мужского портрета искусственном освещении в студии.</w:t>
            </w:r>
          </w:p>
        </w:tc>
        <w:tc>
          <w:tcPr>
            <w:tcW w:w="2693" w:type="dxa"/>
          </w:tcPr>
          <w:p w14:paraId="3D8E1196"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0E45756C"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04F76111" w14:textId="77777777" w:rsidTr="00F371BC">
        <w:trPr>
          <w:trHeight w:val="396"/>
        </w:trPr>
        <w:tc>
          <w:tcPr>
            <w:tcW w:w="2291" w:type="dxa"/>
            <w:vMerge/>
          </w:tcPr>
          <w:p w14:paraId="04921500"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33C5A05" w14:textId="77777777" w:rsidR="00F371BC" w:rsidRPr="00F371BC" w:rsidRDefault="00F371BC" w:rsidP="00F371BC">
            <w:pPr>
              <w:suppressAutoHyphens/>
              <w:jc w:val="both"/>
              <w:rPr>
                <w:rFonts w:ascii="Times New Roman" w:hAnsi="Times New Roman"/>
              </w:rPr>
            </w:pPr>
            <w:r w:rsidRPr="00F371BC">
              <w:rPr>
                <w:rFonts w:ascii="Times New Roman" w:hAnsi="Times New Roman"/>
              </w:rPr>
              <w:t>Съемка жанрового мужского портрета при естественном освещении на открытом воздухе.</w:t>
            </w:r>
          </w:p>
        </w:tc>
        <w:tc>
          <w:tcPr>
            <w:tcW w:w="2693" w:type="dxa"/>
          </w:tcPr>
          <w:p w14:paraId="6D56546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23F18E93"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45ED8519" w14:textId="77777777" w:rsidTr="00F371BC">
        <w:trPr>
          <w:trHeight w:val="396"/>
        </w:trPr>
        <w:tc>
          <w:tcPr>
            <w:tcW w:w="2291" w:type="dxa"/>
            <w:vMerge/>
          </w:tcPr>
          <w:p w14:paraId="21537D7A"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1B0182EB" w14:textId="77777777" w:rsidR="00F371BC" w:rsidRPr="00F371BC" w:rsidRDefault="00F371BC" w:rsidP="00F371BC">
            <w:pPr>
              <w:suppressAutoHyphens/>
              <w:jc w:val="both"/>
              <w:rPr>
                <w:rFonts w:ascii="Times New Roman" w:hAnsi="Times New Roman"/>
              </w:rPr>
            </w:pPr>
            <w:r w:rsidRPr="00F371BC">
              <w:rPr>
                <w:rFonts w:ascii="Times New Roman" w:hAnsi="Times New Roman"/>
              </w:rPr>
              <w:t>Съемка жанрового мужского портрета с использованием вспышек на открытом воздухе</w:t>
            </w:r>
          </w:p>
        </w:tc>
        <w:tc>
          <w:tcPr>
            <w:tcW w:w="2693" w:type="dxa"/>
          </w:tcPr>
          <w:p w14:paraId="240843C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6C1D9517"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505D231" w14:textId="77777777" w:rsidTr="00F371BC">
        <w:trPr>
          <w:trHeight w:val="396"/>
        </w:trPr>
        <w:tc>
          <w:tcPr>
            <w:tcW w:w="2291" w:type="dxa"/>
            <w:vMerge/>
          </w:tcPr>
          <w:p w14:paraId="4417DFBB"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62EEE5FE" w14:textId="77777777" w:rsidR="00F371BC" w:rsidRPr="00F371BC" w:rsidRDefault="00F371BC" w:rsidP="00F371BC">
            <w:pPr>
              <w:suppressAutoHyphens/>
              <w:jc w:val="both"/>
              <w:rPr>
                <w:rFonts w:ascii="Times New Roman" w:hAnsi="Times New Roman"/>
              </w:rPr>
            </w:pPr>
            <w:r w:rsidRPr="00F371BC">
              <w:rPr>
                <w:rFonts w:ascii="Times New Roman" w:hAnsi="Times New Roman"/>
              </w:rPr>
              <w:t>Практическое занятие 11. Съемка жанрового группового портрета в естественном освещении на открытом воздухе.</w:t>
            </w:r>
          </w:p>
        </w:tc>
        <w:tc>
          <w:tcPr>
            <w:tcW w:w="2693" w:type="dxa"/>
          </w:tcPr>
          <w:p w14:paraId="01FA320B"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765E91A1"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10F4327C" w14:textId="77777777" w:rsidTr="00F371BC">
        <w:trPr>
          <w:trHeight w:val="200"/>
        </w:trPr>
        <w:tc>
          <w:tcPr>
            <w:tcW w:w="2291" w:type="dxa"/>
            <w:vMerge/>
          </w:tcPr>
          <w:p w14:paraId="6B5D6037"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8410395" w14:textId="77777777" w:rsidR="00F371BC" w:rsidRPr="00F371BC" w:rsidRDefault="00F371BC" w:rsidP="00F371BC">
            <w:pPr>
              <w:rPr>
                <w:rFonts w:ascii="Times New Roman" w:hAnsi="Times New Roman"/>
              </w:rPr>
            </w:pPr>
            <w:r w:rsidRPr="00F371BC">
              <w:rPr>
                <w:rFonts w:ascii="Times New Roman" w:hAnsi="Times New Roman"/>
              </w:rPr>
              <w:t>Съемка жанрового группового портрета в студии.</w:t>
            </w:r>
          </w:p>
        </w:tc>
        <w:tc>
          <w:tcPr>
            <w:tcW w:w="2693" w:type="dxa"/>
          </w:tcPr>
          <w:p w14:paraId="713350A7"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58AA1BAA"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2DE80B1B" w14:textId="77777777" w:rsidTr="00F371BC">
        <w:trPr>
          <w:trHeight w:val="396"/>
        </w:trPr>
        <w:tc>
          <w:tcPr>
            <w:tcW w:w="2291" w:type="dxa"/>
            <w:vMerge/>
          </w:tcPr>
          <w:p w14:paraId="03417DD7"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2855CD4" w14:textId="77777777" w:rsidR="00F371BC" w:rsidRPr="00F371BC" w:rsidRDefault="00F371BC" w:rsidP="00F371BC">
            <w:pPr>
              <w:suppressAutoHyphens/>
              <w:jc w:val="both"/>
              <w:rPr>
                <w:rFonts w:ascii="Times New Roman" w:hAnsi="Times New Roman"/>
              </w:rPr>
            </w:pPr>
            <w:r w:rsidRPr="00F371BC">
              <w:rPr>
                <w:rFonts w:ascii="Times New Roman" w:hAnsi="Times New Roman"/>
              </w:rPr>
              <w:t>Практическое занятие 12. Съемка детского портрета при естественном освещении, со вспышками в студии.</w:t>
            </w:r>
          </w:p>
        </w:tc>
        <w:tc>
          <w:tcPr>
            <w:tcW w:w="2693" w:type="dxa"/>
          </w:tcPr>
          <w:p w14:paraId="5146DB94"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26628DD6"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629879C2" w14:textId="77777777" w:rsidTr="00F371BC">
        <w:trPr>
          <w:trHeight w:val="136"/>
        </w:trPr>
        <w:tc>
          <w:tcPr>
            <w:tcW w:w="2291" w:type="dxa"/>
            <w:vMerge/>
          </w:tcPr>
          <w:p w14:paraId="39FEE5C6"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02C1A40A"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cs="Times New Roman"/>
              </w:rPr>
              <w:t>Съемка жанрового детского портрета при естественном и искусственным освещением освещении в студии.</w:t>
            </w:r>
          </w:p>
        </w:tc>
        <w:tc>
          <w:tcPr>
            <w:tcW w:w="2693" w:type="dxa"/>
          </w:tcPr>
          <w:p w14:paraId="59BED592"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091415E4"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098180E2" w14:textId="77777777" w:rsidTr="00F371BC">
        <w:trPr>
          <w:trHeight w:val="136"/>
        </w:trPr>
        <w:tc>
          <w:tcPr>
            <w:tcW w:w="2291" w:type="dxa"/>
            <w:vMerge/>
          </w:tcPr>
          <w:p w14:paraId="0E83EE95"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6647B34" w14:textId="77777777" w:rsidR="00F371BC" w:rsidRPr="00F371BC" w:rsidRDefault="00F371BC" w:rsidP="00F371BC">
            <w:pPr>
              <w:suppressAutoHyphens/>
              <w:jc w:val="both"/>
              <w:rPr>
                <w:rFonts w:ascii="Times New Roman" w:hAnsi="Times New Roman" w:cs="Times New Roman"/>
              </w:rPr>
            </w:pPr>
            <w:r w:rsidRPr="00F371BC">
              <w:rPr>
                <w:rFonts w:ascii="Times New Roman" w:hAnsi="Times New Roman"/>
              </w:rPr>
              <w:t>Съемка жанрового детского портрета при естественном освещении в студии.</w:t>
            </w:r>
          </w:p>
        </w:tc>
        <w:tc>
          <w:tcPr>
            <w:tcW w:w="2693" w:type="dxa"/>
          </w:tcPr>
          <w:p w14:paraId="07D7791F"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Pr>
          <w:p w14:paraId="704E5E38"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5E656BB2" w14:textId="77777777" w:rsidTr="00F371BC">
        <w:trPr>
          <w:trHeight w:val="136"/>
        </w:trPr>
        <w:tc>
          <w:tcPr>
            <w:tcW w:w="2291" w:type="dxa"/>
            <w:vMerge/>
          </w:tcPr>
          <w:p w14:paraId="483A1F5D" w14:textId="77777777" w:rsidR="00F371BC" w:rsidRPr="00F371BC" w:rsidRDefault="00F371BC" w:rsidP="00F371BC">
            <w:pPr>
              <w:rPr>
                <w:rFonts w:ascii="Times New Roman" w:eastAsia="Times New Roman" w:hAnsi="Times New Roman" w:cs="Times New Roman"/>
                <w:b/>
                <w:bCs/>
                <w:lang w:eastAsia="ru-RU"/>
              </w:rPr>
            </w:pPr>
          </w:p>
        </w:tc>
        <w:tc>
          <w:tcPr>
            <w:tcW w:w="7060" w:type="dxa"/>
          </w:tcPr>
          <w:p w14:paraId="78D214A3"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В том числе самостоятельная работа обучающихся</w:t>
            </w:r>
          </w:p>
          <w:p w14:paraId="2E6EB9F6" w14:textId="77777777" w:rsidR="00F371BC" w:rsidRPr="00F371BC" w:rsidRDefault="00F371BC" w:rsidP="00F371BC">
            <w:pPr>
              <w:suppressAutoHyphens/>
              <w:jc w:val="both"/>
              <w:rPr>
                <w:rFonts w:ascii="Times New Roman" w:hAnsi="Times New Roman"/>
              </w:rPr>
            </w:pPr>
            <w:r w:rsidRPr="00F371BC">
              <w:rPr>
                <w:rFonts w:ascii="Times New Roman" w:hAnsi="Times New Roman"/>
              </w:rPr>
              <w:t>Обработка фотографий для подготовки практических работ</w:t>
            </w:r>
          </w:p>
        </w:tc>
        <w:tc>
          <w:tcPr>
            <w:tcW w:w="2693" w:type="dxa"/>
          </w:tcPr>
          <w:p w14:paraId="68E0D8DF" w14:textId="77777777" w:rsidR="00F371BC" w:rsidRPr="00F371BC" w:rsidRDefault="00F371BC" w:rsidP="00F371BC">
            <w:pPr>
              <w:suppressAutoHyphens/>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Pr>
          <w:p w14:paraId="14ECE04B" w14:textId="77777777" w:rsidR="00F371BC" w:rsidRPr="00F371BC" w:rsidRDefault="00F371BC" w:rsidP="00F371BC">
            <w:pPr>
              <w:suppressAutoHyphens/>
              <w:jc w:val="both"/>
              <w:rPr>
                <w:rFonts w:ascii="Times New Roman" w:eastAsia="Times New Roman" w:hAnsi="Times New Roman" w:cs="Times New Roman"/>
                <w:lang w:eastAsia="ru-RU"/>
              </w:rPr>
            </w:pPr>
          </w:p>
        </w:tc>
      </w:tr>
      <w:tr w:rsidR="00F371BC" w:rsidRPr="00F371BC" w14:paraId="3D420C7C" w14:textId="77777777" w:rsidTr="00F371BC">
        <w:trPr>
          <w:trHeight w:val="361"/>
        </w:trPr>
        <w:tc>
          <w:tcPr>
            <w:tcW w:w="2291" w:type="dxa"/>
            <w:vMerge w:val="restart"/>
          </w:tcPr>
          <w:p w14:paraId="73E16C52" w14:textId="77777777" w:rsidR="00F371BC" w:rsidRPr="00F371BC" w:rsidRDefault="00F371BC" w:rsidP="00F371BC">
            <w:pPr>
              <w:rPr>
                <w:rFonts w:ascii="Times New Roman" w:eastAsia="Times New Roman" w:hAnsi="Times New Roman" w:cs="Times New Roman"/>
                <w:b/>
                <w:bCs/>
                <w:iCs/>
                <w:lang w:eastAsia="ru-RU"/>
              </w:rPr>
            </w:pPr>
            <w:r w:rsidRPr="00F371BC">
              <w:rPr>
                <w:rFonts w:ascii="Times New Roman" w:hAnsi="Times New Roman"/>
                <w:b/>
                <w:bCs/>
                <w:iCs/>
              </w:rPr>
              <w:t>Тема 1.3. Основы рекламной фотографии</w:t>
            </w:r>
          </w:p>
        </w:tc>
        <w:tc>
          <w:tcPr>
            <w:tcW w:w="7060" w:type="dxa"/>
            <w:tcBorders>
              <w:top w:val="single" w:sz="4" w:space="0" w:color="auto"/>
              <w:left w:val="single" w:sz="4" w:space="0" w:color="auto"/>
              <w:bottom w:val="single" w:sz="4" w:space="0" w:color="auto"/>
              <w:right w:val="single" w:sz="4" w:space="0" w:color="auto"/>
            </w:tcBorders>
            <w:vAlign w:val="bottom"/>
          </w:tcPr>
          <w:p w14:paraId="2A056BC5"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 xml:space="preserve">Содержание </w:t>
            </w:r>
          </w:p>
        </w:tc>
        <w:tc>
          <w:tcPr>
            <w:tcW w:w="2693" w:type="dxa"/>
            <w:tcBorders>
              <w:top w:val="single" w:sz="4" w:space="0" w:color="auto"/>
              <w:left w:val="single" w:sz="4" w:space="0" w:color="auto"/>
              <w:bottom w:val="single" w:sz="4" w:space="0" w:color="auto"/>
              <w:right w:val="single" w:sz="4" w:space="0" w:color="auto"/>
            </w:tcBorders>
          </w:tcPr>
          <w:p w14:paraId="2D042049" w14:textId="77777777" w:rsidR="00F371BC" w:rsidRPr="00F371BC" w:rsidRDefault="00F371BC" w:rsidP="00F371BC">
            <w:pPr>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84/56</w:t>
            </w:r>
          </w:p>
        </w:tc>
        <w:tc>
          <w:tcPr>
            <w:tcW w:w="2516" w:type="dxa"/>
            <w:vMerge w:val="restart"/>
            <w:tcBorders>
              <w:top w:val="single" w:sz="4" w:space="0" w:color="auto"/>
              <w:left w:val="single" w:sz="4" w:space="0" w:color="auto"/>
              <w:right w:val="single" w:sz="4" w:space="0" w:color="auto"/>
            </w:tcBorders>
          </w:tcPr>
          <w:p w14:paraId="12576172" w14:textId="77777777" w:rsidR="00F371BC" w:rsidRPr="00F371BC" w:rsidRDefault="00F371BC" w:rsidP="00F371BC">
            <w:pPr>
              <w:rPr>
                <w:rFonts w:ascii="Times New Roman" w:hAnsi="Times New Roman"/>
              </w:rPr>
            </w:pPr>
            <w:r w:rsidRPr="00F371BC">
              <w:rPr>
                <w:rFonts w:ascii="Times New Roman" w:hAnsi="Times New Roman"/>
              </w:rPr>
              <w:t>ПК.1.3, ПК.3.1, ПК.4.1, ПК.4.2, ОК 01, ОК 02, ОК03, ОК04, ОК 09</w:t>
            </w:r>
          </w:p>
        </w:tc>
      </w:tr>
      <w:tr w:rsidR="00F371BC" w:rsidRPr="00F371BC" w14:paraId="57EDD8D9" w14:textId="77777777" w:rsidTr="00F371BC">
        <w:trPr>
          <w:trHeight w:val="249"/>
        </w:trPr>
        <w:tc>
          <w:tcPr>
            <w:tcW w:w="2291" w:type="dxa"/>
            <w:vMerge/>
          </w:tcPr>
          <w:p w14:paraId="29E5C21F"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6E54E744"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eastAsia="Times New Roman" w:hAnsi="Times New Roman" w:cs="Times New Roman"/>
                <w:iCs/>
                <w:lang w:eastAsia="ru-RU"/>
              </w:rPr>
              <w:t xml:space="preserve">1. </w:t>
            </w:r>
            <w:r w:rsidRPr="00F371BC">
              <w:rPr>
                <w:rFonts w:ascii="Times New Roman" w:hAnsi="Times New Roman"/>
                <w:iCs/>
                <w:color w:val="000000" w:themeColor="text1"/>
              </w:rPr>
              <w:t>Виды рекламной фотографии и съемки.</w:t>
            </w:r>
          </w:p>
        </w:tc>
        <w:tc>
          <w:tcPr>
            <w:tcW w:w="2693" w:type="dxa"/>
            <w:tcBorders>
              <w:top w:val="single" w:sz="4" w:space="0" w:color="auto"/>
              <w:left w:val="single" w:sz="4" w:space="0" w:color="auto"/>
              <w:bottom w:val="single" w:sz="4" w:space="0" w:color="auto"/>
              <w:right w:val="single" w:sz="4" w:space="0" w:color="auto"/>
            </w:tcBorders>
          </w:tcPr>
          <w:p w14:paraId="4A390AE5"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963E250"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D55B9E5" w14:textId="77777777" w:rsidTr="00F371BC">
        <w:trPr>
          <w:trHeight w:val="249"/>
        </w:trPr>
        <w:tc>
          <w:tcPr>
            <w:tcW w:w="2291" w:type="dxa"/>
            <w:vMerge/>
          </w:tcPr>
          <w:p w14:paraId="5AA4E91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038F7659"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2. Коммерческие аспекты рекламной фотографии.</w:t>
            </w:r>
          </w:p>
        </w:tc>
        <w:tc>
          <w:tcPr>
            <w:tcW w:w="2693" w:type="dxa"/>
            <w:tcBorders>
              <w:top w:val="single" w:sz="4" w:space="0" w:color="auto"/>
              <w:left w:val="single" w:sz="4" w:space="0" w:color="auto"/>
              <w:bottom w:val="single" w:sz="4" w:space="0" w:color="auto"/>
              <w:right w:val="single" w:sz="4" w:space="0" w:color="auto"/>
            </w:tcBorders>
          </w:tcPr>
          <w:p w14:paraId="31BBD706"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E34DED8"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9F22D81" w14:textId="77777777" w:rsidTr="00F371BC">
        <w:trPr>
          <w:trHeight w:val="249"/>
        </w:trPr>
        <w:tc>
          <w:tcPr>
            <w:tcW w:w="2291" w:type="dxa"/>
            <w:vMerge/>
          </w:tcPr>
          <w:p w14:paraId="7CC94D38"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1A4650A"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3. Студийное оборудование и свет. Особенности и область применения</w:t>
            </w:r>
          </w:p>
        </w:tc>
        <w:tc>
          <w:tcPr>
            <w:tcW w:w="2693" w:type="dxa"/>
            <w:tcBorders>
              <w:top w:val="single" w:sz="4" w:space="0" w:color="auto"/>
              <w:left w:val="single" w:sz="4" w:space="0" w:color="auto"/>
              <w:bottom w:val="single" w:sz="4" w:space="0" w:color="auto"/>
              <w:right w:val="single" w:sz="4" w:space="0" w:color="auto"/>
            </w:tcBorders>
          </w:tcPr>
          <w:p w14:paraId="2AC508AD"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63EA98BB"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E5D2A2D" w14:textId="77777777" w:rsidTr="00F371BC">
        <w:trPr>
          <w:trHeight w:val="249"/>
        </w:trPr>
        <w:tc>
          <w:tcPr>
            <w:tcW w:w="2291" w:type="dxa"/>
            <w:vMerge/>
          </w:tcPr>
          <w:p w14:paraId="1AC8731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6F459A1"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4. Технические аспекты работы со светом. Резкость. Управление цветом и гистограммой</w:t>
            </w:r>
          </w:p>
        </w:tc>
        <w:tc>
          <w:tcPr>
            <w:tcW w:w="2693" w:type="dxa"/>
            <w:tcBorders>
              <w:top w:val="single" w:sz="4" w:space="0" w:color="auto"/>
              <w:left w:val="single" w:sz="4" w:space="0" w:color="auto"/>
              <w:bottom w:val="single" w:sz="4" w:space="0" w:color="auto"/>
              <w:right w:val="single" w:sz="4" w:space="0" w:color="auto"/>
            </w:tcBorders>
          </w:tcPr>
          <w:p w14:paraId="371F3D45"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4</w:t>
            </w:r>
          </w:p>
        </w:tc>
        <w:tc>
          <w:tcPr>
            <w:tcW w:w="2516" w:type="dxa"/>
            <w:vMerge/>
            <w:tcBorders>
              <w:left w:val="single" w:sz="4" w:space="0" w:color="auto"/>
              <w:right w:val="single" w:sz="4" w:space="0" w:color="auto"/>
            </w:tcBorders>
          </w:tcPr>
          <w:p w14:paraId="447E5A5B"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7D3DB0C5" w14:textId="77777777" w:rsidTr="00F371BC">
        <w:trPr>
          <w:trHeight w:val="249"/>
        </w:trPr>
        <w:tc>
          <w:tcPr>
            <w:tcW w:w="2291" w:type="dxa"/>
            <w:vMerge/>
          </w:tcPr>
          <w:p w14:paraId="1727E760"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0E41E58"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5. Основы предметной съемки и композиции. Подготовка к съемке. Световые акценты.</w:t>
            </w:r>
          </w:p>
        </w:tc>
        <w:tc>
          <w:tcPr>
            <w:tcW w:w="2693" w:type="dxa"/>
            <w:tcBorders>
              <w:top w:val="single" w:sz="4" w:space="0" w:color="auto"/>
              <w:left w:val="single" w:sz="4" w:space="0" w:color="auto"/>
              <w:bottom w:val="single" w:sz="4" w:space="0" w:color="auto"/>
              <w:right w:val="single" w:sz="4" w:space="0" w:color="auto"/>
            </w:tcBorders>
          </w:tcPr>
          <w:p w14:paraId="7A6D1951"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4</w:t>
            </w:r>
          </w:p>
        </w:tc>
        <w:tc>
          <w:tcPr>
            <w:tcW w:w="2516" w:type="dxa"/>
            <w:vMerge/>
            <w:tcBorders>
              <w:left w:val="single" w:sz="4" w:space="0" w:color="auto"/>
              <w:right w:val="single" w:sz="4" w:space="0" w:color="auto"/>
            </w:tcBorders>
          </w:tcPr>
          <w:p w14:paraId="4671224D"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44CDB4AA" w14:textId="77777777" w:rsidTr="00F371BC">
        <w:trPr>
          <w:trHeight w:val="249"/>
        </w:trPr>
        <w:tc>
          <w:tcPr>
            <w:tcW w:w="2291" w:type="dxa"/>
            <w:vMerge/>
          </w:tcPr>
          <w:p w14:paraId="42B37CBD"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AC52C35"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6. Съемка стекла и бликующих предметов. Передача объема. Закон отражения.</w:t>
            </w:r>
          </w:p>
        </w:tc>
        <w:tc>
          <w:tcPr>
            <w:tcW w:w="2693" w:type="dxa"/>
            <w:tcBorders>
              <w:top w:val="single" w:sz="4" w:space="0" w:color="auto"/>
              <w:left w:val="single" w:sz="4" w:space="0" w:color="auto"/>
              <w:bottom w:val="single" w:sz="4" w:space="0" w:color="auto"/>
              <w:right w:val="single" w:sz="4" w:space="0" w:color="auto"/>
            </w:tcBorders>
          </w:tcPr>
          <w:p w14:paraId="793DED61"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57C89374"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34BD95F" w14:textId="77777777" w:rsidTr="00F371BC">
        <w:trPr>
          <w:trHeight w:val="249"/>
        </w:trPr>
        <w:tc>
          <w:tcPr>
            <w:tcW w:w="2291" w:type="dxa"/>
            <w:vMerge/>
          </w:tcPr>
          <w:p w14:paraId="2298AA56"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5CB7125"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7. Макросъемка. Техника для макросъемки. Управление глубиной резкости.</w:t>
            </w:r>
          </w:p>
        </w:tc>
        <w:tc>
          <w:tcPr>
            <w:tcW w:w="2693" w:type="dxa"/>
            <w:tcBorders>
              <w:top w:val="single" w:sz="4" w:space="0" w:color="auto"/>
              <w:left w:val="single" w:sz="4" w:space="0" w:color="auto"/>
              <w:bottom w:val="single" w:sz="4" w:space="0" w:color="auto"/>
              <w:right w:val="single" w:sz="4" w:space="0" w:color="auto"/>
            </w:tcBorders>
          </w:tcPr>
          <w:p w14:paraId="78C0725A"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09EFE5B4"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6473B524" w14:textId="77777777" w:rsidTr="00F371BC">
        <w:trPr>
          <w:trHeight w:val="249"/>
        </w:trPr>
        <w:tc>
          <w:tcPr>
            <w:tcW w:w="2291" w:type="dxa"/>
            <w:vMerge/>
          </w:tcPr>
          <w:p w14:paraId="1FDEE715"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553D4BD"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8. Съемка жидкости. Технические аспекты съемки воды. Вода в движении. Аквариум.</w:t>
            </w:r>
          </w:p>
        </w:tc>
        <w:tc>
          <w:tcPr>
            <w:tcW w:w="2693" w:type="dxa"/>
            <w:tcBorders>
              <w:top w:val="single" w:sz="4" w:space="0" w:color="auto"/>
              <w:left w:val="single" w:sz="4" w:space="0" w:color="auto"/>
              <w:bottom w:val="single" w:sz="4" w:space="0" w:color="auto"/>
              <w:right w:val="single" w:sz="4" w:space="0" w:color="auto"/>
            </w:tcBorders>
          </w:tcPr>
          <w:p w14:paraId="3C1534C5"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149648CE"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48250865" w14:textId="77777777" w:rsidTr="00F371BC">
        <w:trPr>
          <w:trHeight w:val="249"/>
        </w:trPr>
        <w:tc>
          <w:tcPr>
            <w:tcW w:w="2291" w:type="dxa"/>
            <w:vMerge/>
          </w:tcPr>
          <w:p w14:paraId="45F909A8"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DF45B3A"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9. Съемка интерьеров. Правила и законы съемки интерьеров. Оборудование.</w:t>
            </w:r>
          </w:p>
        </w:tc>
        <w:tc>
          <w:tcPr>
            <w:tcW w:w="2693" w:type="dxa"/>
            <w:tcBorders>
              <w:top w:val="single" w:sz="4" w:space="0" w:color="auto"/>
              <w:left w:val="single" w:sz="4" w:space="0" w:color="auto"/>
              <w:bottom w:val="single" w:sz="4" w:space="0" w:color="auto"/>
              <w:right w:val="single" w:sz="4" w:space="0" w:color="auto"/>
            </w:tcBorders>
          </w:tcPr>
          <w:p w14:paraId="225CC12D"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5B6B8DA0"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23B26862" w14:textId="77777777" w:rsidTr="00F371BC">
        <w:trPr>
          <w:trHeight w:val="249"/>
        </w:trPr>
        <w:tc>
          <w:tcPr>
            <w:tcW w:w="2291" w:type="dxa"/>
            <w:vMerge/>
          </w:tcPr>
          <w:p w14:paraId="4FBFD94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0DFFDA7B"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 xml:space="preserve">10. Каталогизация и ретушь. </w:t>
            </w:r>
          </w:p>
        </w:tc>
        <w:tc>
          <w:tcPr>
            <w:tcW w:w="2693" w:type="dxa"/>
            <w:tcBorders>
              <w:top w:val="single" w:sz="4" w:space="0" w:color="auto"/>
              <w:left w:val="single" w:sz="4" w:space="0" w:color="auto"/>
              <w:bottom w:val="single" w:sz="4" w:space="0" w:color="auto"/>
              <w:right w:val="single" w:sz="4" w:space="0" w:color="auto"/>
            </w:tcBorders>
          </w:tcPr>
          <w:p w14:paraId="2B6D580F"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1CD7F3D8"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0B8FDBC6" w14:textId="77777777" w:rsidTr="00F371BC">
        <w:trPr>
          <w:trHeight w:val="249"/>
        </w:trPr>
        <w:tc>
          <w:tcPr>
            <w:tcW w:w="2291" w:type="dxa"/>
            <w:vMerge/>
          </w:tcPr>
          <w:p w14:paraId="0E5B32F3"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BBE425B" w14:textId="77777777" w:rsidR="00F371BC" w:rsidRPr="00F371BC" w:rsidRDefault="00F371BC" w:rsidP="00F371BC">
            <w:pPr>
              <w:rPr>
                <w:rFonts w:ascii="Times New Roman" w:hAnsi="Times New Roman"/>
                <w:iCs/>
                <w:color w:val="000000" w:themeColor="text1"/>
              </w:rPr>
            </w:pPr>
            <w:r w:rsidRPr="00F371BC">
              <w:rPr>
                <w:rFonts w:ascii="Times New Roman" w:hAnsi="Times New Roman"/>
                <w:iCs/>
                <w:color w:val="000000" w:themeColor="text1"/>
              </w:rPr>
              <w:t xml:space="preserve">11.Ретушь фото в </w:t>
            </w:r>
            <w:r w:rsidRPr="00F371BC">
              <w:rPr>
                <w:rFonts w:ascii="Times New Roman" w:hAnsi="Times New Roman"/>
                <w:iCs/>
                <w:color w:val="000000" w:themeColor="text1"/>
                <w:lang w:val="en-US"/>
              </w:rPr>
              <w:t>Photoshop</w:t>
            </w:r>
            <w:r w:rsidRPr="00F371BC">
              <w:rPr>
                <w:rFonts w:ascii="Times New Roman" w:hAnsi="Times New Roman"/>
                <w:iCs/>
                <w:color w:val="000000" w:themeColor="text1"/>
              </w:rPr>
              <w:t xml:space="preserve">. Основы </w:t>
            </w:r>
            <w:proofErr w:type="spellStart"/>
            <w:r w:rsidRPr="00F371BC">
              <w:rPr>
                <w:rFonts w:ascii="Times New Roman" w:hAnsi="Times New Roman"/>
                <w:iCs/>
                <w:color w:val="000000" w:themeColor="text1"/>
              </w:rPr>
              <w:t>Lightroom</w:t>
            </w:r>
            <w:proofErr w:type="spellEnd"/>
            <w:r w:rsidRPr="00F371BC">
              <w:rPr>
                <w:rFonts w:ascii="Times New Roman" w:hAnsi="Times New Roman"/>
                <w:iCs/>
                <w:color w:val="000000" w:themeColor="text1"/>
              </w:rPr>
              <w:t>.</w:t>
            </w:r>
          </w:p>
        </w:tc>
        <w:tc>
          <w:tcPr>
            <w:tcW w:w="2693" w:type="dxa"/>
            <w:tcBorders>
              <w:top w:val="single" w:sz="4" w:space="0" w:color="auto"/>
              <w:left w:val="single" w:sz="4" w:space="0" w:color="auto"/>
              <w:bottom w:val="single" w:sz="4" w:space="0" w:color="auto"/>
              <w:right w:val="single" w:sz="4" w:space="0" w:color="auto"/>
            </w:tcBorders>
          </w:tcPr>
          <w:p w14:paraId="2D049219"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vMerge/>
            <w:tcBorders>
              <w:left w:val="single" w:sz="4" w:space="0" w:color="auto"/>
              <w:right w:val="single" w:sz="4" w:space="0" w:color="auto"/>
            </w:tcBorders>
          </w:tcPr>
          <w:p w14:paraId="23659849"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243BFB3B" w14:textId="77777777" w:rsidTr="00F371BC">
        <w:trPr>
          <w:trHeight w:val="361"/>
        </w:trPr>
        <w:tc>
          <w:tcPr>
            <w:tcW w:w="2291" w:type="dxa"/>
            <w:vMerge/>
          </w:tcPr>
          <w:p w14:paraId="28EEF7B3"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vAlign w:val="bottom"/>
          </w:tcPr>
          <w:p w14:paraId="72A14D6A"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В том числе практических и лабораторных занятий</w:t>
            </w:r>
          </w:p>
        </w:tc>
        <w:tc>
          <w:tcPr>
            <w:tcW w:w="2693" w:type="dxa"/>
            <w:tcBorders>
              <w:top w:val="single" w:sz="4" w:space="0" w:color="auto"/>
              <w:left w:val="single" w:sz="4" w:space="0" w:color="auto"/>
              <w:bottom w:val="single" w:sz="4" w:space="0" w:color="auto"/>
              <w:right w:val="single" w:sz="4" w:space="0" w:color="auto"/>
            </w:tcBorders>
          </w:tcPr>
          <w:p w14:paraId="3123CEF9" w14:textId="77777777" w:rsidR="00F371BC" w:rsidRPr="00F371BC" w:rsidRDefault="00F371BC" w:rsidP="00F371BC">
            <w:pPr>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56/56</w:t>
            </w:r>
          </w:p>
        </w:tc>
        <w:tc>
          <w:tcPr>
            <w:tcW w:w="2516" w:type="dxa"/>
            <w:vMerge/>
            <w:tcBorders>
              <w:left w:val="single" w:sz="4" w:space="0" w:color="auto"/>
              <w:right w:val="single" w:sz="4" w:space="0" w:color="auto"/>
            </w:tcBorders>
          </w:tcPr>
          <w:p w14:paraId="45C7FCD9" w14:textId="77777777" w:rsidR="00F371BC" w:rsidRPr="00F371BC" w:rsidRDefault="00F371BC" w:rsidP="00F371BC">
            <w:pPr>
              <w:rPr>
                <w:rFonts w:ascii="Times New Roman" w:eastAsia="Times New Roman" w:hAnsi="Times New Roman" w:cs="Times New Roman"/>
                <w:b/>
                <w:bCs/>
                <w:lang w:eastAsia="ru-RU"/>
              </w:rPr>
            </w:pPr>
          </w:p>
        </w:tc>
      </w:tr>
      <w:tr w:rsidR="00F371BC" w:rsidRPr="00F371BC" w14:paraId="165A4891" w14:textId="77777777" w:rsidTr="00F371BC">
        <w:trPr>
          <w:trHeight w:val="137"/>
        </w:trPr>
        <w:tc>
          <w:tcPr>
            <w:tcW w:w="2291" w:type="dxa"/>
            <w:vMerge/>
          </w:tcPr>
          <w:p w14:paraId="2C21DD94"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A3E33C2"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Практическое занятие</w:t>
            </w:r>
            <w:r w:rsidRPr="00F371BC">
              <w:rPr>
                <w:rFonts w:ascii="Times New Roman" w:hAnsi="Times New Roman"/>
                <w:iCs/>
              </w:rPr>
              <w:t>.13. Каталожная съемка и макросъемка продуктов питания в студии.</w:t>
            </w:r>
          </w:p>
        </w:tc>
        <w:tc>
          <w:tcPr>
            <w:tcW w:w="2693" w:type="dxa"/>
            <w:tcBorders>
              <w:top w:val="single" w:sz="4" w:space="0" w:color="auto"/>
              <w:left w:val="single" w:sz="4" w:space="0" w:color="auto"/>
              <w:bottom w:val="single" w:sz="4" w:space="0" w:color="auto"/>
              <w:right w:val="single" w:sz="4" w:space="0" w:color="auto"/>
            </w:tcBorders>
          </w:tcPr>
          <w:p w14:paraId="2F546DC6"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50405AB"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A6BA5BE" w14:textId="77777777" w:rsidTr="00F371BC">
        <w:trPr>
          <w:trHeight w:val="298"/>
        </w:trPr>
        <w:tc>
          <w:tcPr>
            <w:tcW w:w="2291" w:type="dxa"/>
            <w:vMerge/>
          </w:tcPr>
          <w:p w14:paraId="209E952E"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ECDC984"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14. Съемка промышленных изделий в студии.</w:t>
            </w:r>
          </w:p>
        </w:tc>
        <w:tc>
          <w:tcPr>
            <w:tcW w:w="2693" w:type="dxa"/>
            <w:tcBorders>
              <w:top w:val="single" w:sz="4" w:space="0" w:color="auto"/>
              <w:left w:val="single" w:sz="4" w:space="0" w:color="auto"/>
              <w:bottom w:val="single" w:sz="4" w:space="0" w:color="auto"/>
              <w:right w:val="single" w:sz="4" w:space="0" w:color="auto"/>
            </w:tcBorders>
          </w:tcPr>
          <w:p w14:paraId="37B8DBEB"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49D98FBA"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2786BB1" w14:textId="77777777" w:rsidTr="00F371BC">
        <w:trPr>
          <w:trHeight w:val="298"/>
        </w:trPr>
        <w:tc>
          <w:tcPr>
            <w:tcW w:w="2291" w:type="dxa"/>
            <w:vMerge/>
          </w:tcPr>
          <w:p w14:paraId="4EC23553"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0B84A00D"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15. Каталожная макросъемка ювелирный изделий в студии.</w:t>
            </w:r>
          </w:p>
        </w:tc>
        <w:tc>
          <w:tcPr>
            <w:tcW w:w="2693" w:type="dxa"/>
            <w:tcBorders>
              <w:top w:val="single" w:sz="4" w:space="0" w:color="auto"/>
              <w:left w:val="single" w:sz="4" w:space="0" w:color="auto"/>
              <w:bottom w:val="single" w:sz="4" w:space="0" w:color="auto"/>
              <w:right w:val="single" w:sz="4" w:space="0" w:color="auto"/>
            </w:tcBorders>
          </w:tcPr>
          <w:p w14:paraId="79FCBF9A"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704F6F94"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6B601889" w14:textId="77777777" w:rsidTr="00F371BC">
        <w:trPr>
          <w:trHeight w:val="298"/>
        </w:trPr>
        <w:tc>
          <w:tcPr>
            <w:tcW w:w="2291" w:type="dxa"/>
            <w:vMerge/>
          </w:tcPr>
          <w:p w14:paraId="50C82092"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8964E84"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Практическое занятие</w:t>
            </w:r>
            <w:r w:rsidRPr="00F371BC">
              <w:rPr>
                <w:rFonts w:ascii="Times New Roman" w:hAnsi="Times New Roman"/>
                <w:iCs/>
              </w:rPr>
              <w:t xml:space="preserve"> 16. Съемка портрета человека для рекламы головных уборов в студии.</w:t>
            </w:r>
          </w:p>
        </w:tc>
        <w:tc>
          <w:tcPr>
            <w:tcW w:w="2693" w:type="dxa"/>
            <w:tcBorders>
              <w:top w:val="single" w:sz="4" w:space="0" w:color="auto"/>
              <w:left w:val="single" w:sz="4" w:space="0" w:color="auto"/>
              <w:bottom w:val="single" w:sz="4" w:space="0" w:color="auto"/>
              <w:right w:val="single" w:sz="4" w:space="0" w:color="auto"/>
            </w:tcBorders>
          </w:tcPr>
          <w:p w14:paraId="294EF0C0"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476C493"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7B3947C3" w14:textId="77777777" w:rsidTr="00F371BC">
        <w:trPr>
          <w:trHeight w:val="298"/>
        </w:trPr>
        <w:tc>
          <w:tcPr>
            <w:tcW w:w="2291" w:type="dxa"/>
            <w:vMerge/>
          </w:tcPr>
          <w:p w14:paraId="609A3781"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75033E5"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Практическое занятие</w:t>
            </w:r>
            <w:r w:rsidRPr="00F371BC">
              <w:rPr>
                <w:rFonts w:ascii="Times New Roman" w:hAnsi="Times New Roman"/>
                <w:iCs/>
              </w:rPr>
              <w:t xml:space="preserve"> 17. Съемка портрета человека для рекламы головных уборов на фоне пейзажа.</w:t>
            </w:r>
          </w:p>
        </w:tc>
        <w:tc>
          <w:tcPr>
            <w:tcW w:w="2693" w:type="dxa"/>
            <w:tcBorders>
              <w:top w:val="single" w:sz="4" w:space="0" w:color="auto"/>
              <w:left w:val="single" w:sz="4" w:space="0" w:color="auto"/>
              <w:bottom w:val="single" w:sz="4" w:space="0" w:color="auto"/>
              <w:right w:val="single" w:sz="4" w:space="0" w:color="auto"/>
            </w:tcBorders>
          </w:tcPr>
          <w:p w14:paraId="7AE39E79"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09437056"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FF9360A" w14:textId="77777777" w:rsidTr="00F371BC">
        <w:trPr>
          <w:trHeight w:val="298"/>
        </w:trPr>
        <w:tc>
          <w:tcPr>
            <w:tcW w:w="2291" w:type="dxa"/>
            <w:vMerge/>
          </w:tcPr>
          <w:p w14:paraId="5F8310B4"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4224B5D0"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18. Съемка портрета человека для рекламы одежды на фоне пейзажа.</w:t>
            </w:r>
          </w:p>
        </w:tc>
        <w:tc>
          <w:tcPr>
            <w:tcW w:w="2693" w:type="dxa"/>
            <w:tcBorders>
              <w:top w:val="single" w:sz="4" w:space="0" w:color="auto"/>
              <w:left w:val="single" w:sz="4" w:space="0" w:color="auto"/>
              <w:bottom w:val="single" w:sz="4" w:space="0" w:color="auto"/>
              <w:right w:val="single" w:sz="4" w:space="0" w:color="auto"/>
            </w:tcBorders>
          </w:tcPr>
          <w:p w14:paraId="155FC009"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1556DA16"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6F50D264" w14:textId="77777777" w:rsidTr="00F371BC">
        <w:trPr>
          <w:trHeight w:val="298"/>
        </w:trPr>
        <w:tc>
          <w:tcPr>
            <w:tcW w:w="2291" w:type="dxa"/>
            <w:vMerge/>
          </w:tcPr>
          <w:p w14:paraId="569AF260"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151376D"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19. Съемка портрета человека для рекламы обуви на фоне пейзажа.</w:t>
            </w:r>
          </w:p>
        </w:tc>
        <w:tc>
          <w:tcPr>
            <w:tcW w:w="2693" w:type="dxa"/>
            <w:tcBorders>
              <w:top w:val="single" w:sz="4" w:space="0" w:color="auto"/>
              <w:left w:val="single" w:sz="4" w:space="0" w:color="auto"/>
              <w:bottom w:val="single" w:sz="4" w:space="0" w:color="auto"/>
              <w:right w:val="single" w:sz="4" w:space="0" w:color="auto"/>
            </w:tcBorders>
          </w:tcPr>
          <w:p w14:paraId="73C80F4F"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D004B2D"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28E252EA" w14:textId="77777777" w:rsidTr="00F371BC">
        <w:trPr>
          <w:trHeight w:val="298"/>
        </w:trPr>
        <w:tc>
          <w:tcPr>
            <w:tcW w:w="2291" w:type="dxa"/>
            <w:vMerge/>
          </w:tcPr>
          <w:p w14:paraId="0AA42664"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66178B5"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Практическое занятие</w:t>
            </w:r>
            <w:r w:rsidRPr="00F371BC">
              <w:rPr>
                <w:rFonts w:ascii="Times New Roman" w:hAnsi="Times New Roman"/>
                <w:iCs/>
              </w:rPr>
              <w:t>.20. Съемка архитектурных объектов.</w:t>
            </w:r>
          </w:p>
        </w:tc>
        <w:tc>
          <w:tcPr>
            <w:tcW w:w="2693" w:type="dxa"/>
            <w:tcBorders>
              <w:top w:val="single" w:sz="4" w:space="0" w:color="auto"/>
              <w:left w:val="single" w:sz="4" w:space="0" w:color="auto"/>
              <w:bottom w:val="single" w:sz="4" w:space="0" w:color="auto"/>
              <w:right w:val="single" w:sz="4" w:space="0" w:color="auto"/>
            </w:tcBorders>
          </w:tcPr>
          <w:p w14:paraId="7460A24D"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3A3F490D"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01DDAB61" w14:textId="77777777" w:rsidTr="00F371BC">
        <w:trPr>
          <w:trHeight w:val="298"/>
        </w:trPr>
        <w:tc>
          <w:tcPr>
            <w:tcW w:w="2291" w:type="dxa"/>
            <w:vMerge/>
          </w:tcPr>
          <w:p w14:paraId="0D9390A9"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12158F7"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21. Съемка рекламируемого товара на фоне архитектуры.</w:t>
            </w:r>
          </w:p>
        </w:tc>
        <w:tc>
          <w:tcPr>
            <w:tcW w:w="2693" w:type="dxa"/>
            <w:tcBorders>
              <w:top w:val="single" w:sz="4" w:space="0" w:color="auto"/>
              <w:left w:val="single" w:sz="4" w:space="0" w:color="auto"/>
              <w:bottom w:val="single" w:sz="4" w:space="0" w:color="auto"/>
              <w:right w:val="single" w:sz="4" w:space="0" w:color="auto"/>
            </w:tcBorders>
          </w:tcPr>
          <w:p w14:paraId="275EF710"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0138FA0E"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05F94C03" w14:textId="77777777" w:rsidTr="00F371BC">
        <w:trPr>
          <w:trHeight w:val="298"/>
        </w:trPr>
        <w:tc>
          <w:tcPr>
            <w:tcW w:w="2291" w:type="dxa"/>
            <w:vMerge/>
          </w:tcPr>
          <w:p w14:paraId="300455DF"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15F22BD"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22. Съемка интерьера промышленных помещений.</w:t>
            </w:r>
          </w:p>
        </w:tc>
        <w:tc>
          <w:tcPr>
            <w:tcW w:w="2693" w:type="dxa"/>
            <w:tcBorders>
              <w:top w:val="single" w:sz="4" w:space="0" w:color="auto"/>
              <w:left w:val="single" w:sz="4" w:space="0" w:color="auto"/>
              <w:bottom w:val="single" w:sz="4" w:space="0" w:color="auto"/>
              <w:right w:val="single" w:sz="4" w:space="0" w:color="auto"/>
            </w:tcBorders>
          </w:tcPr>
          <w:p w14:paraId="29C48C3C"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74449447"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E104E35" w14:textId="77777777" w:rsidTr="00F371BC">
        <w:trPr>
          <w:trHeight w:val="298"/>
        </w:trPr>
        <w:tc>
          <w:tcPr>
            <w:tcW w:w="2291" w:type="dxa"/>
            <w:vMerge/>
          </w:tcPr>
          <w:p w14:paraId="47E5D3A6"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6F568DC"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rPr>
              <w:t>23. Съемка интерьера гражданских помещений.</w:t>
            </w:r>
          </w:p>
        </w:tc>
        <w:tc>
          <w:tcPr>
            <w:tcW w:w="2693" w:type="dxa"/>
            <w:tcBorders>
              <w:top w:val="single" w:sz="4" w:space="0" w:color="auto"/>
              <w:left w:val="single" w:sz="4" w:space="0" w:color="auto"/>
              <w:bottom w:val="single" w:sz="4" w:space="0" w:color="auto"/>
              <w:right w:val="single" w:sz="4" w:space="0" w:color="auto"/>
            </w:tcBorders>
          </w:tcPr>
          <w:p w14:paraId="1FC4ACCC"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725BEA9"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69189E0" w14:textId="77777777" w:rsidTr="00F371BC">
        <w:trPr>
          <w:trHeight w:val="298"/>
        </w:trPr>
        <w:tc>
          <w:tcPr>
            <w:tcW w:w="2291" w:type="dxa"/>
            <w:vMerge/>
          </w:tcPr>
          <w:p w14:paraId="329527E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F28FBA0"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szCs w:val="28"/>
              </w:rPr>
              <w:t>24. Репортажная съемка мероприятия в помещении</w:t>
            </w:r>
          </w:p>
        </w:tc>
        <w:tc>
          <w:tcPr>
            <w:tcW w:w="2693" w:type="dxa"/>
            <w:tcBorders>
              <w:top w:val="single" w:sz="4" w:space="0" w:color="auto"/>
              <w:left w:val="single" w:sz="4" w:space="0" w:color="auto"/>
              <w:bottom w:val="single" w:sz="4" w:space="0" w:color="auto"/>
              <w:right w:val="single" w:sz="4" w:space="0" w:color="auto"/>
            </w:tcBorders>
          </w:tcPr>
          <w:p w14:paraId="0249E4C6"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67DA2385"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4A1B2F1" w14:textId="77777777" w:rsidTr="00F371BC">
        <w:trPr>
          <w:trHeight w:val="298"/>
        </w:trPr>
        <w:tc>
          <w:tcPr>
            <w:tcW w:w="2291" w:type="dxa"/>
            <w:vMerge/>
          </w:tcPr>
          <w:p w14:paraId="086317B7"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C9189F1"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szCs w:val="28"/>
              </w:rPr>
              <w:t xml:space="preserve">25. Ретушь отснятого материала камера </w:t>
            </w:r>
            <w:r w:rsidRPr="00F371BC">
              <w:rPr>
                <w:rFonts w:ascii="Times New Roman" w:hAnsi="Times New Roman"/>
                <w:iCs/>
                <w:szCs w:val="28"/>
                <w:lang w:val="en-US"/>
              </w:rPr>
              <w:t>RAW</w:t>
            </w:r>
          </w:p>
        </w:tc>
        <w:tc>
          <w:tcPr>
            <w:tcW w:w="2693" w:type="dxa"/>
            <w:tcBorders>
              <w:top w:val="single" w:sz="4" w:space="0" w:color="auto"/>
              <w:left w:val="single" w:sz="4" w:space="0" w:color="auto"/>
              <w:bottom w:val="single" w:sz="4" w:space="0" w:color="auto"/>
              <w:right w:val="single" w:sz="4" w:space="0" w:color="auto"/>
            </w:tcBorders>
          </w:tcPr>
          <w:p w14:paraId="5665C0CF"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18A2B25F"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8085812" w14:textId="77777777" w:rsidTr="00F371BC">
        <w:trPr>
          <w:trHeight w:val="298"/>
        </w:trPr>
        <w:tc>
          <w:tcPr>
            <w:tcW w:w="2291" w:type="dxa"/>
            <w:vMerge/>
          </w:tcPr>
          <w:p w14:paraId="3A5A8584"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DC0FB1C"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Исправление хроматических аберраций снимков</w:t>
            </w:r>
          </w:p>
        </w:tc>
        <w:tc>
          <w:tcPr>
            <w:tcW w:w="2693" w:type="dxa"/>
            <w:tcBorders>
              <w:top w:val="single" w:sz="4" w:space="0" w:color="auto"/>
              <w:left w:val="single" w:sz="4" w:space="0" w:color="auto"/>
              <w:bottom w:val="single" w:sz="4" w:space="0" w:color="auto"/>
              <w:right w:val="single" w:sz="4" w:space="0" w:color="auto"/>
            </w:tcBorders>
          </w:tcPr>
          <w:p w14:paraId="2F6E3910"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328FF720"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F1961A7" w14:textId="77777777" w:rsidTr="00F371BC">
        <w:trPr>
          <w:trHeight w:val="298"/>
        </w:trPr>
        <w:tc>
          <w:tcPr>
            <w:tcW w:w="2291" w:type="dxa"/>
            <w:vMerge/>
          </w:tcPr>
          <w:p w14:paraId="53279563"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09AD18E"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Корректировка температуры цвета снимков.</w:t>
            </w:r>
          </w:p>
        </w:tc>
        <w:tc>
          <w:tcPr>
            <w:tcW w:w="2693" w:type="dxa"/>
            <w:tcBorders>
              <w:top w:val="single" w:sz="4" w:space="0" w:color="auto"/>
              <w:left w:val="single" w:sz="4" w:space="0" w:color="auto"/>
              <w:bottom w:val="single" w:sz="4" w:space="0" w:color="auto"/>
              <w:right w:val="single" w:sz="4" w:space="0" w:color="auto"/>
            </w:tcBorders>
          </w:tcPr>
          <w:p w14:paraId="3E65FF37"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69FCB785"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CD4DFF6" w14:textId="77777777" w:rsidTr="00F371BC">
        <w:trPr>
          <w:trHeight w:val="298"/>
        </w:trPr>
        <w:tc>
          <w:tcPr>
            <w:tcW w:w="2291" w:type="dxa"/>
            <w:vMerge/>
          </w:tcPr>
          <w:p w14:paraId="2BC41292"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1C0928C8"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 xml:space="preserve">Ретушь отснятого материала в </w:t>
            </w:r>
            <w:proofErr w:type="spellStart"/>
            <w:r w:rsidRPr="00F371BC">
              <w:rPr>
                <w:rFonts w:ascii="Times New Roman" w:hAnsi="Times New Roman"/>
                <w:iCs/>
                <w:szCs w:val="28"/>
              </w:rPr>
              <w:t>Lightroom</w:t>
            </w:r>
            <w:proofErr w:type="spellEnd"/>
            <w:r w:rsidRPr="00F371BC">
              <w:rPr>
                <w:rFonts w:ascii="Times New Roman" w:hAnsi="Times New Roman"/>
                <w:iCs/>
                <w:szCs w:val="28"/>
              </w:rPr>
              <w:t>. Кадрирование отснятого материала.</w:t>
            </w:r>
          </w:p>
        </w:tc>
        <w:tc>
          <w:tcPr>
            <w:tcW w:w="2693" w:type="dxa"/>
            <w:tcBorders>
              <w:top w:val="single" w:sz="4" w:space="0" w:color="auto"/>
              <w:left w:val="single" w:sz="4" w:space="0" w:color="auto"/>
              <w:bottom w:val="single" w:sz="4" w:space="0" w:color="auto"/>
              <w:right w:val="single" w:sz="4" w:space="0" w:color="auto"/>
            </w:tcBorders>
          </w:tcPr>
          <w:p w14:paraId="266E4DE9"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70AFA188"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69C2271C" w14:textId="77777777" w:rsidTr="00F371BC">
        <w:trPr>
          <w:trHeight w:val="298"/>
        </w:trPr>
        <w:tc>
          <w:tcPr>
            <w:tcW w:w="2291" w:type="dxa"/>
            <w:vMerge/>
          </w:tcPr>
          <w:p w14:paraId="2DA09618"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04AAD344"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Выявление и чистка недочетов в отснятом материала.</w:t>
            </w:r>
          </w:p>
        </w:tc>
        <w:tc>
          <w:tcPr>
            <w:tcW w:w="2693" w:type="dxa"/>
            <w:tcBorders>
              <w:top w:val="single" w:sz="4" w:space="0" w:color="auto"/>
              <w:left w:val="single" w:sz="4" w:space="0" w:color="auto"/>
              <w:bottom w:val="single" w:sz="4" w:space="0" w:color="auto"/>
              <w:right w:val="single" w:sz="4" w:space="0" w:color="auto"/>
            </w:tcBorders>
          </w:tcPr>
          <w:p w14:paraId="28778230"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0BCA44E8"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55E7B39" w14:textId="77777777" w:rsidTr="00F371BC">
        <w:trPr>
          <w:trHeight w:val="298"/>
        </w:trPr>
        <w:tc>
          <w:tcPr>
            <w:tcW w:w="2291" w:type="dxa"/>
            <w:vMerge/>
          </w:tcPr>
          <w:p w14:paraId="58634B2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4477CF8"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Исправление в отснятом материале дефектов кожи лица моделей.</w:t>
            </w:r>
          </w:p>
        </w:tc>
        <w:tc>
          <w:tcPr>
            <w:tcW w:w="2693" w:type="dxa"/>
            <w:tcBorders>
              <w:top w:val="single" w:sz="4" w:space="0" w:color="auto"/>
              <w:left w:val="single" w:sz="4" w:space="0" w:color="auto"/>
              <w:bottom w:val="single" w:sz="4" w:space="0" w:color="auto"/>
              <w:right w:val="single" w:sz="4" w:space="0" w:color="auto"/>
            </w:tcBorders>
          </w:tcPr>
          <w:p w14:paraId="759239D1"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05C0ED5B"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7620983D" w14:textId="77777777" w:rsidTr="00F371BC">
        <w:trPr>
          <w:trHeight w:val="232"/>
        </w:trPr>
        <w:tc>
          <w:tcPr>
            <w:tcW w:w="2291" w:type="dxa"/>
            <w:vMerge/>
          </w:tcPr>
          <w:p w14:paraId="24AA1845"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C71CB63" w14:textId="77777777" w:rsidR="00F371BC" w:rsidRPr="00F371BC" w:rsidRDefault="00F371BC" w:rsidP="00F371BC">
            <w:pPr>
              <w:rPr>
                <w:rFonts w:ascii="Times New Roman" w:hAnsi="Times New Roman"/>
                <w:iCs/>
                <w:szCs w:val="28"/>
              </w:rPr>
            </w:pPr>
            <w:r w:rsidRPr="00F371BC">
              <w:rPr>
                <w:rFonts w:ascii="Times New Roman" w:hAnsi="Times New Roman"/>
                <w:iCs/>
                <w:szCs w:val="28"/>
              </w:rPr>
              <w:t>Цветовая коррекция изображений.</w:t>
            </w:r>
          </w:p>
        </w:tc>
        <w:tc>
          <w:tcPr>
            <w:tcW w:w="2693" w:type="dxa"/>
            <w:tcBorders>
              <w:top w:val="single" w:sz="4" w:space="0" w:color="auto"/>
              <w:left w:val="single" w:sz="4" w:space="0" w:color="auto"/>
              <w:bottom w:val="single" w:sz="4" w:space="0" w:color="auto"/>
              <w:right w:val="single" w:sz="4" w:space="0" w:color="auto"/>
            </w:tcBorders>
          </w:tcPr>
          <w:p w14:paraId="249450E9"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68F0BA1B"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32CA232" w14:textId="77777777" w:rsidTr="00F371BC">
        <w:trPr>
          <w:trHeight w:val="298"/>
        </w:trPr>
        <w:tc>
          <w:tcPr>
            <w:tcW w:w="2291" w:type="dxa"/>
            <w:vMerge/>
          </w:tcPr>
          <w:p w14:paraId="5B7D54B8"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227FAB8"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Тоновая коррекция изображений.</w:t>
            </w:r>
          </w:p>
        </w:tc>
        <w:tc>
          <w:tcPr>
            <w:tcW w:w="2693" w:type="dxa"/>
            <w:tcBorders>
              <w:top w:val="single" w:sz="4" w:space="0" w:color="auto"/>
              <w:left w:val="single" w:sz="4" w:space="0" w:color="auto"/>
              <w:bottom w:val="single" w:sz="4" w:space="0" w:color="auto"/>
              <w:right w:val="single" w:sz="4" w:space="0" w:color="auto"/>
            </w:tcBorders>
          </w:tcPr>
          <w:p w14:paraId="02CA69EC"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2A4E26A0"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7D9659BF" w14:textId="77777777" w:rsidTr="00F371BC">
        <w:trPr>
          <w:trHeight w:val="298"/>
        </w:trPr>
        <w:tc>
          <w:tcPr>
            <w:tcW w:w="2291" w:type="dxa"/>
            <w:vMerge/>
          </w:tcPr>
          <w:p w14:paraId="32570905"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001C8C7"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 xml:space="preserve">Применение фильтров </w:t>
            </w:r>
            <w:proofErr w:type="spellStart"/>
            <w:r w:rsidRPr="00F371BC">
              <w:rPr>
                <w:rFonts w:ascii="Times New Roman" w:hAnsi="Times New Roman"/>
                <w:iCs/>
                <w:szCs w:val="28"/>
              </w:rPr>
              <w:t>Lightroom</w:t>
            </w:r>
            <w:proofErr w:type="spellEnd"/>
            <w:r w:rsidRPr="00F371BC">
              <w:rPr>
                <w:rFonts w:ascii="Times New Roman" w:hAnsi="Times New Roman"/>
                <w:iCs/>
                <w:szCs w:val="28"/>
              </w:rPr>
              <w:t xml:space="preserve"> для улучшения качества изображений.</w:t>
            </w:r>
          </w:p>
        </w:tc>
        <w:tc>
          <w:tcPr>
            <w:tcW w:w="2693" w:type="dxa"/>
            <w:tcBorders>
              <w:top w:val="single" w:sz="4" w:space="0" w:color="auto"/>
              <w:left w:val="single" w:sz="4" w:space="0" w:color="auto"/>
              <w:bottom w:val="single" w:sz="4" w:space="0" w:color="auto"/>
              <w:right w:val="single" w:sz="4" w:space="0" w:color="auto"/>
            </w:tcBorders>
          </w:tcPr>
          <w:p w14:paraId="6F804A77"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27B59EB5"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1EDB206" w14:textId="77777777" w:rsidTr="00F371BC">
        <w:trPr>
          <w:trHeight w:val="298"/>
        </w:trPr>
        <w:tc>
          <w:tcPr>
            <w:tcW w:w="2291" w:type="dxa"/>
            <w:vMerge/>
          </w:tcPr>
          <w:p w14:paraId="0BFDE5FB"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266C8FBF"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Подбор шрифтов и шрифтовых блоков для рекламных изображений.</w:t>
            </w:r>
          </w:p>
        </w:tc>
        <w:tc>
          <w:tcPr>
            <w:tcW w:w="2693" w:type="dxa"/>
            <w:tcBorders>
              <w:top w:val="single" w:sz="4" w:space="0" w:color="auto"/>
              <w:left w:val="single" w:sz="4" w:space="0" w:color="auto"/>
              <w:bottom w:val="single" w:sz="4" w:space="0" w:color="auto"/>
              <w:right w:val="single" w:sz="4" w:space="0" w:color="auto"/>
            </w:tcBorders>
          </w:tcPr>
          <w:p w14:paraId="2DD369C1"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228CE303"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14A8A9B5" w14:textId="77777777" w:rsidTr="00F371BC">
        <w:trPr>
          <w:trHeight w:val="298"/>
        </w:trPr>
        <w:tc>
          <w:tcPr>
            <w:tcW w:w="2291" w:type="dxa"/>
            <w:vMerge/>
          </w:tcPr>
          <w:p w14:paraId="66D3520A"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53FF3CDF"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rPr>
              <w:t xml:space="preserve">Практическое занятие </w:t>
            </w:r>
            <w:r w:rsidRPr="00F371BC">
              <w:rPr>
                <w:rFonts w:ascii="Times New Roman" w:hAnsi="Times New Roman"/>
                <w:iCs/>
                <w:szCs w:val="28"/>
              </w:rPr>
              <w:t>26. Каталогизация отснятых изображений. Общий эскиз каталога (портфолио).</w:t>
            </w:r>
          </w:p>
        </w:tc>
        <w:tc>
          <w:tcPr>
            <w:tcW w:w="2693" w:type="dxa"/>
            <w:tcBorders>
              <w:top w:val="single" w:sz="4" w:space="0" w:color="auto"/>
              <w:left w:val="single" w:sz="4" w:space="0" w:color="auto"/>
              <w:bottom w:val="single" w:sz="4" w:space="0" w:color="auto"/>
              <w:right w:val="single" w:sz="4" w:space="0" w:color="auto"/>
            </w:tcBorders>
          </w:tcPr>
          <w:p w14:paraId="01CF1ECB"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01DCF4D1"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59EDC59" w14:textId="77777777" w:rsidTr="00F371BC">
        <w:trPr>
          <w:trHeight w:val="298"/>
        </w:trPr>
        <w:tc>
          <w:tcPr>
            <w:tcW w:w="2291" w:type="dxa"/>
            <w:vMerge/>
          </w:tcPr>
          <w:p w14:paraId="25833C93"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6B78B9E"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Создание эскизов страниц по рекламным группам каталога.</w:t>
            </w:r>
          </w:p>
        </w:tc>
        <w:tc>
          <w:tcPr>
            <w:tcW w:w="2693" w:type="dxa"/>
            <w:tcBorders>
              <w:top w:val="single" w:sz="4" w:space="0" w:color="auto"/>
              <w:left w:val="single" w:sz="4" w:space="0" w:color="auto"/>
              <w:bottom w:val="single" w:sz="4" w:space="0" w:color="auto"/>
              <w:right w:val="single" w:sz="4" w:space="0" w:color="auto"/>
            </w:tcBorders>
          </w:tcPr>
          <w:p w14:paraId="3A740736"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10458227"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26B02B48" w14:textId="77777777" w:rsidTr="00F371BC">
        <w:trPr>
          <w:trHeight w:val="298"/>
        </w:trPr>
        <w:tc>
          <w:tcPr>
            <w:tcW w:w="2291" w:type="dxa"/>
            <w:vMerge/>
          </w:tcPr>
          <w:p w14:paraId="4A78156D"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BDAE14B" w14:textId="77777777" w:rsidR="00F371BC" w:rsidRPr="00F371BC" w:rsidRDefault="00F371BC" w:rsidP="00F371BC">
            <w:pPr>
              <w:rPr>
                <w:rFonts w:ascii="Times New Roman" w:hAnsi="Times New Roman"/>
                <w:iCs/>
                <w:szCs w:val="28"/>
              </w:rPr>
            </w:pPr>
            <w:r w:rsidRPr="00F371BC">
              <w:rPr>
                <w:rFonts w:ascii="Times New Roman" w:hAnsi="Times New Roman"/>
                <w:iCs/>
                <w:szCs w:val="28"/>
              </w:rPr>
              <w:t>Постраничная верстка изображений каталога.</w:t>
            </w:r>
          </w:p>
        </w:tc>
        <w:tc>
          <w:tcPr>
            <w:tcW w:w="2693" w:type="dxa"/>
            <w:tcBorders>
              <w:top w:val="single" w:sz="4" w:space="0" w:color="auto"/>
              <w:left w:val="single" w:sz="4" w:space="0" w:color="auto"/>
              <w:bottom w:val="single" w:sz="4" w:space="0" w:color="auto"/>
              <w:right w:val="single" w:sz="4" w:space="0" w:color="auto"/>
            </w:tcBorders>
          </w:tcPr>
          <w:p w14:paraId="1701ED44"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3FF7F649"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5E33F366" w14:textId="77777777" w:rsidTr="00F371BC">
        <w:trPr>
          <w:trHeight w:val="298"/>
        </w:trPr>
        <w:tc>
          <w:tcPr>
            <w:tcW w:w="2291" w:type="dxa"/>
            <w:vMerge/>
          </w:tcPr>
          <w:p w14:paraId="4F793E0D"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794E4AD7"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Применение шрифтовых блоков в монтаже страниц каталога.</w:t>
            </w:r>
          </w:p>
        </w:tc>
        <w:tc>
          <w:tcPr>
            <w:tcW w:w="2693" w:type="dxa"/>
            <w:tcBorders>
              <w:top w:val="single" w:sz="4" w:space="0" w:color="auto"/>
              <w:left w:val="single" w:sz="4" w:space="0" w:color="auto"/>
              <w:bottom w:val="single" w:sz="4" w:space="0" w:color="auto"/>
              <w:right w:val="single" w:sz="4" w:space="0" w:color="auto"/>
            </w:tcBorders>
          </w:tcPr>
          <w:p w14:paraId="4B9A1D4E"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72631545"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2CFC2AB4" w14:textId="77777777" w:rsidTr="00F371BC">
        <w:trPr>
          <w:trHeight w:val="298"/>
        </w:trPr>
        <w:tc>
          <w:tcPr>
            <w:tcW w:w="2291" w:type="dxa"/>
            <w:vMerge/>
          </w:tcPr>
          <w:p w14:paraId="0A0D694C"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F8D48E6"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szCs w:val="28"/>
              </w:rPr>
              <w:t xml:space="preserve">Общая цветокоррекция композиции страниц. </w:t>
            </w:r>
          </w:p>
        </w:tc>
        <w:tc>
          <w:tcPr>
            <w:tcW w:w="2693" w:type="dxa"/>
            <w:tcBorders>
              <w:top w:val="single" w:sz="4" w:space="0" w:color="auto"/>
              <w:left w:val="single" w:sz="4" w:space="0" w:color="auto"/>
              <w:bottom w:val="single" w:sz="4" w:space="0" w:color="auto"/>
              <w:right w:val="single" w:sz="4" w:space="0" w:color="auto"/>
            </w:tcBorders>
          </w:tcPr>
          <w:p w14:paraId="2A32738D"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6C87B373"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6AE4750E" w14:textId="77777777" w:rsidTr="00F371BC">
        <w:trPr>
          <w:trHeight w:val="298"/>
        </w:trPr>
        <w:tc>
          <w:tcPr>
            <w:tcW w:w="2291" w:type="dxa"/>
            <w:vMerge/>
          </w:tcPr>
          <w:p w14:paraId="60FF12D5"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34824E3F" w14:textId="77777777" w:rsidR="00F371BC" w:rsidRPr="00F371BC" w:rsidRDefault="00F371BC" w:rsidP="00F371BC">
            <w:pPr>
              <w:rPr>
                <w:rFonts w:ascii="Times New Roman" w:eastAsia="Times New Roman" w:hAnsi="Times New Roman" w:cs="Times New Roman"/>
                <w:iCs/>
                <w:lang w:eastAsia="ru-RU"/>
              </w:rPr>
            </w:pPr>
            <w:r w:rsidRPr="00F371BC">
              <w:rPr>
                <w:rFonts w:ascii="Times New Roman" w:hAnsi="Times New Roman"/>
                <w:iCs/>
                <w:color w:val="000000" w:themeColor="text1"/>
              </w:rPr>
              <w:t>Предпечатная подготовка страниц. Архивирование.</w:t>
            </w:r>
          </w:p>
        </w:tc>
        <w:tc>
          <w:tcPr>
            <w:tcW w:w="2693" w:type="dxa"/>
            <w:tcBorders>
              <w:top w:val="single" w:sz="4" w:space="0" w:color="auto"/>
              <w:left w:val="single" w:sz="4" w:space="0" w:color="auto"/>
              <w:bottom w:val="single" w:sz="4" w:space="0" w:color="auto"/>
              <w:right w:val="single" w:sz="4" w:space="0" w:color="auto"/>
            </w:tcBorders>
          </w:tcPr>
          <w:p w14:paraId="06008AB3"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2/2</w:t>
            </w:r>
          </w:p>
        </w:tc>
        <w:tc>
          <w:tcPr>
            <w:tcW w:w="2516" w:type="dxa"/>
            <w:vMerge/>
            <w:tcBorders>
              <w:left w:val="single" w:sz="4" w:space="0" w:color="auto"/>
              <w:right w:val="single" w:sz="4" w:space="0" w:color="auto"/>
            </w:tcBorders>
          </w:tcPr>
          <w:p w14:paraId="5DD5B743"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35488F94" w14:textId="77777777" w:rsidTr="00F371BC">
        <w:trPr>
          <w:trHeight w:val="298"/>
        </w:trPr>
        <w:tc>
          <w:tcPr>
            <w:tcW w:w="2291" w:type="dxa"/>
          </w:tcPr>
          <w:p w14:paraId="596B939E" w14:textId="77777777" w:rsidR="00F371BC" w:rsidRPr="00F371BC" w:rsidRDefault="00F371BC" w:rsidP="00F371BC">
            <w:pPr>
              <w:rPr>
                <w:rFonts w:ascii="Times New Roman" w:eastAsia="Times New Roman" w:hAnsi="Times New Roman" w:cs="Times New Roman"/>
                <w:b/>
                <w:bCs/>
                <w:lang w:eastAsia="ru-RU"/>
              </w:rPr>
            </w:pPr>
          </w:p>
        </w:tc>
        <w:tc>
          <w:tcPr>
            <w:tcW w:w="7060" w:type="dxa"/>
            <w:tcBorders>
              <w:top w:val="single" w:sz="4" w:space="0" w:color="auto"/>
              <w:left w:val="single" w:sz="4" w:space="0" w:color="auto"/>
              <w:bottom w:val="single" w:sz="4" w:space="0" w:color="auto"/>
              <w:right w:val="single" w:sz="4" w:space="0" w:color="auto"/>
            </w:tcBorders>
          </w:tcPr>
          <w:p w14:paraId="0F0B0638"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В том числе самостоятельная работа обучающихся</w:t>
            </w:r>
          </w:p>
          <w:p w14:paraId="34FA4273" w14:textId="77777777" w:rsidR="00F371BC" w:rsidRPr="00F371BC" w:rsidRDefault="00F371BC" w:rsidP="00F371BC">
            <w:pPr>
              <w:rPr>
                <w:rFonts w:ascii="Times New Roman" w:hAnsi="Times New Roman"/>
                <w:iCs/>
                <w:color w:val="000000" w:themeColor="text1"/>
              </w:rPr>
            </w:pPr>
            <w:r w:rsidRPr="00F371BC">
              <w:rPr>
                <w:rFonts w:ascii="Times New Roman" w:hAnsi="Times New Roman"/>
              </w:rPr>
              <w:t>Распределение фотоснимков по темам практических работ</w:t>
            </w:r>
          </w:p>
        </w:tc>
        <w:tc>
          <w:tcPr>
            <w:tcW w:w="2693" w:type="dxa"/>
            <w:tcBorders>
              <w:top w:val="single" w:sz="4" w:space="0" w:color="auto"/>
              <w:left w:val="single" w:sz="4" w:space="0" w:color="auto"/>
              <w:bottom w:val="single" w:sz="4" w:space="0" w:color="auto"/>
              <w:right w:val="single" w:sz="4" w:space="0" w:color="auto"/>
            </w:tcBorders>
          </w:tcPr>
          <w:p w14:paraId="7FD400C7" w14:textId="77777777" w:rsidR="00F371BC" w:rsidRPr="00F371BC" w:rsidRDefault="00F371BC" w:rsidP="00F371BC">
            <w:pPr>
              <w:jc w:val="center"/>
              <w:rPr>
                <w:rFonts w:ascii="Times New Roman" w:eastAsia="Times New Roman" w:hAnsi="Times New Roman" w:cs="Times New Roman"/>
                <w:lang w:eastAsia="ru-RU"/>
              </w:rPr>
            </w:pPr>
            <w:r w:rsidRPr="00F371BC">
              <w:rPr>
                <w:rFonts w:ascii="Times New Roman" w:eastAsia="Times New Roman" w:hAnsi="Times New Roman" w:cs="Times New Roman"/>
                <w:lang w:eastAsia="ru-RU"/>
              </w:rPr>
              <w:t>2/-</w:t>
            </w:r>
          </w:p>
        </w:tc>
        <w:tc>
          <w:tcPr>
            <w:tcW w:w="2516" w:type="dxa"/>
            <w:tcBorders>
              <w:left w:val="single" w:sz="4" w:space="0" w:color="auto"/>
              <w:right w:val="single" w:sz="4" w:space="0" w:color="auto"/>
            </w:tcBorders>
          </w:tcPr>
          <w:p w14:paraId="032ECBAE"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05B34C88" w14:textId="77777777" w:rsidTr="00F371BC">
        <w:trPr>
          <w:trHeight w:val="298"/>
        </w:trPr>
        <w:tc>
          <w:tcPr>
            <w:tcW w:w="9351" w:type="dxa"/>
            <w:gridSpan w:val="2"/>
            <w:tcBorders>
              <w:right w:val="single" w:sz="4" w:space="0" w:color="auto"/>
            </w:tcBorders>
          </w:tcPr>
          <w:p w14:paraId="3BB8F18B" w14:textId="77777777" w:rsidR="00F371BC" w:rsidRPr="00F371BC" w:rsidRDefault="00F371BC" w:rsidP="00F371BC">
            <w:pP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Дифференцированный зачет</w:t>
            </w:r>
          </w:p>
        </w:tc>
        <w:tc>
          <w:tcPr>
            <w:tcW w:w="2693" w:type="dxa"/>
            <w:tcBorders>
              <w:top w:val="single" w:sz="4" w:space="0" w:color="auto"/>
              <w:left w:val="single" w:sz="4" w:space="0" w:color="auto"/>
              <w:bottom w:val="single" w:sz="4" w:space="0" w:color="auto"/>
              <w:right w:val="single" w:sz="4" w:space="0" w:color="auto"/>
            </w:tcBorders>
          </w:tcPr>
          <w:p w14:paraId="411724A2" w14:textId="77777777" w:rsidR="00F371BC" w:rsidRPr="00F371BC" w:rsidRDefault="00F371BC" w:rsidP="00F371BC">
            <w:pPr>
              <w:jc w:val="center"/>
              <w:rPr>
                <w:rFonts w:ascii="Times New Roman" w:eastAsia="Times New Roman" w:hAnsi="Times New Roman" w:cs="Times New Roman"/>
                <w:b/>
                <w:lang w:eastAsia="ru-RU"/>
              </w:rPr>
            </w:pPr>
            <w:r w:rsidRPr="00F371BC">
              <w:rPr>
                <w:rFonts w:ascii="Times New Roman" w:eastAsia="Times New Roman" w:hAnsi="Times New Roman" w:cs="Times New Roman"/>
                <w:b/>
                <w:lang w:eastAsia="ru-RU"/>
              </w:rPr>
              <w:t>2</w:t>
            </w:r>
          </w:p>
        </w:tc>
        <w:tc>
          <w:tcPr>
            <w:tcW w:w="2516" w:type="dxa"/>
            <w:tcBorders>
              <w:left w:val="single" w:sz="4" w:space="0" w:color="auto"/>
              <w:right w:val="single" w:sz="4" w:space="0" w:color="auto"/>
            </w:tcBorders>
          </w:tcPr>
          <w:p w14:paraId="2FE52B1A" w14:textId="77777777" w:rsidR="00F371BC" w:rsidRPr="00F371BC" w:rsidRDefault="00F371BC" w:rsidP="00F371BC">
            <w:pPr>
              <w:rPr>
                <w:rFonts w:ascii="Times New Roman" w:eastAsia="Times New Roman" w:hAnsi="Times New Roman" w:cs="Times New Roman"/>
                <w:lang w:eastAsia="ru-RU"/>
              </w:rPr>
            </w:pPr>
          </w:p>
        </w:tc>
      </w:tr>
      <w:tr w:rsidR="00F371BC" w:rsidRPr="00F371BC" w14:paraId="72118DB4" w14:textId="77777777" w:rsidTr="00F371BC">
        <w:tc>
          <w:tcPr>
            <w:tcW w:w="9351" w:type="dxa"/>
            <w:gridSpan w:val="2"/>
          </w:tcPr>
          <w:p w14:paraId="4A8BA6D7" w14:textId="77777777" w:rsidR="00F371BC" w:rsidRPr="00F371BC" w:rsidRDefault="00F371BC" w:rsidP="00F371BC">
            <w:pPr>
              <w:suppressAutoHyphens/>
              <w:jc w:val="both"/>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 xml:space="preserve">Учебная практика </w:t>
            </w:r>
          </w:p>
          <w:p w14:paraId="6A8C711A" w14:textId="77777777" w:rsidR="00F371BC" w:rsidRPr="00F371BC" w:rsidRDefault="00F371BC" w:rsidP="00F371BC">
            <w:pPr>
              <w:suppressAutoHyphens/>
              <w:jc w:val="both"/>
              <w:rPr>
                <w:rFonts w:ascii="Times New Roman" w:eastAsia="Times New Roman" w:hAnsi="Times New Roman" w:cs="Times New Roman"/>
                <w:b/>
                <w:lang w:eastAsia="ru-RU"/>
              </w:rPr>
            </w:pPr>
            <w:r w:rsidRPr="00F371BC">
              <w:rPr>
                <w:rFonts w:ascii="Times New Roman" w:eastAsia="Times New Roman" w:hAnsi="Times New Roman" w:cs="Times New Roman"/>
                <w:b/>
                <w:lang w:eastAsia="ru-RU"/>
              </w:rPr>
              <w:t>Виды работ:</w:t>
            </w:r>
          </w:p>
          <w:p w14:paraId="28DBDAF9" w14:textId="77777777" w:rsidR="00F371BC" w:rsidRPr="00F371BC" w:rsidRDefault="00F371BC" w:rsidP="004644FE">
            <w:pPr>
              <w:numPr>
                <w:ilvl w:val="0"/>
                <w:numId w:val="20"/>
              </w:numPr>
              <w:suppressAutoHyphens/>
              <w:spacing w:line="276" w:lineRule="auto"/>
              <w:contextualSpacing/>
              <w:textDirection w:val="btLr"/>
              <w:textAlignment w:val="top"/>
              <w:outlineLvl w:val="0"/>
              <w:rPr>
                <w:rFonts w:ascii="Times New Roman" w:hAnsi="Times New Roman" w:cs="Times New Roman"/>
                <w:b/>
                <w:iCs/>
              </w:rPr>
            </w:pPr>
            <w:r w:rsidRPr="00F371BC">
              <w:rPr>
                <w:rFonts w:ascii="Times New Roman" w:hAnsi="Times New Roman" w:cs="Times New Roman"/>
                <w:iCs/>
              </w:rPr>
              <w:t>Фотографирование с учетом типа и свойств источника света.</w:t>
            </w:r>
          </w:p>
          <w:p w14:paraId="156C44D9"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Выполнение фотосъемки продуктов питания.</w:t>
            </w:r>
          </w:p>
          <w:p w14:paraId="7599E9C2"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мужского тематического портрета.</w:t>
            </w:r>
          </w:p>
          <w:p w14:paraId="2CA9A8C5"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женского тематического портрета.</w:t>
            </w:r>
          </w:p>
          <w:p w14:paraId="03BC599F"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группового портрета при естественном освещении.</w:t>
            </w:r>
          </w:p>
          <w:p w14:paraId="6BC6EA3F"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группового портрета при искусственном освещении.</w:t>
            </w:r>
          </w:p>
          <w:p w14:paraId="491569A6"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Каталожная фотосъемка предметов одежды и обуви.</w:t>
            </w:r>
          </w:p>
          <w:p w14:paraId="5582DB65"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городского пейзажа.</w:t>
            </w:r>
          </w:p>
          <w:p w14:paraId="1827A695"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сельского пейзажа.</w:t>
            </w:r>
          </w:p>
          <w:p w14:paraId="442E6364"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Каталожная фотосъемка зданий.</w:t>
            </w:r>
          </w:p>
          <w:p w14:paraId="42A7D52F"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храмов, церквей.</w:t>
            </w:r>
          </w:p>
          <w:p w14:paraId="3BAA4E75"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дворов города.</w:t>
            </w:r>
          </w:p>
          <w:p w14:paraId="0F90A4F1"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Фотосъемка памятников города.</w:t>
            </w:r>
          </w:p>
          <w:p w14:paraId="3B145B23"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iCs/>
              </w:rPr>
            </w:pPr>
            <w:r w:rsidRPr="00F371BC">
              <w:rPr>
                <w:rFonts w:ascii="Times New Roman" w:hAnsi="Times New Roman" w:cs="Times New Roman"/>
                <w:bCs/>
                <w:iCs/>
              </w:rPr>
              <w:t>Ретушь отобранных работ.</w:t>
            </w:r>
          </w:p>
          <w:p w14:paraId="16F9204A" w14:textId="77777777" w:rsidR="00F371BC" w:rsidRPr="00F371BC" w:rsidRDefault="00F371BC" w:rsidP="004644FE">
            <w:pPr>
              <w:numPr>
                <w:ilvl w:val="0"/>
                <w:numId w:val="20"/>
              </w:numPr>
              <w:suppressAutoHyphens/>
              <w:spacing w:line="276" w:lineRule="auto"/>
              <w:ind w:hanging="326"/>
              <w:contextualSpacing/>
              <w:textDirection w:val="btLr"/>
              <w:textAlignment w:val="top"/>
              <w:outlineLvl w:val="0"/>
              <w:rPr>
                <w:rFonts w:ascii="Times New Roman" w:hAnsi="Times New Roman" w:cs="Times New Roman"/>
                <w:bCs/>
              </w:rPr>
            </w:pPr>
            <w:r w:rsidRPr="00F371BC">
              <w:rPr>
                <w:rFonts w:ascii="Times New Roman" w:hAnsi="Times New Roman" w:cs="Times New Roman"/>
                <w:bCs/>
                <w:iCs/>
              </w:rPr>
              <w:t>Формирование портфолио. Просмотр</w:t>
            </w:r>
          </w:p>
        </w:tc>
        <w:tc>
          <w:tcPr>
            <w:tcW w:w="2693" w:type="dxa"/>
          </w:tcPr>
          <w:p w14:paraId="6E5870CD" w14:textId="77777777" w:rsidR="00F371BC" w:rsidRPr="00F371BC" w:rsidRDefault="00F371BC" w:rsidP="00F371BC">
            <w:pPr>
              <w:suppressAutoHyphens/>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108/108</w:t>
            </w:r>
          </w:p>
        </w:tc>
        <w:tc>
          <w:tcPr>
            <w:tcW w:w="2516" w:type="dxa"/>
          </w:tcPr>
          <w:p w14:paraId="51EC51F9" w14:textId="77777777" w:rsidR="00F371BC" w:rsidRPr="00F371BC" w:rsidRDefault="00F371BC" w:rsidP="00F371BC">
            <w:pPr>
              <w:ind w:hanging="2"/>
              <w:rPr>
                <w:rFonts w:ascii="Times New Roman" w:hAnsi="Times New Roman"/>
              </w:rPr>
            </w:pPr>
            <w:r w:rsidRPr="00F371BC">
              <w:rPr>
                <w:rFonts w:ascii="Times New Roman" w:hAnsi="Times New Roman"/>
              </w:rPr>
              <w:t>ПК.4.1, ПК.4.2, ПК.4.3, ОК01, ОК02, ОК03, ОК04, ОК05, ОК06, ОК09</w:t>
            </w:r>
          </w:p>
        </w:tc>
      </w:tr>
      <w:tr w:rsidR="00F371BC" w:rsidRPr="00F371BC" w14:paraId="10318C4C" w14:textId="77777777" w:rsidTr="00F371BC">
        <w:tc>
          <w:tcPr>
            <w:tcW w:w="9351" w:type="dxa"/>
            <w:gridSpan w:val="2"/>
          </w:tcPr>
          <w:p w14:paraId="267620D6" w14:textId="77777777" w:rsidR="00F371BC" w:rsidRPr="00F371BC" w:rsidRDefault="00F371BC" w:rsidP="00F371BC">
            <w:pPr>
              <w:spacing w:line="276" w:lineRule="auto"/>
              <w:rPr>
                <w:rFonts w:ascii="Times New Roman" w:eastAsia="Times New Roman" w:hAnsi="Times New Roman" w:cs="Times New Roman"/>
                <w:b/>
                <w:bCs/>
                <w:lang w:eastAsia="ru-RU"/>
              </w:rPr>
            </w:pPr>
            <w:r w:rsidRPr="00F371BC">
              <w:rPr>
                <w:rFonts w:ascii="Times New Roman" w:eastAsia="Times New Roman" w:hAnsi="Times New Roman" w:cs="Times New Roman"/>
                <w:b/>
                <w:bCs/>
                <w:iCs/>
                <w:lang w:eastAsia="ru-RU"/>
              </w:rPr>
              <w:t>Консультации</w:t>
            </w:r>
          </w:p>
        </w:tc>
        <w:tc>
          <w:tcPr>
            <w:tcW w:w="2693" w:type="dxa"/>
          </w:tcPr>
          <w:p w14:paraId="1CD681B1" w14:textId="77777777" w:rsidR="00F371BC" w:rsidRPr="00F371BC" w:rsidRDefault="00F371BC" w:rsidP="00F371BC">
            <w:pPr>
              <w:spacing w:line="276" w:lineRule="auto"/>
              <w:jc w:val="center"/>
              <w:rPr>
                <w:rFonts w:ascii="Times New Roman" w:eastAsia="Times New Roman" w:hAnsi="Times New Roman" w:cs="Times New Roman"/>
                <w:b/>
                <w:bCs/>
                <w:iCs/>
                <w:lang w:eastAsia="ru-RU"/>
              </w:rPr>
            </w:pPr>
            <w:r w:rsidRPr="00F371BC">
              <w:rPr>
                <w:rFonts w:ascii="Times New Roman" w:eastAsia="Times New Roman" w:hAnsi="Times New Roman" w:cs="Times New Roman"/>
                <w:b/>
                <w:bCs/>
                <w:iCs/>
                <w:lang w:eastAsia="ru-RU"/>
              </w:rPr>
              <w:t>6</w:t>
            </w:r>
          </w:p>
        </w:tc>
        <w:tc>
          <w:tcPr>
            <w:tcW w:w="2516" w:type="dxa"/>
          </w:tcPr>
          <w:p w14:paraId="6C3A35DF" w14:textId="77777777" w:rsidR="00F371BC" w:rsidRPr="00F371BC" w:rsidRDefault="00F371BC" w:rsidP="00F371BC">
            <w:pPr>
              <w:spacing w:line="276" w:lineRule="auto"/>
              <w:rPr>
                <w:rFonts w:ascii="Times New Roman" w:eastAsia="Times New Roman" w:hAnsi="Times New Roman" w:cs="Times New Roman"/>
                <w:b/>
                <w:bCs/>
                <w:lang w:eastAsia="ru-RU"/>
              </w:rPr>
            </w:pPr>
          </w:p>
        </w:tc>
      </w:tr>
      <w:tr w:rsidR="00F371BC" w:rsidRPr="00F371BC" w14:paraId="1B31F59D" w14:textId="77777777" w:rsidTr="00F371BC">
        <w:tc>
          <w:tcPr>
            <w:tcW w:w="9351" w:type="dxa"/>
            <w:gridSpan w:val="2"/>
          </w:tcPr>
          <w:p w14:paraId="57E002D2" w14:textId="77777777" w:rsidR="00F371BC" w:rsidRPr="00F371BC" w:rsidRDefault="00F371BC" w:rsidP="00F371BC">
            <w:pPr>
              <w:spacing w:line="276" w:lineRule="auto"/>
              <w:rPr>
                <w:rFonts w:ascii="Times New Roman" w:eastAsia="Times New Roman" w:hAnsi="Times New Roman" w:cs="Times New Roman"/>
                <w:b/>
                <w:bCs/>
                <w:iCs/>
                <w:lang w:eastAsia="ru-RU"/>
              </w:rPr>
            </w:pPr>
            <w:r w:rsidRPr="00F371BC">
              <w:rPr>
                <w:rFonts w:ascii="Times New Roman" w:eastAsia="Times New Roman" w:hAnsi="Times New Roman" w:cs="Times New Roman"/>
                <w:b/>
                <w:bCs/>
                <w:iCs/>
                <w:lang w:eastAsia="ru-RU"/>
              </w:rPr>
              <w:t>Экзамен</w:t>
            </w:r>
          </w:p>
        </w:tc>
        <w:tc>
          <w:tcPr>
            <w:tcW w:w="2693" w:type="dxa"/>
          </w:tcPr>
          <w:p w14:paraId="47D90981" w14:textId="77777777" w:rsidR="00F371BC" w:rsidRPr="00F371BC" w:rsidRDefault="00F371BC" w:rsidP="00F371BC">
            <w:pPr>
              <w:spacing w:line="276" w:lineRule="auto"/>
              <w:jc w:val="center"/>
              <w:rPr>
                <w:rFonts w:ascii="Times New Roman" w:eastAsia="Times New Roman" w:hAnsi="Times New Roman" w:cs="Times New Roman"/>
                <w:b/>
                <w:bCs/>
                <w:iCs/>
                <w:lang w:eastAsia="ru-RU"/>
              </w:rPr>
            </w:pPr>
            <w:r w:rsidRPr="00F371BC">
              <w:rPr>
                <w:rFonts w:ascii="Times New Roman" w:eastAsia="Times New Roman" w:hAnsi="Times New Roman" w:cs="Times New Roman"/>
                <w:b/>
                <w:bCs/>
                <w:iCs/>
                <w:lang w:eastAsia="ru-RU"/>
              </w:rPr>
              <w:t>6</w:t>
            </w:r>
          </w:p>
        </w:tc>
        <w:tc>
          <w:tcPr>
            <w:tcW w:w="2516" w:type="dxa"/>
          </w:tcPr>
          <w:p w14:paraId="6C4E842F" w14:textId="77777777" w:rsidR="00F371BC" w:rsidRPr="00F371BC" w:rsidRDefault="00F371BC" w:rsidP="00F371BC">
            <w:pPr>
              <w:spacing w:line="276" w:lineRule="auto"/>
              <w:rPr>
                <w:rFonts w:ascii="Times New Roman" w:eastAsia="Times New Roman" w:hAnsi="Times New Roman" w:cs="Times New Roman"/>
                <w:b/>
                <w:bCs/>
                <w:lang w:eastAsia="ru-RU"/>
              </w:rPr>
            </w:pPr>
          </w:p>
        </w:tc>
      </w:tr>
      <w:tr w:rsidR="00F371BC" w:rsidRPr="00F371BC" w14:paraId="55C76277" w14:textId="77777777" w:rsidTr="00F371BC">
        <w:tc>
          <w:tcPr>
            <w:tcW w:w="9351" w:type="dxa"/>
            <w:gridSpan w:val="2"/>
          </w:tcPr>
          <w:p w14:paraId="66A8494C" w14:textId="77777777" w:rsidR="00F371BC" w:rsidRPr="00F371BC" w:rsidRDefault="00F371BC" w:rsidP="00F371BC">
            <w:pPr>
              <w:spacing w:line="276" w:lineRule="auto"/>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Всего</w:t>
            </w:r>
          </w:p>
        </w:tc>
        <w:tc>
          <w:tcPr>
            <w:tcW w:w="2693" w:type="dxa"/>
          </w:tcPr>
          <w:p w14:paraId="6110CA77" w14:textId="77777777" w:rsidR="00F371BC" w:rsidRPr="00F371BC" w:rsidRDefault="00F371BC" w:rsidP="00F371BC">
            <w:pPr>
              <w:spacing w:line="276" w:lineRule="auto"/>
              <w:jc w:val="center"/>
              <w:rPr>
                <w:rFonts w:ascii="Times New Roman" w:eastAsia="Times New Roman" w:hAnsi="Times New Roman" w:cs="Times New Roman"/>
                <w:b/>
                <w:bCs/>
                <w:lang w:eastAsia="ru-RU"/>
              </w:rPr>
            </w:pPr>
            <w:r w:rsidRPr="00F371BC">
              <w:rPr>
                <w:rFonts w:ascii="Times New Roman" w:eastAsia="Times New Roman" w:hAnsi="Times New Roman" w:cs="Times New Roman"/>
                <w:b/>
                <w:bCs/>
                <w:lang w:eastAsia="ru-RU"/>
              </w:rPr>
              <w:t>294/226</w:t>
            </w:r>
          </w:p>
        </w:tc>
        <w:tc>
          <w:tcPr>
            <w:tcW w:w="2516" w:type="dxa"/>
          </w:tcPr>
          <w:p w14:paraId="5C34199C" w14:textId="77777777" w:rsidR="00F371BC" w:rsidRPr="00F371BC" w:rsidRDefault="00F371BC" w:rsidP="00F371BC">
            <w:pPr>
              <w:spacing w:line="276" w:lineRule="auto"/>
              <w:rPr>
                <w:rFonts w:ascii="Times New Roman" w:eastAsia="Times New Roman" w:hAnsi="Times New Roman" w:cs="Times New Roman"/>
                <w:b/>
                <w:bCs/>
                <w:lang w:eastAsia="ru-RU"/>
              </w:rPr>
            </w:pPr>
          </w:p>
        </w:tc>
      </w:tr>
    </w:tbl>
    <w:p w14:paraId="62FCB3FF" w14:textId="77777777" w:rsidR="007B68E1" w:rsidRDefault="007B68E1" w:rsidP="007B68E1">
      <w:pPr>
        <w:pStyle w:val="114"/>
        <w:jc w:val="both"/>
        <w:rPr>
          <w:rFonts w:ascii="Times New Roman" w:hAnsi="Times New Roman"/>
        </w:rPr>
      </w:pPr>
    </w:p>
    <w:p w14:paraId="47A5911D" w14:textId="77777777" w:rsidR="00F371BC" w:rsidRDefault="00F371BC" w:rsidP="007B68E1">
      <w:pPr>
        <w:pStyle w:val="114"/>
        <w:jc w:val="both"/>
        <w:rPr>
          <w:rFonts w:ascii="Times New Roman" w:hAnsi="Times New Roman"/>
        </w:rPr>
        <w:sectPr w:rsidR="00F371BC" w:rsidSect="004013E3">
          <w:pgSz w:w="16838" w:h="11906" w:orient="landscape"/>
          <w:pgMar w:top="1701" w:right="1134" w:bottom="567" w:left="1134" w:header="709" w:footer="709" w:gutter="0"/>
          <w:cols w:space="708"/>
          <w:docGrid w:linePitch="360"/>
        </w:sectPr>
      </w:pPr>
    </w:p>
    <w:p w14:paraId="13923BBE" w14:textId="77777777" w:rsidR="007B68E1" w:rsidRPr="00E11160" w:rsidRDefault="007B68E1" w:rsidP="007B68E1">
      <w:pPr>
        <w:pStyle w:val="1f0"/>
        <w:rPr>
          <w:rFonts w:ascii="Times New Roman" w:hAnsi="Times New Roman"/>
        </w:rPr>
      </w:pPr>
      <w:bookmarkStart w:id="559" w:name="_Toc196300340"/>
      <w:bookmarkStart w:id="560" w:name="_Toc196300476"/>
      <w:bookmarkStart w:id="561" w:name="_Toc196300749"/>
      <w:r w:rsidRPr="00E11160">
        <w:rPr>
          <w:rFonts w:ascii="Times New Roman" w:hAnsi="Times New Roman"/>
        </w:rPr>
        <w:lastRenderedPageBreak/>
        <w:t xml:space="preserve">3. </w:t>
      </w:r>
      <w:r w:rsidRPr="008D2724">
        <w:rPr>
          <w:rFonts w:ascii="Times New Roman" w:hAnsi="Times New Roman"/>
        </w:rPr>
        <w:t>Условия реализации профессионального модуля</w:t>
      </w:r>
      <w:bookmarkEnd w:id="559"/>
      <w:bookmarkEnd w:id="560"/>
      <w:bookmarkEnd w:id="561"/>
    </w:p>
    <w:p w14:paraId="6C0AB665" w14:textId="77777777" w:rsidR="007B68E1" w:rsidRPr="00E11160" w:rsidRDefault="007B68E1" w:rsidP="007B68E1">
      <w:pPr>
        <w:pStyle w:val="114"/>
        <w:rPr>
          <w:rFonts w:ascii="Times New Roman" w:hAnsi="Times New Roman"/>
        </w:rPr>
      </w:pPr>
      <w:bookmarkStart w:id="562" w:name="_Toc196300341"/>
      <w:bookmarkStart w:id="563" w:name="_Toc196300477"/>
      <w:bookmarkStart w:id="564" w:name="_Toc196300750"/>
      <w:r w:rsidRPr="00E11160">
        <w:rPr>
          <w:rFonts w:ascii="Times New Roman" w:hAnsi="Times New Roman"/>
        </w:rPr>
        <w:t>3.1. Материально-техническое обеспечение</w:t>
      </w:r>
      <w:bookmarkEnd w:id="562"/>
      <w:bookmarkEnd w:id="563"/>
      <w:bookmarkEnd w:id="564"/>
    </w:p>
    <w:p w14:paraId="4992408A" w14:textId="77777777" w:rsidR="00CB0EE9" w:rsidRPr="00CB0EE9" w:rsidRDefault="00CB0EE9" w:rsidP="00CB0EE9">
      <w:pPr>
        <w:suppressAutoHyphens/>
        <w:ind w:firstLine="709"/>
        <w:jc w:val="both"/>
        <w:rPr>
          <w:rFonts w:ascii="Times New Roman" w:hAnsi="Times New Roman" w:cs="Times New Roman"/>
          <w:bCs/>
          <w:iCs/>
          <w:sz w:val="24"/>
          <w:szCs w:val="24"/>
        </w:rPr>
      </w:pPr>
      <w:r w:rsidRPr="00CB0EE9">
        <w:rPr>
          <w:rFonts w:ascii="Times New Roman" w:hAnsi="Times New Roman" w:cs="Times New Roman"/>
          <w:bCs/>
          <w:sz w:val="24"/>
          <w:szCs w:val="24"/>
        </w:rPr>
        <w:t xml:space="preserve">Зоны по видам работ «Цифровая обработка видеоматериалов», «Производство видеоматериала рекламного проекта», «Выполнения фотосъемки для рекламного проекта» оснащенные в соответствии с </w:t>
      </w:r>
      <w:r w:rsidRPr="00CB0EE9">
        <w:rPr>
          <w:rFonts w:ascii="Times New Roman" w:hAnsi="Times New Roman" w:cs="Times New Roman"/>
          <w:bCs/>
          <w:iCs/>
          <w:sz w:val="24"/>
          <w:szCs w:val="24"/>
        </w:rPr>
        <w:t>приложением 3 ОПОП-П.</w:t>
      </w:r>
    </w:p>
    <w:p w14:paraId="6B81A404" w14:textId="7413B03B" w:rsidR="00CB0EE9" w:rsidRDefault="00CB0EE9" w:rsidP="00CB0EE9">
      <w:pPr>
        <w:suppressAutoHyphens/>
        <w:ind w:firstLine="709"/>
        <w:jc w:val="both"/>
        <w:rPr>
          <w:rFonts w:ascii="Times New Roman" w:hAnsi="Times New Roman" w:cs="Times New Roman"/>
          <w:bCs/>
          <w:iCs/>
          <w:sz w:val="24"/>
          <w:szCs w:val="24"/>
        </w:rPr>
      </w:pPr>
      <w:r w:rsidRPr="00CB0EE9">
        <w:rPr>
          <w:rFonts w:ascii="Times New Roman" w:hAnsi="Times New Roman" w:cs="Times New Roman"/>
          <w:bCs/>
          <w:sz w:val="24"/>
          <w:szCs w:val="24"/>
        </w:rPr>
        <w:t>Оснащенные базы практики (</w:t>
      </w:r>
      <w:r w:rsidRPr="00CB0EE9">
        <w:rPr>
          <w:rFonts w:ascii="Times New Roman" w:hAnsi="Times New Roman" w:cs="Times New Roman"/>
          <w:sz w:val="24"/>
          <w:szCs w:val="24"/>
        </w:rPr>
        <w:t xml:space="preserve">мастерские/зоны по видам работ), </w:t>
      </w:r>
      <w:r w:rsidRPr="00CB0EE9">
        <w:rPr>
          <w:rFonts w:ascii="Times New Roman" w:hAnsi="Times New Roman" w:cs="Times New Roman"/>
          <w:bCs/>
          <w:sz w:val="24"/>
          <w:szCs w:val="24"/>
        </w:rPr>
        <w:t xml:space="preserve">оснащенные в соответствии с </w:t>
      </w:r>
      <w:r w:rsidRPr="00CB0EE9">
        <w:rPr>
          <w:rFonts w:ascii="Times New Roman" w:hAnsi="Times New Roman" w:cs="Times New Roman"/>
          <w:bCs/>
          <w:iCs/>
          <w:sz w:val="24"/>
          <w:szCs w:val="24"/>
        </w:rPr>
        <w:t>приложением 3 ОПОП-П.</w:t>
      </w:r>
    </w:p>
    <w:p w14:paraId="62154718" w14:textId="77777777" w:rsidR="00CB0EE9" w:rsidRPr="00CB0EE9" w:rsidRDefault="00CB0EE9" w:rsidP="00CB0EE9">
      <w:pPr>
        <w:suppressAutoHyphens/>
        <w:ind w:firstLine="709"/>
        <w:jc w:val="both"/>
        <w:rPr>
          <w:rFonts w:ascii="Times New Roman" w:hAnsi="Times New Roman" w:cs="Times New Roman"/>
          <w:bCs/>
          <w:iCs/>
          <w:sz w:val="24"/>
          <w:szCs w:val="24"/>
        </w:rPr>
      </w:pPr>
    </w:p>
    <w:p w14:paraId="44BAD6C4" w14:textId="77777777" w:rsidR="007B68E1" w:rsidRPr="00E11160" w:rsidRDefault="007B68E1" w:rsidP="007B68E1">
      <w:pPr>
        <w:pStyle w:val="114"/>
        <w:rPr>
          <w:rFonts w:ascii="Times New Roman" w:eastAsia="Times New Roman" w:hAnsi="Times New Roman"/>
        </w:rPr>
      </w:pPr>
      <w:bookmarkStart w:id="565" w:name="_Toc196300342"/>
      <w:bookmarkStart w:id="566" w:name="_Toc196300478"/>
      <w:bookmarkStart w:id="567" w:name="_Toc196300751"/>
      <w:r w:rsidRPr="00E11160">
        <w:rPr>
          <w:rFonts w:ascii="Times New Roman" w:hAnsi="Times New Roman"/>
        </w:rPr>
        <w:t>3.2. Учебно-методическое обеспечение</w:t>
      </w:r>
      <w:bookmarkEnd w:id="565"/>
      <w:bookmarkEnd w:id="566"/>
      <w:bookmarkEnd w:id="567"/>
    </w:p>
    <w:p w14:paraId="4ECE0893" w14:textId="77777777" w:rsidR="007B68E1" w:rsidRPr="00E11160" w:rsidRDefault="007B68E1" w:rsidP="007B68E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10A4BE5" w14:textId="77777777" w:rsidR="00990991" w:rsidRDefault="00990991" w:rsidP="00990991">
      <w:pPr>
        <w:autoSpaceDE w:val="0"/>
        <w:autoSpaceDN w:val="0"/>
        <w:adjustRightInd w:val="0"/>
        <w:spacing w:line="276" w:lineRule="auto"/>
        <w:ind w:firstLine="709"/>
        <w:rPr>
          <w:rFonts w:ascii="Times New Roman" w:hAnsi="Times New Roman" w:cs="Times New Roman"/>
          <w:sz w:val="24"/>
          <w:szCs w:val="24"/>
        </w:rPr>
      </w:pPr>
      <w:r w:rsidRPr="00140A45">
        <w:rPr>
          <w:rFonts w:ascii="Times New Roman" w:hAnsi="Times New Roman" w:cs="Times New Roman"/>
          <w:sz w:val="24"/>
          <w:szCs w:val="24"/>
        </w:rPr>
        <w:t xml:space="preserve">1. </w:t>
      </w:r>
      <w:proofErr w:type="spellStart"/>
      <w:r w:rsidRPr="00140A45">
        <w:rPr>
          <w:rFonts w:ascii="Times New Roman" w:hAnsi="Times New Roman" w:cs="Times New Roman"/>
          <w:sz w:val="24"/>
          <w:szCs w:val="24"/>
        </w:rPr>
        <w:t>Гультяев</w:t>
      </w:r>
      <w:proofErr w:type="spellEnd"/>
      <w:r w:rsidRPr="00140A45">
        <w:rPr>
          <w:rFonts w:ascii="Times New Roman" w:hAnsi="Times New Roman" w:cs="Times New Roman"/>
          <w:sz w:val="24"/>
          <w:szCs w:val="24"/>
        </w:rPr>
        <w:t xml:space="preserve"> А. К., Машин В. А.  Уроки Web-мастера (+ CD-ROM).</w:t>
      </w:r>
      <w:r>
        <w:rPr>
          <w:rFonts w:ascii="Times New Roman" w:hAnsi="Times New Roman" w:cs="Times New Roman"/>
          <w:sz w:val="24"/>
          <w:szCs w:val="24"/>
        </w:rPr>
        <w:t xml:space="preserve"> </w:t>
      </w:r>
      <w:r w:rsidRPr="00140A45">
        <w:rPr>
          <w:rFonts w:ascii="Times New Roman" w:hAnsi="Times New Roman" w:cs="Times New Roman"/>
          <w:sz w:val="24"/>
          <w:szCs w:val="24"/>
        </w:rPr>
        <w:t>Издательство: КОРОНА принт, 2015 г. - 448 с</w:t>
      </w:r>
    </w:p>
    <w:p w14:paraId="230E410C" w14:textId="77777777" w:rsidR="00990991" w:rsidRPr="00140A45" w:rsidRDefault="00990991" w:rsidP="00990991">
      <w:pPr>
        <w:autoSpaceDE w:val="0"/>
        <w:autoSpaceDN w:val="0"/>
        <w:adjustRightInd w:val="0"/>
        <w:spacing w:line="276" w:lineRule="auto"/>
        <w:ind w:firstLine="709"/>
        <w:rPr>
          <w:rFonts w:ascii="Times New Roman" w:hAnsi="Times New Roman" w:cs="Times New Roman"/>
          <w:sz w:val="24"/>
          <w:szCs w:val="24"/>
        </w:rPr>
      </w:pPr>
      <w:r>
        <w:rPr>
          <w:rFonts w:ascii="Times New Roman" w:hAnsi="Times New Roman" w:cs="Times New Roman"/>
          <w:sz w:val="24"/>
          <w:szCs w:val="24"/>
        </w:rPr>
        <w:t xml:space="preserve">2. </w:t>
      </w:r>
      <w:r w:rsidRPr="00140A45">
        <w:rPr>
          <w:rFonts w:ascii="Times New Roman" w:hAnsi="Times New Roman" w:cs="Times New Roman"/>
          <w:sz w:val="24"/>
          <w:szCs w:val="24"/>
        </w:rPr>
        <w:t xml:space="preserve">Дорощенко М.А. Программы Adobe. Основы программы Photoshop CC: метод. руководство /М.А. Дорощенко, Л.И. Миронова. - М: ФГОУ СПО "МИПК им. </w:t>
      </w:r>
      <w:proofErr w:type="spellStart"/>
      <w:r w:rsidRPr="00140A45">
        <w:rPr>
          <w:rFonts w:ascii="Times New Roman" w:hAnsi="Times New Roman" w:cs="Times New Roman"/>
          <w:sz w:val="24"/>
          <w:szCs w:val="24"/>
        </w:rPr>
        <w:t>И.Федорова</w:t>
      </w:r>
      <w:proofErr w:type="spellEnd"/>
      <w:r w:rsidRPr="00140A45">
        <w:rPr>
          <w:rFonts w:ascii="Times New Roman" w:hAnsi="Times New Roman" w:cs="Times New Roman"/>
          <w:sz w:val="24"/>
          <w:szCs w:val="24"/>
        </w:rPr>
        <w:t>", 2018. - 64 с. //URL: https://znanium.com/catalog/product/1039225</w:t>
      </w:r>
      <w:r w:rsidRPr="00140A45">
        <w:rPr>
          <w:rFonts w:ascii="Times New Roman" w:hAnsi="Times New Roman" w:cs="Times New Roman"/>
          <w:sz w:val="24"/>
          <w:szCs w:val="24"/>
        </w:rPr>
        <w:tab/>
      </w:r>
    </w:p>
    <w:p w14:paraId="74E22D51" w14:textId="77777777" w:rsidR="00990991" w:rsidRDefault="00990991" w:rsidP="00990991">
      <w:pPr>
        <w:autoSpaceDE w:val="0"/>
        <w:autoSpaceDN w:val="0"/>
        <w:adjustRightInd w:val="0"/>
        <w:spacing w:line="276" w:lineRule="auto"/>
        <w:ind w:firstLine="709"/>
        <w:rPr>
          <w:rFonts w:ascii="Times New Roman" w:hAnsi="Times New Roman" w:cs="Times New Roman"/>
          <w:sz w:val="24"/>
          <w:szCs w:val="24"/>
        </w:rPr>
      </w:pPr>
      <w:r>
        <w:rPr>
          <w:rFonts w:ascii="Times New Roman" w:hAnsi="Times New Roman" w:cs="Times New Roman"/>
          <w:sz w:val="24"/>
          <w:szCs w:val="24"/>
        </w:rPr>
        <w:t>3</w:t>
      </w:r>
      <w:r w:rsidRPr="00140A45">
        <w:rPr>
          <w:rFonts w:ascii="Times New Roman" w:hAnsi="Times New Roman" w:cs="Times New Roman"/>
          <w:sz w:val="24"/>
          <w:szCs w:val="24"/>
        </w:rPr>
        <w:t xml:space="preserve">. Ивнинг М. Adobe Photoshop </w:t>
      </w:r>
      <w:proofErr w:type="spellStart"/>
      <w:r w:rsidRPr="00140A45">
        <w:rPr>
          <w:rFonts w:ascii="Times New Roman" w:hAnsi="Times New Roman" w:cs="Times New Roman"/>
          <w:sz w:val="24"/>
          <w:szCs w:val="24"/>
        </w:rPr>
        <w:t>Lightroom</w:t>
      </w:r>
      <w:proofErr w:type="spellEnd"/>
      <w:r w:rsidRPr="00140A45">
        <w:rPr>
          <w:rFonts w:ascii="Times New Roman" w:hAnsi="Times New Roman" w:cs="Times New Roman"/>
          <w:sz w:val="24"/>
          <w:szCs w:val="24"/>
        </w:rPr>
        <w:t xml:space="preserve">. Всеобъемлющее руководство для фотографов: практическое руководство / М. Ивнинг, пер. с </w:t>
      </w:r>
      <w:proofErr w:type="spellStart"/>
      <w:r w:rsidRPr="00140A45">
        <w:rPr>
          <w:rFonts w:ascii="Times New Roman" w:hAnsi="Times New Roman" w:cs="Times New Roman"/>
          <w:sz w:val="24"/>
          <w:szCs w:val="24"/>
        </w:rPr>
        <w:t>анг</w:t>
      </w:r>
      <w:proofErr w:type="spellEnd"/>
      <w:r w:rsidRPr="00140A45">
        <w:rPr>
          <w:rFonts w:ascii="Times New Roman" w:hAnsi="Times New Roman" w:cs="Times New Roman"/>
          <w:sz w:val="24"/>
          <w:szCs w:val="24"/>
        </w:rPr>
        <w:t xml:space="preserve">. М. А. Райтмана. - М: ДМК Пресс, 2020. –958 с. // URL: </w:t>
      </w:r>
      <w:hyperlink r:id="rId40" w:history="1">
        <w:r w:rsidRPr="006C5D86">
          <w:rPr>
            <w:rStyle w:val="af0"/>
            <w:rFonts w:ascii="Times New Roman" w:hAnsi="Times New Roman" w:cs="Times New Roman"/>
            <w:sz w:val="24"/>
            <w:szCs w:val="24"/>
          </w:rPr>
          <w:t>https://znanium.com/catalog/product/1094926</w:t>
        </w:r>
      </w:hyperlink>
    </w:p>
    <w:p w14:paraId="23F172F7" w14:textId="77777777" w:rsidR="00990991" w:rsidRDefault="00990991" w:rsidP="00990991">
      <w:pPr>
        <w:autoSpaceDE w:val="0"/>
        <w:autoSpaceDN w:val="0"/>
        <w:adjustRightInd w:val="0"/>
        <w:spacing w:line="276" w:lineRule="auto"/>
        <w:ind w:firstLine="709"/>
        <w:rPr>
          <w:rFonts w:ascii="Times New Roman" w:hAnsi="Times New Roman" w:cs="Times New Roman"/>
          <w:sz w:val="24"/>
          <w:szCs w:val="24"/>
        </w:rPr>
      </w:pPr>
      <w:r>
        <w:rPr>
          <w:rFonts w:ascii="Times New Roman" w:hAnsi="Times New Roman" w:cs="Times New Roman"/>
          <w:sz w:val="24"/>
          <w:szCs w:val="24"/>
        </w:rPr>
        <w:t xml:space="preserve">4. </w:t>
      </w:r>
      <w:r w:rsidRPr="00140A45">
        <w:rPr>
          <w:rFonts w:ascii="Times New Roman" w:hAnsi="Times New Roman" w:cs="Times New Roman"/>
          <w:sz w:val="24"/>
          <w:szCs w:val="24"/>
        </w:rPr>
        <w:t xml:space="preserve">Группа авторов, Adobe </w:t>
      </w:r>
      <w:proofErr w:type="spellStart"/>
      <w:r w:rsidRPr="00140A45">
        <w:rPr>
          <w:rFonts w:ascii="Times New Roman" w:hAnsi="Times New Roman" w:cs="Times New Roman"/>
          <w:sz w:val="24"/>
          <w:szCs w:val="24"/>
        </w:rPr>
        <w:t>InDesign</w:t>
      </w:r>
      <w:proofErr w:type="spellEnd"/>
      <w:r w:rsidRPr="00140A45">
        <w:rPr>
          <w:rFonts w:ascii="Times New Roman" w:hAnsi="Times New Roman" w:cs="Times New Roman"/>
          <w:sz w:val="24"/>
          <w:szCs w:val="24"/>
        </w:rPr>
        <w:t xml:space="preserve"> CS3. Официальный учебный курс (+CD-ROM),</w:t>
      </w:r>
      <w:r>
        <w:rPr>
          <w:rFonts w:ascii="Times New Roman" w:hAnsi="Times New Roman" w:cs="Times New Roman"/>
          <w:sz w:val="24"/>
          <w:szCs w:val="24"/>
        </w:rPr>
        <w:t xml:space="preserve"> </w:t>
      </w:r>
      <w:r w:rsidRPr="00140A45">
        <w:rPr>
          <w:rFonts w:ascii="Times New Roman" w:hAnsi="Times New Roman" w:cs="Times New Roman"/>
          <w:sz w:val="24"/>
          <w:szCs w:val="24"/>
        </w:rPr>
        <w:t>Издательство: Триумф, 2015 г.- 432 с.</w:t>
      </w:r>
    </w:p>
    <w:p w14:paraId="00D42EFF" w14:textId="77777777" w:rsidR="00990991" w:rsidRPr="00140A45" w:rsidRDefault="00990991" w:rsidP="00990991">
      <w:pPr>
        <w:autoSpaceDE w:val="0"/>
        <w:autoSpaceDN w:val="0"/>
        <w:adjustRightInd w:val="0"/>
        <w:spacing w:line="276" w:lineRule="auto"/>
        <w:ind w:firstLine="709"/>
        <w:rPr>
          <w:rFonts w:ascii="Times New Roman" w:hAnsi="Times New Roman" w:cs="Times New Roman"/>
          <w:sz w:val="24"/>
          <w:szCs w:val="24"/>
        </w:rPr>
      </w:pPr>
      <w:r>
        <w:rPr>
          <w:rFonts w:ascii="Times New Roman" w:hAnsi="Times New Roman" w:cs="Times New Roman"/>
          <w:sz w:val="24"/>
          <w:szCs w:val="24"/>
        </w:rPr>
        <w:t xml:space="preserve">5. </w:t>
      </w:r>
      <w:r w:rsidRPr="00140A45">
        <w:rPr>
          <w:rFonts w:ascii="Times New Roman" w:hAnsi="Times New Roman" w:cs="Times New Roman"/>
          <w:sz w:val="24"/>
          <w:szCs w:val="24"/>
        </w:rPr>
        <w:t>Кравченко Л.В. Photoshop шаг за шагом. Практикум: учебное пособие / Л.В. Кравченко, С.И. Кравченко. - М: ФОРУМ: ИНФРА-М, 2022. - 136 с. - (Среднее профессиональное образование). URL: https://znanium.com/catalog/product/1735804</w:t>
      </w:r>
    </w:p>
    <w:p w14:paraId="671BA821" w14:textId="77777777" w:rsidR="00990991" w:rsidRPr="00140A45" w:rsidRDefault="00990991" w:rsidP="00990991">
      <w:pPr>
        <w:autoSpaceDE w:val="0"/>
        <w:autoSpaceDN w:val="0"/>
        <w:adjustRightInd w:val="0"/>
        <w:spacing w:line="276" w:lineRule="auto"/>
        <w:ind w:firstLine="709"/>
        <w:rPr>
          <w:rFonts w:ascii="Times New Roman" w:hAnsi="Times New Roman" w:cs="Times New Roman"/>
          <w:sz w:val="24"/>
          <w:szCs w:val="24"/>
        </w:rPr>
      </w:pPr>
      <w:r>
        <w:rPr>
          <w:rFonts w:ascii="Times New Roman" w:hAnsi="Times New Roman" w:cs="Times New Roman"/>
          <w:sz w:val="24"/>
          <w:szCs w:val="24"/>
        </w:rPr>
        <w:t>6</w:t>
      </w:r>
      <w:r w:rsidRPr="00140A45">
        <w:rPr>
          <w:rFonts w:ascii="Times New Roman" w:hAnsi="Times New Roman" w:cs="Times New Roman"/>
          <w:sz w:val="24"/>
          <w:szCs w:val="24"/>
        </w:rPr>
        <w:t xml:space="preserve">. Левкин А.В. Основы фотографии. – М.: </w:t>
      </w:r>
      <w:proofErr w:type="spellStart"/>
      <w:r w:rsidRPr="00140A45">
        <w:rPr>
          <w:rFonts w:ascii="Times New Roman" w:hAnsi="Times New Roman" w:cs="Times New Roman"/>
          <w:sz w:val="24"/>
          <w:szCs w:val="24"/>
        </w:rPr>
        <w:t>Кнорус</w:t>
      </w:r>
      <w:proofErr w:type="spellEnd"/>
      <w:r w:rsidRPr="00140A45">
        <w:rPr>
          <w:rFonts w:ascii="Times New Roman" w:hAnsi="Times New Roman" w:cs="Times New Roman"/>
          <w:sz w:val="24"/>
          <w:szCs w:val="24"/>
        </w:rPr>
        <w:t>, 2019 г.</w:t>
      </w:r>
    </w:p>
    <w:p w14:paraId="2B0DDC5F" w14:textId="77777777" w:rsidR="00990991" w:rsidRDefault="00990991" w:rsidP="00990991">
      <w:pPr>
        <w:pStyle w:val="a4"/>
        <w:spacing w:line="276" w:lineRule="auto"/>
        <w:ind w:left="0" w:firstLine="709"/>
        <w:jc w:val="both"/>
        <w:rPr>
          <w:rFonts w:ascii="Times New Roman" w:eastAsia="Times New Roman" w:hAnsi="Times New Roman" w:cs="Times New Roman"/>
          <w:sz w:val="24"/>
          <w:szCs w:val="24"/>
          <w:lang w:eastAsia="ru-RU"/>
        </w:rPr>
      </w:pPr>
    </w:p>
    <w:p w14:paraId="4DCBFA68" w14:textId="77777777" w:rsidR="00990991" w:rsidRDefault="00990991" w:rsidP="00990991">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25525614"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Майкл </w:t>
      </w:r>
      <w:proofErr w:type="spellStart"/>
      <w:r w:rsidRPr="00140A45">
        <w:rPr>
          <w:rFonts w:ascii="Times New Roman" w:hAnsi="Times New Roman"/>
          <w:iCs/>
        </w:rPr>
        <w:t>Лэнгфорд</w:t>
      </w:r>
      <w:proofErr w:type="spellEnd"/>
      <w:r w:rsidRPr="00140A45">
        <w:rPr>
          <w:rFonts w:ascii="Times New Roman" w:hAnsi="Times New Roman"/>
          <w:iCs/>
        </w:rPr>
        <w:t xml:space="preserve">, </w:t>
      </w:r>
      <w:proofErr w:type="spellStart"/>
      <w:r w:rsidRPr="00140A45">
        <w:rPr>
          <w:rFonts w:ascii="Times New Roman" w:hAnsi="Times New Roman"/>
          <w:iCs/>
        </w:rPr>
        <w:t>Bible</w:t>
      </w:r>
      <w:proofErr w:type="spellEnd"/>
      <w:r w:rsidRPr="00140A45">
        <w:rPr>
          <w:rFonts w:ascii="Times New Roman" w:hAnsi="Times New Roman"/>
          <w:iCs/>
        </w:rPr>
        <w:t xml:space="preserve">. </w:t>
      </w:r>
      <w:proofErr w:type="gramStart"/>
      <w:r w:rsidRPr="00140A45">
        <w:rPr>
          <w:rFonts w:ascii="Times New Roman" w:hAnsi="Times New Roman"/>
          <w:iCs/>
        </w:rPr>
        <w:t>Искусство  фотографии</w:t>
      </w:r>
      <w:proofErr w:type="gramEnd"/>
      <w:r w:rsidRPr="00140A45">
        <w:rPr>
          <w:rFonts w:ascii="Times New Roman" w:hAnsi="Times New Roman"/>
          <w:iCs/>
        </w:rPr>
        <w:t xml:space="preserve"> для профессионалов.</w:t>
      </w:r>
      <w:r w:rsidRPr="00140A45">
        <w:rPr>
          <w:rFonts w:ascii="Times New Roman" w:hAnsi="Times New Roman"/>
          <w:b/>
          <w:bCs/>
          <w:iCs/>
          <w:caps/>
        </w:rPr>
        <w:t xml:space="preserve"> </w:t>
      </w:r>
      <w:r w:rsidRPr="00140A45">
        <w:rPr>
          <w:rFonts w:ascii="Times New Roman" w:hAnsi="Times New Roman"/>
          <w:iCs/>
        </w:rPr>
        <w:t>Издательство: Эксмо, 2014 г. - 368 с.</w:t>
      </w:r>
    </w:p>
    <w:p w14:paraId="62BCFF20"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Попов Ю. Г., </w:t>
      </w:r>
      <w:proofErr w:type="spellStart"/>
      <w:r w:rsidRPr="00140A45">
        <w:rPr>
          <w:rFonts w:ascii="Times New Roman" w:hAnsi="Times New Roman"/>
          <w:iCs/>
        </w:rPr>
        <w:t>Абражевич</w:t>
      </w:r>
      <w:proofErr w:type="spellEnd"/>
      <w:r w:rsidRPr="00140A45">
        <w:rPr>
          <w:rFonts w:ascii="Times New Roman" w:hAnsi="Times New Roman"/>
          <w:iCs/>
        </w:rPr>
        <w:t xml:space="preserve"> С. Н. </w:t>
      </w:r>
      <w:proofErr w:type="spellStart"/>
      <w:r w:rsidRPr="00140A45">
        <w:rPr>
          <w:rFonts w:ascii="Times New Roman" w:hAnsi="Times New Roman"/>
          <w:iCs/>
        </w:rPr>
        <w:t>QuarkXPress</w:t>
      </w:r>
      <w:proofErr w:type="spellEnd"/>
      <w:r w:rsidRPr="00140A45">
        <w:rPr>
          <w:rFonts w:ascii="Times New Roman" w:hAnsi="Times New Roman"/>
          <w:iCs/>
        </w:rPr>
        <w:t xml:space="preserve"> 7. Верстка на компьютере</w:t>
      </w:r>
      <w:r w:rsidRPr="00140A45">
        <w:rPr>
          <w:rFonts w:ascii="Times New Roman" w:hAnsi="Times New Roman"/>
          <w:b/>
          <w:bCs/>
          <w:iCs/>
          <w:caps/>
        </w:rPr>
        <w:t xml:space="preserve"> </w:t>
      </w:r>
      <w:r w:rsidRPr="00140A45">
        <w:rPr>
          <w:rFonts w:ascii="Times New Roman" w:hAnsi="Times New Roman"/>
          <w:iCs/>
        </w:rPr>
        <w:t>с нуля! (+ CD-ROM), Издательство: Лучшие Книги, 2013 г. - 352 с.</w:t>
      </w:r>
    </w:p>
    <w:p w14:paraId="079461DE"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Интернет сайт "PROGIMP". Уроки, статьи и файлы по графическому</w:t>
      </w:r>
      <w:r w:rsidRPr="00140A45">
        <w:rPr>
          <w:rFonts w:ascii="Times New Roman" w:hAnsi="Times New Roman"/>
          <w:b/>
          <w:bCs/>
          <w:iCs/>
          <w:caps/>
        </w:rPr>
        <w:t xml:space="preserve"> </w:t>
      </w:r>
      <w:r w:rsidRPr="00140A45">
        <w:rPr>
          <w:rFonts w:ascii="Times New Roman" w:hAnsi="Times New Roman"/>
          <w:iCs/>
        </w:rPr>
        <w:t xml:space="preserve">редактору GIMP. Форма доступа: </w:t>
      </w:r>
      <w:hyperlink r:id="rId41" w:history="1">
        <w:r w:rsidRPr="00140A45">
          <w:rPr>
            <w:rStyle w:val="af0"/>
            <w:rFonts w:ascii="Times New Roman" w:hAnsi="Times New Roman"/>
            <w:iCs/>
          </w:rPr>
          <w:t>http://www.progimp.ru/</w:t>
        </w:r>
      </w:hyperlink>
    </w:p>
    <w:p w14:paraId="627B430F"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r w:rsidRPr="00140A45">
        <w:rPr>
          <w:rFonts w:ascii="Times New Roman" w:hAnsi="Times New Roman"/>
          <w:iCs/>
        </w:rPr>
        <w:t>Сайт группы компаний «F-FOTO». Оборудование для фотосъ</w:t>
      </w:r>
      <w:r>
        <w:rPr>
          <w:rFonts w:ascii="Times New Roman" w:hAnsi="Times New Roman"/>
          <w:iCs/>
        </w:rPr>
        <w:t>е</w:t>
      </w:r>
      <w:r w:rsidRPr="00140A45">
        <w:rPr>
          <w:rFonts w:ascii="Times New Roman" w:hAnsi="Times New Roman"/>
          <w:iCs/>
        </w:rPr>
        <w:t>мки.</w:t>
      </w:r>
      <w:r w:rsidRPr="00140A45">
        <w:rPr>
          <w:rFonts w:ascii="Times New Roman" w:hAnsi="Times New Roman"/>
          <w:b/>
          <w:bCs/>
          <w:iCs/>
          <w:caps/>
        </w:rPr>
        <w:t xml:space="preserve"> </w:t>
      </w:r>
      <w:r w:rsidRPr="00140A45">
        <w:rPr>
          <w:rFonts w:ascii="Times New Roman" w:hAnsi="Times New Roman"/>
          <w:iCs/>
        </w:rPr>
        <w:t xml:space="preserve">Обзоры и статьи. Форма доступа: </w:t>
      </w:r>
      <w:hyperlink r:id="rId42" w:history="1">
        <w:r w:rsidRPr="00140A45">
          <w:rPr>
            <w:rStyle w:val="af0"/>
            <w:rFonts w:ascii="Times New Roman" w:hAnsi="Times New Roman"/>
            <w:iCs/>
          </w:rPr>
          <w:t>http://www.f-foto.ru/</w:t>
        </w:r>
      </w:hyperlink>
    </w:p>
    <w:p w14:paraId="2DC8863E"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Березин В. М. Фотожурналистика: учебник для вузов / В. М. Березин. - М: </w:t>
      </w:r>
      <w:proofErr w:type="spellStart"/>
      <w:r w:rsidRPr="00140A45">
        <w:rPr>
          <w:rFonts w:ascii="Times New Roman" w:hAnsi="Times New Roman"/>
          <w:iCs/>
        </w:rPr>
        <w:t>Юрайт</w:t>
      </w:r>
      <w:proofErr w:type="spellEnd"/>
      <w:r w:rsidRPr="00140A45">
        <w:rPr>
          <w:rFonts w:ascii="Times New Roman" w:hAnsi="Times New Roman"/>
          <w:iCs/>
        </w:rPr>
        <w:t xml:space="preserve">, 2022. -226 с. - (Высшее образование). // URL: </w:t>
      </w:r>
      <w:hyperlink r:id="rId43" w:history="1">
        <w:r w:rsidRPr="00140A45">
          <w:rPr>
            <w:rStyle w:val="af0"/>
            <w:rFonts w:ascii="Times New Roman" w:hAnsi="Times New Roman"/>
            <w:iCs/>
          </w:rPr>
          <w:t>https://urait.ru/bcode/489274</w:t>
        </w:r>
      </w:hyperlink>
    </w:p>
    <w:p w14:paraId="00D2D2AB"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Газаров А.Ю. Мобильная фотография: пособие / А.Ю. Газаров. - М: ИНФРА-М, 2019. — 221 с. // URL: </w:t>
      </w:r>
      <w:hyperlink r:id="rId44" w:history="1">
        <w:r w:rsidRPr="00140A45">
          <w:rPr>
            <w:rStyle w:val="af0"/>
            <w:rFonts w:ascii="Times New Roman" w:hAnsi="Times New Roman"/>
            <w:iCs/>
          </w:rPr>
          <w:t>https://znanium.com/catalog/product/1057745</w:t>
        </w:r>
      </w:hyperlink>
    </w:p>
    <w:p w14:paraId="32E88AF1"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Крылов А. П. Фотомонтаж. Пособие для фотохудожников: Учебное пособие / Крылов А. П. -М.: КУРС, НИЦ ИНФРА-М, 2017. - 80 с. // URL: </w:t>
      </w:r>
      <w:hyperlink r:id="rId45" w:history="1">
        <w:r w:rsidRPr="00140A45">
          <w:rPr>
            <w:rStyle w:val="af0"/>
            <w:rFonts w:ascii="Times New Roman" w:hAnsi="Times New Roman"/>
            <w:iCs/>
          </w:rPr>
          <w:t>https://znanium.com/catalog/product/791374</w:t>
        </w:r>
      </w:hyperlink>
    </w:p>
    <w:p w14:paraId="1E270876"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r w:rsidRPr="00140A45">
        <w:rPr>
          <w:rFonts w:ascii="Times New Roman" w:hAnsi="Times New Roman"/>
          <w:iCs/>
        </w:rPr>
        <w:t xml:space="preserve">Левкина А.В. Техника и искусство фотографии: учебное пособие / А.В. Левкина. - М: ИНФРА-М, 2022. - 295 с. + Доп. материалы [Электронный ресурс]. - (Среднее профессиональное образование). // URL: </w:t>
      </w:r>
      <w:hyperlink r:id="rId46" w:history="1">
        <w:r w:rsidRPr="00140A45">
          <w:rPr>
            <w:rStyle w:val="af0"/>
            <w:rFonts w:ascii="Times New Roman" w:hAnsi="Times New Roman"/>
            <w:iCs/>
          </w:rPr>
          <w:t>https://znanium.com/catalog/product/1864069</w:t>
        </w:r>
      </w:hyperlink>
    </w:p>
    <w:p w14:paraId="5A7C4BBA"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iCs/>
        </w:rPr>
      </w:pPr>
      <w:proofErr w:type="spellStart"/>
      <w:r w:rsidRPr="00140A45">
        <w:rPr>
          <w:rFonts w:ascii="Times New Roman" w:hAnsi="Times New Roman"/>
          <w:iCs/>
        </w:rPr>
        <w:t>Нуркова</w:t>
      </w:r>
      <w:proofErr w:type="spellEnd"/>
      <w:r w:rsidRPr="00140A45">
        <w:rPr>
          <w:rFonts w:ascii="Times New Roman" w:hAnsi="Times New Roman"/>
          <w:iCs/>
        </w:rPr>
        <w:t xml:space="preserve"> В.В. Зеркало с памятью: Феномен фотографии [Электронный ресурс]: Культурно-исторический анализ. - М: Рос. гос. </w:t>
      </w:r>
      <w:proofErr w:type="spellStart"/>
      <w:r w:rsidRPr="00140A45">
        <w:rPr>
          <w:rFonts w:ascii="Times New Roman" w:hAnsi="Times New Roman"/>
          <w:iCs/>
        </w:rPr>
        <w:t>гуманит</w:t>
      </w:r>
      <w:proofErr w:type="spellEnd"/>
      <w:r w:rsidRPr="00140A45">
        <w:rPr>
          <w:rFonts w:ascii="Times New Roman" w:hAnsi="Times New Roman"/>
          <w:iCs/>
        </w:rPr>
        <w:t xml:space="preserve">. ун-т, 2006. - 287 с. // URL: </w:t>
      </w:r>
      <w:hyperlink r:id="rId47" w:history="1">
        <w:r w:rsidRPr="00140A45">
          <w:rPr>
            <w:rStyle w:val="af0"/>
            <w:rFonts w:ascii="Times New Roman" w:hAnsi="Times New Roman"/>
            <w:iCs/>
          </w:rPr>
          <w:t>https://new.znanium.com/catalog/product/457336</w:t>
        </w:r>
      </w:hyperlink>
    </w:p>
    <w:p w14:paraId="6D72113F"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proofErr w:type="spellStart"/>
      <w:r w:rsidRPr="00140A45">
        <w:rPr>
          <w:rFonts w:ascii="Times New Roman" w:hAnsi="Times New Roman"/>
          <w:iCs/>
        </w:rPr>
        <w:lastRenderedPageBreak/>
        <w:t>Нуркова</w:t>
      </w:r>
      <w:proofErr w:type="spellEnd"/>
      <w:r w:rsidRPr="00140A45">
        <w:rPr>
          <w:rFonts w:ascii="Times New Roman" w:hAnsi="Times New Roman"/>
          <w:iCs/>
        </w:rPr>
        <w:t xml:space="preserve"> В.В. Психология фотографии. Культурно-исторический анализ: учебное пособие для вузов / В. В. </w:t>
      </w:r>
      <w:proofErr w:type="spellStart"/>
      <w:r w:rsidRPr="00140A45">
        <w:rPr>
          <w:rFonts w:ascii="Times New Roman" w:hAnsi="Times New Roman"/>
          <w:iCs/>
        </w:rPr>
        <w:t>Нуркова</w:t>
      </w:r>
      <w:proofErr w:type="spellEnd"/>
      <w:r w:rsidRPr="00140A45">
        <w:rPr>
          <w:rFonts w:ascii="Times New Roman" w:hAnsi="Times New Roman"/>
          <w:iCs/>
        </w:rPr>
        <w:t xml:space="preserve">. - М: </w:t>
      </w:r>
      <w:proofErr w:type="spellStart"/>
      <w:r w:rsidRPr="00140A45">
        <w:rPr>
          <w:rFonts w:ascii="Times New Roman" w:hAnsi="Times New Roman"/>
          <w:iCs/>
        </w:rPr>
        <w:t>Юрайт</w:t>
      </w:r>
      <w:proofErr w:type="spellEnd"/>
      <w:r w:rsidRPr="00140A45">
        <w:rPr>
          <w:rFonts w:ascii="Times New Roman" w:hAnsi="Times New Roman"/>
          <w:iCs/>
        </w:rPr>
        <w:t xml:space="preserve">, 2022. - 473 с. - (Высшее образование). // URL: </w:t>
      </w:r>
      <w:hyperlink r:id="rId48" w:history="1">
        <w:r w:rsidRPr="00140A45">
          <w:rPr>
            <w:rStyle w:val="af0"/>
            <w:rFonts w:ascii="Times New Roman" w:hAnsi="Times New Roman"/>
            <w:iCs/>
          </w:rPr>
          <w:t>https://urait.ru/bcode/471446</w:t>
        </w:r>
      </w:hyperlink>
    </w:p>
    <w:p w14:paraId="4C0C8AFB"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r w:rsidRPr="00140A45">
        <w:rPr>
          <w:rFonts w:ascii="Times New Roman" w:hAnsi="Times New Roman"/>
          <w:iCs/>
        </w:rPr>
        <w:t xml:space="preserve">Сайт о фотографии // </w:t>
      </w:r>
      <w:hyperlink r:id="rId49" w:history="1">
        <w:r w:rsidRPr="00140A45">
          <w:rPr>
            <w:rStyle w:val="af0"/>
            <w:rFonts w:ascii="Times New Roman" w:hAnsi="Times New Roman"/>
            <w:iCs/>
          </w:rPr>
          <w:t>http://photographerslib.ru/</w:t>
        </w:r>
      </w:hyperlink>
    </w:p>
    <w:p w14:paraId="183CAB02"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r w:rsidRPr="00140A45">
        <w:rPr>
          <w:rFonts w:ascii="Times New Roman" w:hAnsi="Times New Roman"/>
          <w:iCs/>
        </w:rPr>
        <w:t xml:space="preserve">Современная творческая фотография </w:t>
      </w:r>
      <w:hyperlink r:id="rId50" w:history="1">
        <w:r w:rsidRPr="00140A45">
          <w:rPr>
            <w:rStyle w:val="af0"/>
            <w:rFonts w:ascii="Times New Roman" w:hAnsi="Times New Roman"/>
            <w:iCs/>
          </w:rPr>
          <w:t>http://photographer.ru/</w:t>
        </w:r>
      </w:hyperlink>
    </w:p>
    <w:p w14:paraId="6A792DD0"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r w:rsidRPr="00140A45">
        <w:rPr>
          <w:rFonts w:ascii="Times New Roman" w:hAnsi="Times New Roman"/>
          <w:iCs/>
        </w:rPr>
        <w:t xml:space="preserve">Теория и практика фотографии // </w:t>
      </w:r>
      <w:hyperlink r:id="rId51" w:history="1">
        <w:r w:rsidRPr="00140A45">
          <w:rPr>
            <w:rStyle w:val="af0"/>
            <w:rFonts w:ascii="Times New Roman" w:hAnsi="Times New Roman"/>
            <w:iCs/>
          </w:rPr>
          <w:t>http://www.photoline.ru/</w:t>
        </w:r>
      </w:hyperlink>
    </w:p>
    <w:p w14:paraId="45DF6658" w14:textId="77777777" w:rsidR="00990991" w:rsidRPr="00140A45" w:rsidRDefault="00990991" w:rsidP="004644FE">
      <w:pPr>
        <w:pStyle w:val="a4"/>
        <w:numPr>
          <w:ilvl w:val="0"/>
          <w:numId w:val="19"/>
        </w:numPr>
        <w:suppressAutoHyphens/>
        <w:spacing w:line="276" w:lineRule="auto"/>
        <w:ind w:left="0" w:firstLine="709"/>
        <w:rPr>
          <w:rFonts w:ascii="Times New Roman" w:hAnsi="Times New Roman"/>
          <w:b/>
          <w:bCs/>
          <w:iCs/>
          <w:caps/>
        </w:rPr>
      </w:pPr>
      <w:r w:rsidRPr="00140A45">
        <w:rPr>
          <w:rFonts w:ascii="Times New Roman" w:hAnsi="Times New Roman"/>
          <w:iCs/>
        </w:rPr>
        <w:t xml:space="preserve">Уроки и статьи о фотографии и обработке фото // </w:t>
      </w:r>
      <w:hyperlink r:id="rId52" w:history="1">
        <w:r w:rsidRPr="00140A45">
          <w:rPr>
            <w:rStyle w:val="af0"/>
            <w:rFonts w:ascii="Times New Roman" w:hAnsi="Times New Roman"/>
            <w:iCs/>
          </w:rPr>
          <w:t>http://www.fototips.ru/</w:t>
        </w:r>
      </w:hyperlink>
    </w:p>
    <w:p w14:paraId="26661962" w14:textId="77777777" w:rsidR="00990991" w:rsidRPr="007434F8" w:rsidRDefault="00990991" w:rsidP="004644FE">
      <w:pPr>
        <w:pStyle w:val="a4"/>
        <w:numPr>
          <w:ilvl w:val="0"/>
          <w:numId w:val="19"/>
        </w:numPr>
        <w:suppressAutoHyphens/>
        <w:spacing w:line="276" w:lineRule="auto"/>
        <w:ind w:left="0" w:firstLine="709"/>
        <w:rPr>
          <w:rFonts w:ascii="Times New Roman" w:hAnsi="Times New Roman" w:cs="Times New Roman"/>
          <w:bCs/>
          <w:sz w:val="24"/>
          <w:szCs w:val="24"/>
        </w:rPr>
      </w:pPr>
      <w:r w:rsidRPr="007434F8">
        <w:rPr>
          <w:rFonts w:ascii="Times New Roman" w:hAnsi="Times New Roman"/>
          <w:iCs/>
        </w:rPr>
        <w:t xml:space="preserve">Уроки Фотошоп, </w:t>
      </w:r>
      <w:hyperlink r:id="rId53" w:history="1">
        <w:r w:rsidRPr="007434F8">
          <w:rPr>
            <w:rStyle w:val="af0"/>
            <w:rFonts w:ascii="Times New Roman" w:hAnsi="Times New Roman"/>
            <w:iCs/>
          </w:rPr>
          <w:t>http://photoshop.demiart.ru/</w:t>
        </w:r>
      </w:hyperlink>
    </w:p>
    <w:p w14:paraId="332C5035" w14:textId="25900486" w:rsidR="007B68E1" w:rsidRDefault="007B68E1" w:rsidP="007B68E1">
      <w:pPr>
        <w:spacing w:after="200" w:line="276" w:lineRule="auto"/>
        <w:ind w:firstLine="709"/>
        <w:jc w:val="both"/>
        <w:rPr>
          <w:rFonts w:ascii="Times New Roman" w:hAnsi="Times New Roman" w:cs="Times New Roman"/>
          <w:bCs/>
          <w:i/>
          <w:sz w:val="24"/>
          <w:szCs w:val="24"/>
        </w:rPr>
      </w:pPr>
    </w:p>
    <w:p w14:paraId="1F67496A" w14:textId="77777777" w:rsidR="00990991" w:rsidRDefault="00990991">
      <w:pPr>
        <w:rPr>
          <w:rFonts w:ascii="Times New Roman" w:eastAsia="Segoe UI" w:hAnsi="Times New Roman" w:cs="Times New Roman"/>
          <w:b/>
          <w:bCs/>
          <w:caps/>
          <w:kern w:val="32"/>
          <w:sz w:val="24"/>
          <w:szCs w:val="24"/>
          <w:lang w:val="x-none" w:eastAsia="x-none"/>
        </w:rPr>
      </w:pPr>
      <w:r>
        <w:rPr>
          <w:rFonts w:ascii="Times New Roman" w:hAnsi="Times New Roman"/>
        </w:rPr>
        <w:br w:type="page"/>
      </w:r>
    </w:p>
    <w:p w14:paraId="460DC73D" w14:textId="23737549" w:rsidR="007B68E1" w:rsidRPr="00FA680C" w:rsidRDefault="007B68E1" w:rsidP="007B68E1">
      <w:pPr>
        <w:pStyle w:val="1f0"/>
        <w:rPr>
          <w:rFonts w:ascii="Times New Roman" w:hAnsi="Times New Roman"/>
          <w:b w:val="0"/>
          <w:bCs w:val="0"/>
        </w:rPr>
      </w:pPr>
      <w:bookmarkStart w:id="568" w:name="_Toc196300343"/>
      <w:bookmarkStart w:id="569" w:name="_Toc196300479"/>
      <w:bookmarkStart w:id="570" w:name="_Toc196300752"/>
      <w:r w:rsidRPr="00E11160">
        <w:rPr>
          <w:rFonts w:ascii="Times New Roman" w:hAnsi="Times New Roman"/>
        </w:rPr>
        <w:lastRenderedPageBreak/>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568"/>
      <w:bookmarkEnd w:id="569"/>
      <w:bookmarkEnd w:id="57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3969"/>
        <w:gridCol w:w="3963"/>
      </w:tblGrid>
      <w:tr w:rsidR="00990991" w:rsidRPr="002A39D6" w14:paraId="26A90881" w14:textId="77777777" w:rsidTr="00990991">
        <w:trPr>
          <w:trHeight w:val="70"/>
        </w:trPr>
        <w:tc>
          <w:tcPr>
            <w:tcW w:w="1418" w:type="dxa"/>
          </w:tcPr>
          <w:p w14:paraId="716C4407" w14:textId="77777777" w:rsidR="00990991" w:rsidRPr="002A39D6" w:rsidRDefault="00990991" w:rsidP="003E6D0B">
            <w:pPr>
              <w:ind w:hanging="2"/>
              <w:jc w:val="center"/>
              <w:rPr>
                <w:rFonts w:ascii="Times New Roman" w:hAnsi="Times New Roman" w:cs="Times New Roman"/>
                <w:b/>
                <w:bCs/>
                <w:sz w:val="24"/>
                <w:szCs w:val="24"/>
              </w:rPr>
            </w:pPr>
            <w:r w:rsidRPr="002A39D6">
              <w:rPr>
                <w:rFonts w:ascii="Times New Roman" w:hAnsi="Times New Roman" w:cs="Times New Roman"/>
                <w:b/>
                <w:sz w:val="24"/>
                <w:szCs w:val="24"/>
              </w:rPr>
              <w:t>Код ПК, ОК</w:t>
            </w:r>
          </w:p>
        </w:tc>
        <w:tc>
          <w:tcPr>
            <w:tcW w:w="3969" w:type="dxa"/>
            <w:tcBorders>
              <w:top w:val="single" w:sz="4" w:space="0" w:color="auto"/>
              <w:left w:val="single" w:sz="4" w:space="0" w:color="auto"/>
              <w:bottom w:val="single" w:sz="4" w:space="0" w:color="auto"/>
              <w:right w:val="single" w:sz="4" w:space="0" w:color="auto"/>
            </w:tcBorders>
          </w:tcPr>
          <w:p w14:paraId="617ABD5F" w14:textId="77777777" w:rsidR="00990991" w:rsidRPr="002A39D6" w:rsidRDefault="00990991" w:rsidP="003E6D0B">
            <w:pPr>
              <w:ind w:hanging="2"/>
              <w:jc w:val="center"/>
              <w:rPr>
                <w:rFonts w:ascii="Times New Roman" w:hAnsi="Times New Roman" w:cs="Times New Roman"/>
                <w:b/>
                <w:bCs/>
                <w:color w:val="FF0000"/>
                <w:sz w:val="24"/>
                <w:szCs w:val="24"/>
              </w:rPr>
            </w:pPr>
            <w:r w:rsidRPr="002A39D6">
              <w:rPr>
                <w:rFonts w:ascii="Times New Roman" w:hAnsi="Times New Roman" w:cs="Times New Roman"/>
                <w:b/>
                <w:sz w:val="24"/>
                <w:szCs w:val="24"/>
              </w:rPr>
              <w:t xml:space="preserve">Критерии оценки результата </w:t>
            </w:r>
          </w:p>
        </w:tc>
        <w:tc>
          <w:tcPr>
            <w:tcW w:w="3963" w:type="dxa"/>
            <w:tcBorders>
              <w:top w:val="single" w:sz="4" w:space="0" w:color="auto"/>
              <w:left w:val="single" w:sz="4" w:space="0" w:color="auto"/>
              <w:bottom w:val="single" w:sz="4" w:space="0" w:color="auto"/>
              <w:right w:val="single" w:sz="4" w:space="0" w:color="auto"/>
            </w:tcBorders>
          </w:tcPr>
          <w:p w14:paraId="3CBFD707" w14:textId="77777777" w:rsidR="00990991" w:rsidRPr="002A39D6" w:rsidRDefault="00990991" w:rsidP="003E6D0B">
            <w:pPr>
              <w:ind w:hanging="2"/>
              <w:jc w:val="center"/>
              <w:rPr>
                <w:rFonts w:ascii="Times New Roman" w:hAnsi="Times New Roman" w:cs="Times New Roman"/>
                <w:b/>
                <w:bCs/>
                <w:color w:val="FF0000"/>
                <w:sz w:val="24"/>
                <w:szCs w:val="24"/>
              </w:rPr>
            </w:pPr>
            <w:r w:rsidRPr="002A39D6">
              <w:rPr>
                <w:rFonts w:ascii="Times New Roman" w:hAnsi="Times New Roman" w:cs="Times New Roman"/>
                <w:b/>
                <w:sz w:val="24"/>
                <w:szCs w:val="24"/>
              </w:rPr>
              <w:t>Код ПК, ОК</w:t>
            </w:r>
          </w:p>
        </w:tc>
      </w:tr>
      <w:tr w:rsidR="00990991" w:rsidRPr="002A39D6" w14:paraId="60509451"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3DB7F1FD"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t>ОК 01</w:t>
            </w:r>
          </w:p>
        </w:tc>
        <w:tc>
          <w:tcPr>
            <w:tcW w:w="3969" w:type="dxa"/>
            <w:tcBorders>
              <w:top w:val="single" w:sz="4" w:space="0" w:color="auto"/>
              <w:left w:val="single" w:sz="4" w:space="0" w:color="auto"/>
              <w:bottom w:val="single" w:sz="4" w:space="0" w:color="auto"/>
              <w:right w:val="single" w:sz="4" w:space="0" w:color="auto"/>
            </w:tcBorders>
          </w:tcPr>
          <w:p w14:paraId="54CB486E" w14:textId="77777777" w:rsidR="00990991" w:rsidRPr="002A39D6" w:rsidRDefault="00990991" w:rsidP="003E6D0B">
            <w:pPr>
              <w:ind w:hanging="2"/>
              <w:rPr>
                <w:rFonts w:ascii="Times New Roman" w:hAnsi="Times New Roman" w:cs="Times New Roman"/>
                <w:i/>
                <w:color w:val="000000"/>
                <w:sz w:val="24"/>
                <w:szCs w:val="24"/>
                <w:shd w:val="clear" w:color="auto" w:fill="FFFFFF"/>
              </w:rPr>
            </w:pPr>
            <w:r w:rsidRPr="002A39D6">
              <w:rPr>
                <w:rFonts w:ascii="Times New Roman" w:hAnsi="Times New Roman" w:cs="Times New Roman"/>
                <w:color w:val="000000"/>
                <w:sz w:val="24"/>
                <w:szCs w:val="24"/>
                <w:shd w:val="clear" w:color="auto" w:fill="FFFFFF"/>
              </w:rPr>
              <w:t>- выбор и применение способов решения профессиональных задач;</w:t>
            </w:r>
          </w:p>
          <w:p w14:paraId="15A695C8"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t>- оценка эффективности и качества выполнения задач;</w:t>
            </w:r>
          </w:p>
          <w:p w14:paraId="32CCC9C3"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знание более одного способа решения профессиональной задачи;</w:t>
            </w:r>
          </w:p>
          <w:p w14:paraId="756508D7"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 аргументация выбора конкретного способа.</w:t>
            </w:r>
          </w:p>
        </w:tc>
        <w:tc>
          <w:tcPr>
            <w:tcW w:w="3963" w:type="dxa"/>
            <w:tcBorders>
              <w:top w:val="single" w:sz="4" w:space="0" w:color="auto"/>
              <w:left w:val="single" w:sz="4" w:space="0" w:color="auto"/>
              <w:bottom w:val="single" w:sz="4" w:space="0" w:color="auto"/>
              <w:right w:val="single" w:sz="4" w:space="0" w:color="auto"/>
            </w:tcBorders>
          </w:tcPr>
          <w:p w14:paraId="4011197D" w14:textId="77777777" w:rsidR="00990991" w:rsidRPr="002A39D6" w:rsidRDefault="00990991" w:rsidP="003E6D0B">
            <w:pPr>
              <w:ind w:hanging="2"/>
              <w:rPr>
                <w:rFonts w:ascii="Times New Roman" w:hAnsi="Times New Roman" w:cs="Times New Roman"/>
                <w:iCs/>
                <w:sz w:val="24"/>
                <w:szCs w:val="24"/>
              </w:rPr>
            </w:pPr>
            <w:r w:rsidRPr="002A39D6">
              <w:rPr>
                <w:rFonts w:ascii="Times New Roman" w:hAnsi="Times New Roman" w:cs="Times New Roman"/>
                <w:iCs/>
                <w:sz w:val="24"/>
                <w:szCs w:val="24"/>
              </w:rPr>
              <w:t>Экспертное наблюдение выполнения практических работ</w:t>
            </w:r>
          </w:p>
          <w:p w14:paraId="6B0BB423" w14:textId="77777777" w:rsidR="00990991" w:rsidRPr="002A39D6" w:rsidRDefault="00990991" w:rsidP="003E6D0B">
            <w:pPr>
              <w:ind w:hanging="2"/>
              <w:rPr>
                <w:rFonts w:ascii="Times New Roman" w:hAnsi="Times New Roman" w:cs="Times New Roman"/>
                <w:iCs/>
                <w:sz w:val="24"/>
                <w:szCs w:val="24"/>
                <w:shd w:val="clear" w:color="auto" w:fill="FFFFFF"/>
              </w:rPr>
            </w:pPr>
            <w:r w:rsidRPr="002A39D6">
              <w:rPr>
                <w:rFonts w:ascii="Times New Roman" w:hAnsi="Times New Roman" w:cs="Times New Roman"/>
                <w:iCs/>
                <w:sz w:val="24"/>
                <w:szCs w:val="24"/>
                <w:shd w:val="clear" w:color="auto" w:fill="FFFFFF"/>
              </w:rPr>
              <w:t>Кейс-задачи</w:t>
            </w:r>
          </w:p>
          <w:p w14:paraId="3B0A99DA" w14:textId="77777777" w:rsidR="00990991" w:rsidRPr="002A39D6" w:rsidRDefault="00990991" w:rsidP="003E6D0B">
            <w:pPr>
              <w:ind w:hanging="2"/>
              <w:rPr>
                <w:rFonts w:ascii="Times New Roman" w:hAnsi="Times New Roman" w:cs="Times New Roman"/>
                <w:iCs/>
                <w:sz w:val="24"/>
                <w:szCs w:val="24"/>
                <w:shd w:val="clear" w:color="auto" w:fill="FFFFFF"/>
              </w:rPr>
            </w:pPr>
            <w:r w:rsidRPr="002A39D6">
              <w:rPr>
                <w:rFonts w:ascii="Times New Roman" w:hAnsi="Times New Roman" w:cs="Times New Roman"/>
                <w:iCs/>
                <w:sz w:val="24"/>
                <w:szCs w:val="24"/>
                <w:shd w:val="clear" w:color="auto" w:fill="FFFFFF"/>
              </w:rPr>
              <w:t>Защита проекта</w:t>
            </w:r>
          </w:p>
          <w:p w14:paraId="20BD12D8" w14:textId="77777777" w:rsidR="00990991" w:rsidRPr="002A39D6" w:rsidRDefault="00990991" w:rsidP="003E6D0B">
            <w:pPr>
              <w:ind w:hanging="2"/>
              <w:rPr>
                <w:rFonts w:ascii="Times New Roman" w:hAnsi="Times New Roman" w:cs="Times New Roman"/>
                <w:iCs/>
                <w:sz w:val="24"/>
                <w:szCs w:val="24"/>
                <w:shd w:val="clear" w:color="auto" w:fill="FFFFFF"/>
              </w:rPr>
            </w:pPr>
            <w:r w:rsidRPr="002A39D6">
              <w:rPr>
                <w:rFonts w:ascii="Times New Roman" w:hAnsi="Times New Roman" w:cs="Times New Roman"/>
                <w:iCs/>
                <w:sz w:val="24"/>
                <w:szCs w:val="24"/>
                <w:shd w:val="clear" w:color="auto" w:fill="FFFFFF"/>
              </w:rPr>
              <w:t>Зачет</w:t>
            </w:r>
          </w:p>
          <w:p w14:paraId="1088A95C"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65D5ED6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5B02B24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117F6BA0"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355993CA"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0E56D44D"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t>ОК 02</w:t>
            </w:r>
          </w:p>
        </w:tc>
        <w:tc>
          <w:tcPr>
            <w:tcW w:w="3969" w:type="dxa"/>
            <w:tcBorders>
              <w:top w:val="single" w:sz="4" w:space="0" w:color="auto"/>
              <w:left w:val="single" w:sz="4" w:space="0" w:color="auto"/>
              <w:bottom w:val="single" w:sz="4" w:space="0" w:color="auto"/>
              <w:right w:val="single" w:sz="4" w:space="0" w:color="auto"/>
            </w:tcBorders>
          </w:tcPr>
          <w:p w14:paraId="341B3E87"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соответствие найденной информации заданной теме (задаче);</w:t>
            </w:r>
          </w:p>
          <w:p w14:paraId="143A8F7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-владение разными способами представления информации;</w:t>
            </w:r>
          </w:p>
          <w:p w14:paraId="259FB56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результативность и оперативность поиска информации, необходимой для постановки и решения профессиональных задач, профессионального и личностного развития;</w:t>
            </w:r>
          </w:p>
          <w:p w14:paraId="7B0022E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объективный анализ найденной информации;</w:t>
            </w:r>
          </w:p>
          <w:p w14:paraId="4F493331"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 использование широкого спектра современных источников информации, в том числе Интернета при решении профессиональных задач, профессионального и личностного развития</w:t>
            </w:r>
          </w:p>
        </w:tc>
        <w:tc>
          <w:tcPr>
            <w:tcW w:w="3963" w:type="dxa"/>
            <w:tcBorders>
              <w:top w:val="single" w:sz="4" w:space="0" w:color="auto"/>
              <w:left w:val="single" w:sz="4" w:space="0" w:color="auto"/>
              <w:bottom w:val="single" w:sz="4" w:space="0" w:color="auto"/>
              <w:right w:val="single" w:sz="4" w:space="0" w:color="auto"/>
            </w:tcBorders>
          </w:tcPr>
          <w:p w14:paraId="463DCF1E"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Устные выступления с презентацией</w:t>
            </w:r>
          </w:p>
          <w:p w14:paraId="4C3F9674" w14:textId="77777777" w:rsidR="00990991" w:rsidRPr="002A39D6" w:rsidRDefault="00990991" w:rsidP="003E6D0B">
            <w:pPr>
              <w:shd w:val="clear" w:color="auto" w:fill="FFFFFF"/>
              <w:ind w:hanging="2"/>
              <w:rPr>
                <w:rFonts w:ascii="Times New Roman" w:hAnsi="Times New Roman" w:cs="Times New Roman"/>
                <w:color w:val="1A1A1A"/>
                <w:sz w:val="24"/>
                <w:szCs w:val="24"/>
              </w:rPr>
            </w:pPr>
            <w:r w:rsidRPr="002A39D6">
              <w:rPr>
                <w:rFonts w:ascii="Times New Roman" w:hAnsi="Times New Roman" w:cs="Times New Roman"/>
                <w:color w:val="1A1A1A"/>
                <w:sz w:val="24"/>
                <w:szCs w:val="24"/>
              </w:rPr>
              <w:t>Защита проектов</w:t>
            </w:r>
          </w:p>
          <w:p w14:paraId="3E7BB0D7" w14:textId="77777777" w:rsidR="00990991" w:rsidRPr="002A39D6" w:rsidRDefault="00990991" w:rsidP="003E6D0B">
            <w:pPr>
              <w:shd w:val="clear" w:color="auto" w:fill="FFFFFF"/>
              <w:ind w:hanging="2"/>
              <w:rPr>
                <w:rFonts w:ascii="Times New Roman" w:hAnsi="Times New Roman" w:cs="Times New Roman"/>
                <w:color w:val="1A1A1A"/>
                <w:sz w:val="24"/>
                <w:szCs w:val="24"/>
              </w:rPr>
            </w:pPr>
            <w:r w:rsidRPr="002A39D6">
              <w:rPr>
                <w:rFonts w:ascii="Times New Roman" w:hAnsi="Times New Roman" w:cs="Times New Roman"/>
                <w:color w:val="1A1A1A"/>
                <w:sz w:val="24"/>
                <w:szCs w:val="24"/>
              </w:rPr>
              <w:t>Зачет</w:t>
            </w:r>
          </w:p>
          <w:p w14:paraId="2A3BF3A3" w14:textId="77777777" w:rsidR="00990991" w:rsidRPr="002A39D6" w:rsidRDefault="00990991" w:rsidP="003E6D0B">
            <w:pPr>
              <w:ind w:hanging="2"/>
              <w:rPr>
                <w:rFonts w:ascii="Times New Roman" w:hAnsi="Times New Roman" w:cs="Times New Roman"/>
                <w:color w:val="1A1A1A"/>
                <w:sz w:val="24"/>
                <w:szCs w:val="24"/>
              </w:rPr>
            </w:pPr>
            <w:r w:rsidRPr="002A39D6">
              <w:rPr>
                <w:rFonts w:ascii="Times New Roman" w:hAnsi="Times New Roman" w:cs="Times New Roman"/>
                <w:iCs/>
                <w:sz w:val="24"/>
                <w:szCs w:val="24"/>
              </w:rPr>
              <w:t xml:space="preserve">Экспертное наблюдение выполнения практических работ </w:t>
            </w: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58FE6B49"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3366BCC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07647E9A"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76693505"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48878EEA"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t>ОК 03</w:t>
            </w:r>
          </w:p>
        </w:tc>
        <w:tc>
          <w:tcPr>
            <w:tcW w:w="3969" w:type="dxa"/>
            <w:tcBorders>
              <w:top w:val="single" w:sz="4" w:space="0" w:color="auto"/>
              <w:left w:val="single" w:sz="4" w:space="0" w:color="auto"/>
              <w:bottom w:val="single" w:sz="4" w:space="0" w:color="auto"/>
              <w:right w:val="single" w:sz="4" w:space="0" w:color="auto"/>
            </w:tcBorders>
          </w:tcPr>
          <w:p w14:paraId="13827B61"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t xml:space="preserve">- демонстрация интереса к инновациям в области профессиональной деятельности; </w:t>
            </w:r>
          </w:p>
          <w:p w14:paraId="0FC3FFF3"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t xml:space="preserve">- выстраивание траектории профессионального развития и самообразования; </w:t>
            </w:r>
          </w:p>
          <w:p w14:paraId="6D3EBA3B" w14:textId="77777777" w:rsidR="00990991" w:rsidRPr="002A39D6" w:rsidRDefault="00990991" w:rsidP="003E6D0B">
            <w:pPr>
              <w:ind w:hanging="2"/>
              <w:rPr>
                <w:rFonts w:ascii="Times New Roman" w:hAnsi="Times New Roman" w:cs="Times New Roman"/>
                <w:i/>
                <w:sz w:val="24"/>
                <w:szCs w:val="24"/>
              </w:rPr>
            </w:pPr>
            <w:r w:rsidRPr="002A39D6">
              <w:rPr>
                <w:rFonts w:ascii="Times New Roman" w:hAnsi="Times New Roman" w:cs="Times New Roman"/>
                <w:color w:val="000000"/>
                <w:sz w:val="24"/>
                <w:szCs w:val="24"/>
                <w:shd w:val="clear" w:color="auto" w:fill="FFFFFF"/>
              </w:rPr>
              <w:t>- осознанное планирование повышения квалификации</w:t>
            </w:r>
          </w:p>
        </w:tc>
        <w:tc>
          <w:tcPr>
            <w:tcW w:w="3963" w:type="dxa"/>
            <w:tcBorders>
              <w:top w:val="single" w:sz="4" w:space="0" w:color="auto"/>
              <w:left w:val="single" w:sz="4" w:space="0" w:color="auto"/>
              <w:bottom w:val="single" w:sz="4" w:space="0" w:color="auto"/>
              <w:right w:val="single" w:sz="4" w:space="0" w:color="auto"/>
            </w:tcBorders>
          </w:tcPr>
          <w:p w14:paraId="1A7B690A"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t>Осуществление самообразования, использование современной научной и профессиональной терминологии, участие в профессиональных олимпиадах, конкурсах, выставках, научно-практических конференциях, оценка способности находить альтернативные варианты решения стандартных и нестандартных ситуаций, принятие ответственности за их выполнение</w:t>
            </w:r>
          </w:p>
          <w:p w14:paraId="0B796500"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lastRenderedPageBreak/>
              <w:t>Результатов выполнения индивидуальных домашних заданий, при проведении:</w:t>
            </w:r>
          </w:p>
          <w:p w14:paraId="4B246599"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4E5A8C0D"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02BBB707"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291E9F04"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3D240AD6"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lastRenderedPageBreak/>
              <w:t>ОК 04</w:t>
            </w:r>
          </w:p>
        </w:tc>
        <w:tc>
          <w:tcPr>
            <w:tcW w:w="3969" w:type="dxa"/>
            <w:tcBorders>
              <w:top w:val="single" w:sz="4" w:space="0" w:color="auto"/>
              <w:left w:val="single" w:sz="4" w:space="0" w:color="auto"/>
              <w:bottom w:val="single" w:sz="4" w:space="0" w:color="auto"/>
              <w:right w:val="single" w:sz="4" w:space="0" w:color="auto"/>
            </w:tcBorders>
          </w:tcPr>
          <w:p w14:paraId="2AC094A0"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демонстрация результатов деятельности в условиях коллективной и командной работы в соответствии с заданной задачей;</w:t>
            </w:r>
          </w:p>
          <w:p w14:paraId="391292A5"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xml:space="preserve">- объективность оценки собственного вклада в достижение командного результата; </w:t>
            </w:r>
          </w:p>
          <w:p w14:paraId="18909996"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успешность применения коммуникационных способностей на практике;</w:t>
            </w:r>
          </w:p>
          <w:p w14:paraId="7E60DA91"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соблюдение принципов профессиональной этики;</w:t>
            </w:r>
          </w:p>
          <w:p w14:paraId="64ADED07"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 владение способами бесконфликтного общения и саморегуляции в коллективе</w:t>
            </w:r>
          </w:p>
        </w:tc>
        <w:tc>
          <w:tcPr>
            <w:tcW w:w="3963" w:type="dxa"/>
            <w:tcBorders>
              <w:top w:val="single" w:sz="4" w:space="0" w:color="auto"/>
              <w:left w:val="single" w:sz="4" w:space="0" w:color="auto"/>
              <w:bottom w:val="single" w:sz="4" w:space="0" w:color="auto"/>
              <w:right w:val="single" w:sz="4" w:space="0" w:color="auto"/>
            </w:tcBorders>
          </w:tcPr>
          <w:p w14:paraId="7F6B0539"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Экспертное наблюдение за</w:t>
            </w:r>
          </w:p>
          <w:p w14:paraId="47B45A30"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обучающимся в ходе выполнения практических (проектных, исследовательских) парных (групповых) заданий;</w:t>
            </w:r>
          </w:p>
          <w:p w14:paraId="6CF4AE4A"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Оценка практических (проектных, исследовательских) парных (групповых) заданий.</w:t>
            </w:r>
          </w:p>
          <w:p w14:paraId="01CF3856" w14:textId="77777777" w:rsidR="00990991" w:rsidRPr="002A39D6" w:rsidRDefault="00990991" w:rsidP="003E6D0B">
            <w:pPr>
              <w:shd w:val="clear" w:color="auto" w:fill="FFFFFF"/>
              <w:ind w:hanging="2"/>
              <w:rPr>
                <w:rFonts w:ascii="Times New Roman" w:hAnsi="Times New Roman" w:cs="Times New Roman"/>
                <w:color w:val="1A1A1A"/>
                <w:sz w:val="24"/>
                <w:szCs w:val="24"/>
              </w:rPr>
            </w:pPr>
            <w:r w:rsidRPr="002A39D6">
              <w:rPr>
                <w:rFonts w:ascii="Times New Roman" w:hAnsi="Times New Roman" w:cs="Times New Roman"/>
                <w:color w:val="1A1A1A"/>
                <w:sz w:val="24"/>
                <w:szCs w:val="24"/>
              </w:rPr>
              <w:t>Зачет</w:t>
            </w:r>
          </w:p>
          <w:p w14:paraId="05B0DAA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6CC07D2D"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2F8F0FA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1E57CB4A" w14:textId="77777777" w:rsidR="00990991" w:rsidRPr="002A39D6" w:rsidRDefault="00990991" w:rsidP="003E6D0B">
            <w:pPr>
              <w:shd w:val="clear" w:color="auto" w:fill="FFFFFF"/>
              <w:rPr>
                <w:rFonts w:ascii="Times New Roman" w:hAnsi="Times New Roman" w:cs="Times New Roman"/>
                <w:i/>
                <w:color w:val="000000"/>
                <w:sz w:val="24"/>
                <w:szCs w:val="24"/>
                <w:shd w:val="clear" w:color="auto" w:fill="FFFFFF"/>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45383080"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16C71AB9"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t>ОК 05</w:t>
            </w:r>
          </w:p>
        </w:tc>
        <w:tc>
          <w:tcPr>
            <w:tcW w:w="3969" w:type="dxa"/>
            <w:tcBorders>
              <w:top w:val="single" w:sz="4" w:space="0" w:color="auto"/>
              <w:left w:val="single" w:sz="4" w:space="0" w:color="auto"/>
              <w:bottom w:val="single" w:sz="4" w:space="0" w:color="auto"/>
              <w:right w:val="single" w:sz="4" w:space="0" w:color="auto"/>
            </w:tcBorders>
          </w:tcPr>
          <w:p w14:paraId="6F58DC82"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xml:space="preserve">-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 </w:t>
            </w:r>
          </w:p>
          <w:p w14:paraId="3F1054FF"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w:t>
            </w:r>
          </w:p>
        </w:tc>
        <w:tc>
          <w:tcPr>
            <w:tcW w:w="3963" w:type="dxa"/>
            <w:tcBorders>
              <w:top w:val="single" w:sz="4" w:space="0" w:color="auto"/>
              <w:left w:val="single" w:sz="4" w:space="0" w:color="auto"/>
              <w:bottom w:val="single" w:sz="4" w:space="0" w:color="auto"/>
              <w:right w:val="single" w:sz="4" w:space="0" w:color="auto"/>
            </w:tcBorders>
          </w:tcPr>
          <w:p w14:paraId="70999885"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в устной и письменной форме, проявление толерантности в коллективе;</w:t>
            </w:r>
          </w:p>
          <w:p w14:paraId="4F7D1702"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Экспертное наблюдение за выполнением работ.</w:t>
            </w:r>
          </w:p>
          <w:p w14:paraId="0CE888C3"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4FD35CEF"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7AA10A39"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0F121EE7"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1B4C7C47"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17A97B44" w14:textId="77777777" w:rsidR="00990991" w:rsidRPr="002A39D6" w:rsidRDefault="00990991" w:rsidP="003E6D0B">
            <w:pPr>
              <w:ind w:hanging="2"/>
              <w:jc w:val="center"/>
              <w:rPr>
                <w:rFonts w:ascii="Times New Roman" w:hAnsi="Times New Roman" w:cs="Times New Roman"/>
                <w:i/>
                <w:sz w:val="24"/>
                <w:szCs w:val="24"/>
              </w:rPr>
            </w:pPr>
            <w:r>
              <w:rPr>
                <w:rStyle w:val="afb"/>
                <w:b/>
                <w:i w:val="0"/>
                <w:sz w:val="24"/>
                <w:szCs w:val="24"/>
              </w:rPr>
              <w:lastRenderedPageBreak/>
              <w:t>ОК 06</w:t>
            </w:r>
          </w:p>
        </w:tc>
        <w:tc>
          <w:tcPr>
            <w:tcW w:w="3969" w:type="dxa"/>
            <w:tcBorders>
              <w:top w:val="single" w:sz="4" w:space="0" w:color="auto"/>
              <w:left w:val="single" w:sz="4" w:space="0" w:color="auto"/>
              <w:bottom w:val="single" w:sz="4" w:space="0" w:color="auto"/>
              <w:right w:val="single" w:sz="4" w:space="0" w:color="auto"/>
            </w:tcBorders>
          </w:tcPr>
          <w:p w14:paraId="5BEA8E3B"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грамотно излагать свои мысли;</w:t>
            </w:r>
          </w:p>
          <w:p w14:paraId="505F65EB"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оформлять документы по профессиональной тематике на государственном языке;</w:t>
            </w:r>
          </w:p>
          <w:p w14:paraId="76D5C53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проявлять толерантность в рабочем коллективе.</w:t>
            </w:r>
          </w:p>
          <w:p w14:paraId="01FB5E1F" w14:textId="77777777" w:rsidR="00990991" w:rsidRPr="002A39D6" w:rsidRDefault="00990991" w:rsidP="003E6D0B">
            <w:pPr>
              <w:ind w:hanging="2"/>
              <w:rPr>
                <w:rFonts w:ascii="Times New Roman" w:hAnsi="Times New Roman" w:cs="Times New Roman"/>
                <w:i/>
                <w:sz w:val="24"/>
                <w:szCs w:val="24"/>
              </w:rPr>
            </w:pPr>
          </w:p>
        </w:tc>
        <w:tc>
          <w:tcPr>
            <w:tcW w:w="3963" w:type="dxa"/>
            <w:tcBorders>
              <w:top w:val="single" w:sz="4" w:space="0" w:color="auto"/>
              <w:left w:val="single" w:sz="4" w:space="0" w:color="auto"/>
              <w:bottom w:val="single" w:sz="4" w:space="0" w:color="auto"/>
              <w:right w:val="single" w:sz="4" w:space="0" w:color="auto"/>
            </w:tcBorders>
          </w:tcPr>
          <w:p w14:paraId="2356730D" w14:textId="77777777" w:rsidR="00990991" w:rsidRPr="002A39D6" w:rsidRDefault="00990991" w:rsidP="003E6D0B">
            <w:pPr>
              <w:ind w:hanging="2"/>
              <w:rPr>
                <w:rFonts w:ascii="Times New Roman" w:hAnsi="Times New Roman" w:cs="Times New Roman"/>
                <w:color w:val="000000"/>
                <w:sz w:val="24"/>
                <w:szCs w:val="24"/>
                <w:shd w:val="clear" w:color="auto" w:fill="FFFFFF"/>
              </w:rPr>
            </w:pPr>
            <w:r w:rsidRPr="002A39D6">
              <w:rPr>
                <w:rFonts w:ascii="Times New Roman" w:hAnsi="Times New Roman" w:cs="Times New Roman"/>
                <w:color w:val="000000"/>
                <w:sz w:val="24"/>
                <w:szCs w:val="24"/>
                <w:shd w:val="clear" w:color="auto" w:fill="FFFFFF"/>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в устной и письменной форме, проявление толерантности в коллективе;</w:t>
            </w:r>
          </w:p>
          <w:p w14:paraId="46887E82"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Экспертное наблюдение за</w:t>
            </w:r>
          </w:p>
          <w:p w14:paraId="7D6A2853" w14:textId="77777777" w:rsidR="00990991" w:rsidRPr="002A39D6" w:rsidRDefault="00990991" w:rsidP="003E6D0B">
            <w:pPr>
              <w:shd w:val="clear" w:color="auto" w:fill="FFFFFF"/>
              <w:ind w:hanging="2"/>
              <w:rPr>
                <w:rFonts w:ascii="Times New Roman" w:hAnsi="Times New Roman" w:cs="Times New Roman"/>
                <w:color w:val="1A1A1A"/>
                <w:sz w:val="24"/>
                <w:szCs w:val="24"/>
              </w:rPr>
            </w:pPr>
            <w:r w:rsidRPr="002A39D6">
              <w:rPr>
                <w:rFonts w:ascii="Times New Roman" w:hAnsi="Times New Roman" w:cs="Times New Roman"/>
                <w:color w:val="1A1A1A"/>
                <w:sz w:val="24"/>
                <w:szCs w:val="24"/>
              </w:rPr>
              <w:t>выполнением работ.</w:t>
            </w:r>
          </w:p>
          <w:p w14:paraId="6C99F5F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697D90F1"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112E5EC5"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3AF670A7"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42903C69"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60487FD1" w14:textId="77777777" w:rsidR="00990991" w:rsidRPr="002A39D6" w:rsidRDefault="00990991" w:rsidP="003E6D0B">
            <w:pPr>
              <w:ind w:hanging="2"/>
              <w:jc w:val="center"/>
              <w:rPr>
                <w:rFonts w:ascii="Times New Roman" w:hAnsi="Times New Roman" w:cs="Times New Roman"/>
                <w:i/>
                <w:sz w:val="24"/>
                <w:szCs w:val="24"/>
              </w:rPr>
            </w:pPr>
            <w:r w:rsidRPr="002A39D6">
              <w:rPr>
                <w:rStyle w:val="afb"/>
                <w:b/>
                <w:i w:val="0"/>
                <w:sz w:val="24"/>
                <w:szCs w:val="24"/>
              </w:rPr>
              <w:t>ОК 09</w:t>
            </w:r>
          </w:p>
        </w:tc>
        <w:tc>
          <w:tcPr>
            <w:tcW w:w="3969" w:type="dxa"/>
            <w:tcBorders>
              <w:top w:val="single" w:sz="4" w:space="0" w:color="auto"/>
              <w:left w:val="single" w:sz="4" w:space="0" w:color="auto"/>
              <w:bottom w:val="single" w:sz="4" w:space="0" w:color="auto"/>
              <w:right w:val="single" w:sz="4" w:space="0" w:color="auto"/>
            </w:tcBorders>
          </w:tcPr>
          <w:p w14:paraId="585C4E77"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эффективность поиска необходимой информации в российских и зарубежных источниках: нормативно-правовой документации, стандартах;</w:t>
            </w:r>
          </w:p>
          <w:p w14:paraId="683B0764"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 объективность анализа и эффективность применения в профессиональной деятельности информации, содержащейся в документации профессиональной области.</w:t>
            </w:r>
          </w:p>
        </w:tc>
        <w:tc>
          <w:tcPr>
            <w:tcW w:w="3963" w:type="dxa"/>
            <w:tcBorders>
              <w:top w:val="single" w:sz="4" w:space="0" w:color="auto"/>
              <w:left w:val="single" w:sz="4" w:space="0" w:color="auto"/>
              <w:bottom w:val="single" w:sz="4" w:space="0" w:color="auto"/>
              <w:right w:val="single" w:sz="4" w:space="0" w:color="auto"/>
            </w:tcBorders>
          </w:tcPr>
          <w:p w14:paraId="3B977134"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Экспертное наблюдение за</w:t>
            </w:r>
          </w:p>
          <w:p w14:paraId="3BDEA49E"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выполнением работ;</w:t>
            </w:r>
          </w:p>
          <w:p w14:paraId="675E1B3C"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Оценка соблюдения правил оформления документов и построения устных сообщений на государственном языке Российской Федерации;</w:t>
            </w:r>
          </w:p>
          <w:p w14:paraId="2047C4D6"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Кейс-метод;</w:t>
            </w:r>
          </w:p>
          <w:p w14:paraId="7C56F8C4" w14:textId="77777777" w:rsidR="00990991" w:rsidRPr="002A39D6" w:rsidRDefault="00990991" w:rsidP="003E6D0B">
            <w:pPr>
              <w:shd w:val="clear" w:color="auto" w:fill="FFFFFF"/>
              <w:ind w:hanging="2"/>
              <w:rPr>
                <w:rFonts w:ascii="Times New Roman" w:hAnsi="Times New Roman" w:cs="Times New Roman"/>
                <w:color w:val="1A1A1A"/>
                <w:sz w:val="24"/>
                <w:szCs w:val="24"/>
              </w:rPr>
            </w:pPr>
            <w:r w:rsidRPr="002A39D6">
              <w:rPr>
                <w:rFonts w:ascii="Times New Roman" w:hAnsi="Times New Roman" w:cs="Times New Roman"/>
                <w:color w:val="1A1A1A"/>
                <w:sz w:val="24"/>
                <w:szCs w:val="24"/>
              </w:rPr>
              <w:t>Зачет</w:t>
            </w:r>
          </w:p>
          <w:p w14:paraId="2F926BCB"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1F3E1680"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2BF1F87B"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7CD64133" w14:textId="77777777" w:rsidR="00990991" w:rsidRPr="002A39D6" w:rsidRDefault="00990991" w:rsidP="003E6D0B">
            <w:pPr>
              <w:shd w:val="clear" w:color="auto" w:fill="FFFFFF"/>
              <w:rPr>
                <w:rFonts w:ascii="Times New Roman" w:hAnsi="Times New Roman" w:cs="Times New Roman"/>
                <w:i/>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3F7932D9"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326A5DCA" w14:textId="77777777" w:rsidR="00990991" w:rsidRPr="002A39D6" w:rsidRDefault="00990991" w:rsidP="003E6D0B">
            <w:pPr>
              <w:ind w:hanging="2"/>
              <w:jc w:val="center"/>
              <w:rPr>
                <w:rFonts w:ascii="Times New Roman" w:hAnsi="Times New Roman" w:cs="Times New Roman"/>
                <w:i/>
                <w:sz w:val="24"/>
                <w:szCs w:val="24"/>
              </w:rPr>
            </w:pPr>
            <w:r>
              <w:rPr>
                <w:rStyle w:val="afb"/>
                <w:b/>
                <w:i w:val="0"/>
                <w:sz w:val="24"/>
                <w:szCs w:val="24"/>
              </w:rPr>
              <w:t>ПК 6</w:t>
            </w:r>
            <w:r w:rsidRPr="002A39D6">
              <w:rPr>
                <w:rStyle w:val="afb"/>
                <w:b/>
                <w:i w:val="0"/>
                <w:sz w:val="24"/>
                <w:szCs w:val="24"/>
              </w:rPr>
              <w:t>.1</w:t>
            </w:r>
          </w:p>
        </w:tc>
        <w:tc>
          <w:tcPr>
            <w:tcW w:w="3969" w:type="dxa"/>
            <w:tcBorders>
              <w:top w:val="single" w:sz="4" w:space="0" w:color="auto"/>
              <w:left w:val="single" w:sz="4" w:space="0" w:color="auto"/>
              <w:bottom w:val="single" w:sz="4" w:space="0" w:color="auto"/>
              <w:right w:val="single" w:sz="4" w:space="0" w:color="auto"/>
            </w:tcBorders>
          </w:tcPr>
          <w:p w14:paraId="359CD976"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использование дизайнерских эскизов при создании основных печатные документов, определяющих фирменный стиль</w:t>
            </w:r>
          </w:p>
        </w:tc>
        <w:tc>
          <w:tcPr>
            <w:tcW w:w="3963" w:type="dxa"/>
            <w:tcBorders>
              <w:top w:val="single" w:sz="4" w:space="0" w:color="auto"/>
              <w:left w:val="single" w:sz="4" w:space="0" w:color="auto"/>
              <w:bottom w:val="single" w:sz="4" w:space="0" w:color="auto"/>
              <w:right w:val="single" w:sz="4" w:space="0" w:color="auto"/>
            </w:tcBorders>
          </w:tcPr>
          <w:p w14:paraId="5D4F5DDB"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48D07A2B"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00EB94C6"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68B7188A"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53355135" w14:textId="77777777" w:rsidR="00990991" w:rsidRPr="002A39D6" w:rsidRDefault="00990991" w:rsidP="003E6D0B">
            <w:pPr>
              <w:shd w:val="clear" w:color="auto" w:fill="FFFFFF"/>
              <w:rPr>
                <w:rFonts w:ascii="Times New Roman" w:hAnsi="Times New Roman" w:cs="Times New Roman"/>
                <w:i/>
                <w:color w:val="000000"/>
                <w:sz w:val="24"/>
                <w:szCs w:val="24"/>
              </w:rPr>
            </w:pPr>
            <w:r w:rsidRPr="002A39D6">
              <w:rPr>
                <w:rFonts w:ascii="Times New Roman" w:hAnsi="Times New Roman" w:cs="Times New Roman"/>
                <w:color w:val="1A1A1A"/>
                <w:sz w:val="24"/>
                <w:szCs w:val="24"/>
              </w:rPr>
              <w:t xml:space="preserve">Экспертная оценка освоения профессиональных компетенций в рамках текущего контроля в ходе </w:t>
            </w:r>
            <w:r w:rsidRPr="002A39D6">
              <w:rPr>
                <w:rFonts w:ascii="Times New Roman" w:hAnsi="Times New Roman" w:cs="Times New Roman"/>
                <w:color w:val="1A1A1A"/>
                <w:sz w:val="24"/>
                <w:szCs w:val="24"/>
              </w:rPr>
              <w:lastRenderedPageBreak/>
              <w:t>проведения производственной практики.</w:t>
            </w:r>
          </w:p>
        </w:tc>
      </w:tr>
      <w:tr w:rsidR="00990991" w:rsidRPr="002A39D6" w14:paraId="4A5B1B04"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27A08B72" w14:textId="77777777" w:rsidR="00990991" w:rsidRPr="002A39D6" w:rsidRDefault="00990991" w:rsidP="003E6D0B">
            <w:pPr>
              <w:ind w:hanging="2"/>
              <w:jc w:val="center"/>
              <w:rPr>
                <w:rFonts w:ascii="Times New Roman" w:hAnsi="Times New Roman" w:cs="Times New Roman"/>
                <w:i/>
                <w:sz w:val="24"/>
                <w:szCs w:val="24"/>
              </w:rPr>
            </w:pPr>
            <w:r>
              <w:rPr>
                <w:rStyle w:val="afb"/>
                <w:b/>
                <w:i w:val="0"/>
                <w:sz w:val="24"/>
                <w:szCs w:val="24"/>
              </w:rPr>
              <w:lastRenderedPageBreak/>
              <w:t>ПК 6</w:t>
            </w:r>
            <w:r w:rsidRPr="002A39D6">
              <w:rPr>
                <w:rStyle w:val="afb"/>
                <w:b/>
                <w:i w:val="0"/>
                <w:sz w:val="24"/>
                <w:szCs w:val="24"/>
              </w:rPr>
              <w:t>.2</w:t>
            </w:r>
          </w:p>
        </w:tc>
        <w:tc>
          <w:tcPr>
            <w:tcW w:w="3969" w:type="dxa"/>
            <w:tcBorders>
              <w:top w:val="single" w:sz="4" w:space="0" w:color="auto"/>
              <w:left w:val="single" w:sz="4" w:space="0" w:color="auto"/>
              <w:bottom w:val="single" w:sz="4" w:space="0" w:color="auto"/>
              <w:right w:val="single" w:sz="4" w:space="0" w:color="auto"/>
            </w:tcBorders>
          </w:tcPr>
          <w:p w14:paraId="55125B5F"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художественно редактировать растровые изображения, создавать рекламный плакат, в основе которого лежит фотомонтаж;</w:t>
            </w:r>
          </w:p>
          <w:p w14:paraId="3C4825E0"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креативность, выразительность рекламной идеи, знание технологий изготовления рекламных носителей и широкоформатной печати, грамотное и качественное выполнение дизайн-проекта;</w:t>
            </w:r>
          </w:p>
          <w:p w14:paraId="36E1DE76"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оригинальность рекламной идеи;</w:t>
            </w:r>
          </w:p>
          <w:p w14:paraId="122037C7"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использование программ компьютерной графики.</w:t>
            </w:r>
          </w:p>
        </w:tc>
        <w:tc>
          <w:tcPr>
            <w:tcW w:w="3963" w:type="dxa"/>
            <w:tcBorders>
              <w:top w:val="single" w:sz="4" w:space="0" w:color="auto"/>
              <w:left w:val="single" w:sz="4" w:space="0" w:color="auto"/>
              <w:bottom w:val="single" w:sz="4" w:space="0" w:color="auto"/>
              <w:right w:val="single" w:sz="4" w:space="0" w:color="auto"/>
            </w:tcBorders>
          </w:tcPr>
          <w:p w14:paraId="790877C6"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54E7E6C2"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5F8C75D1"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2A90CEDC"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105C9209" w14:textId="77777777" w:rsidR="00990991" w:rsidRPr="002A39D6" w:rsidRDefault="00990991" w:rsidP="003E6D0B">
            <w:pPr>
              <w:shd w:val="clear" w:color="auto" w:fill="FFFFFF"/>
              <w:rPr>
                <w:rFonts w:ascii="Times New Roman" w:hAnsi="Times New Roman" w:cs="Times New Roman"/>
                <w:i/>
                <w:color w:val="000000"/>
                <w:sz w:val="24"/>
                <w:szCs w:val="24"/>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tc>
      </w:tr>
      <w:tr w:rsidR="00990991" w:rsidRPr="002A39D6" w14:paraId="627379B0" w14:textId="77777777" w:rsidTr="00990991">
        <w:trPr>
          <w:trHeight w:val="698"/>
        </w:trPr>
        <w:tc>
          <w:tcPr>
            <w:tcW w:w="1418" w:type="dxa"/>
            <w:tcBorders>
              <w:top w:val="single" w:sz="4" w:space="0" w:color="auto"/>
              <w:left w:val="single" w:sz="4" w:space="0" w:color="auto"/>
              <w:bottom w:val="single" w:sz="4" w:space="0" w:color="auto"/>
              <w:right w:val="single" w:sz="4" w:space="0" w:color="auto"/>
            </w:tcBorders>
          </w:tcPr>
          <w:p w14:paraId="242847B0" w14:textId="77777777" w:rsidR="00990991" w:rsidRPr="002A39D6" w:rsidRDefault="00990991" w:rsidP="003E6D0B">
            <w:pPr>
              <w:ind w:hanging="2"/>
              <w:jc w:val="center"/>
              <w:rPr>
                <w:rFonts w:ascii="Times New Roman" w:hAnsi="Times New Roman" w:cs="Times New Roman"/>
                <w:b/>
                <w:sz w:val="24"/>
                <w:szCs w:val="24"/>
              </w:rPr>
            </w:pPr>
            <w:r>
              <w:rPr>
                <w:rFonts w:ascii="Times New Roman" w:hAnsi="Times New Roman" w:cs="Times New Roman"/>
                <w:b/>
                <w:sz w:val="24"/>
                <w:szCs w:val="24"/>
              </w:rPr>
              <w:t>ПК 6</w:t>
            </w:r>
            <w:r w:rsidRPr="002A39D6">
              <w:rPr>
                <w:rFonts w:ascii="Times New Roman" w:hAnsi="Times New Roman" w:cs="Times New Roman"/>
                <w:b/>
                <w:sz w:val="24"/>
                <w:szCs w:val="24"/>
              </w:rPr>
              <w:t>.3</w:t>
            </w:r>
          </w:p>
        </w:tc>
        <w:tc>
          <w:tcPr>
            <w:tcW w:w="3969" w:type="dxa"/>
            <w:tcBorders>
              <w:top w:val="single" w:sz="4" w:space="0" w:color="auto"/>
              <w:left w:val="single" w:sz="4" w:space="0" w:color="auto"/>
              <w:bottom w:val="single" w:sz="4" w:space="0" w:color="auto"/>
              <w:right w:val="single" w:sz="4" w:space="0" w:color="auto"/>
            </w:tcBorders>
          </w:tcPr>
          <w:p w14:paraId="3852FF9B" w14:textId="77777777" w:rsidR="00990991" w:rsidRPr="002A39D6" w:rsidRDefault="00990991" w:rsidP="003E6D0B">
            <w:pPr>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обоснованность выбора проектных технологий и инструментов;</w:t>
            </w:r>
          </w:p>
          <w:p w14:paraId="6324C0E3"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уровень выполнения рекламных проектов на основе критериев:</w:t>
            </w:r>
          </w:p>
          <w:p w14:paraId="1408ADAB"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актуальность;</w:t>
            </w:r>
          </w:p>
          <w:p w14:paraId="2BFB2D7F"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степень достижения - поставленной цели;</w:t>
            </w:r>
          </w:p>
          <w:p w14:paraId="5E0D39B3"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креативность;</w:t>
            </w:r>
          </w:p>
          <w:p w14:paraId="3C6B7CB1"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изобразительная ценность;</w:t>
            </w:r>
          </w:p>
          <w:p w14:paraId="029B6507" w14:textId="77777777" w:rsidR="00990991" w:rsidRPr="002A39D6" w:rsidRDefault="00990991" w:rsidP="003E6D0B">
            <w:pPr>
              <w:widowControl w:val="0"/>
              <w:tabs>
                <w:tab w:val="num" w:pos="228"/>
              </w:tabs>
              <w:ind w:hanging="2"/>
              <w:rPr>
                <w:rFonts w:ascii="Times New Roman" w:hAnsi="Times New Roman" w:cs="Times New Roman"/>
                <w:bCs/>
                <w:color w:val="000000"/>
                <w:sz w:val="24"/>
                <w:szCs w:val="24"/>
              </w:rPr>
            </w:pPr>
            <w:r w:rsidRPr="002A39D6">
              <w:rPr>
                <w:rFonts w:ascii="Times New Roman" w:eastAsia="Consolas" w:hAnsi="Times New Roman" w:cs="Times New Roman"/>
                <w:iCs/>
                <w:color w:val="000000"/>
                <w:sz w:val="24"/>
                <w:szCs w:val="24"/>
                <w:shd w:val="clear" w:color="auto" w:fill="FFFFFF"/>
              </w:rPr>
              <w:t>- обоснованность выводов и предложений</w:t>
            </w:r>
            <w:r w:rsidRPr="002A39D6">
              <w:rPr>
                <w:rFonts w:ascii="Times New Roman" w:hAnsi="Times New Roman" w:cs="Times New Roman"/>
                <w:bCs/>
                <w:color w:val="000000"/>
                <w:sz w:val="24"/>
                <w:szCs w:val="24"/>
              </w:rPr>
              <w:t>;</w:t>
            </w:r>
          </w:p>
          <w:p w14:paraId="1E7F5F0A"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характер (авторский или компилятивный);</w:t>
            </w:r>
          </w:p>
          <w:p w14:paraId="176DBD88" w14:textId="77777777" w:rsidR="00990991" w:rsidRPr="002A39D6" w:rsidRDefault="00990991" w:rsidP="003E6D0B">
            <w:pPr>
              <w:widowControl w:val="0"/>
              <w:tabs>
                <w:tab w:val="num" w:pos="228"/>
              </w:tabs>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 использование смежных технологий и материалов;</w:t>
            </w:r>
          </w:p>
          <w:p w14:paraId="680CCC0B" w14:textId="77777777" w:rsidR="00990991" w:rsidRPr="002A39D6" w:rsidRDefault="00990991" w:rsidP="003E6D0B">
            <w:pPr>
              <w:ind w:hanging="2"/>
              <w:rPr>
                <w:rFonts w:ascii="Times New Roman" w:hAnsi="Times New Roman" w:cs="Times New Roman"/>
                <w:i/>
                <w:color w:val="000000"/>
                <w:sz w:val="24"/>
                <w:szCs w:val="24"/>
              </w:rPr>
            </w:pPr>
            <w:r w:rsidRPr="002A39D6">
              <w:rPr>
                <w:rFonts w:ascii="Times New Roman" w:eastAsia="Consolas" w:hAnsi="Times New Roman" w:cs="Times New Roman"/>
                <w:iCs/>
                <w:color w:val="000000"/>
                <w:sz w:val="24"/>
                <w:szCs w:val="24"/>
                <w:shd w:val="clear" w:color="auto" w:fill="FFFFFF"/>
              </w:rPr>
              <w:t>- эффективность.</w:t>
            </w:r>
          </w:p>
        </w:tc>
        <w:tc>
          <w:tcPr>
            <w:tcW w:w="3963" w:type="dxa"/>
            <w:tcBorders>
              <w:top w:val="single" w:sz="4" w:space="0" w:color="auto"/>
              <w:left w:val="single" w:sz="4" w:space="0" w:color="auto"/>
              <w:bottom w:val="single" w:sz="4" w:space="0" w:color="auto"/>
              <w:right w:val="single" w:sz="4" w:space="0" w:color="auto"/>
            </w:tcBorders>
          </w:tcPr>
          <w:p w14:paraId="4DFCA055" w14:textId="77777777" w:rsidR="00990991" w:rsidRPr="002A39D6" w:rsidRDefault="00990991" w:rsidP="003E6D0B">
            <w:pPr>
              <w:widowControl w:val="0"/>
              <w:ind w:hanging="2"/>
              <w:rPr>
                <w:rFonts w:ascii="Times New Roman" w:eastAsia="Consolas" w:hAnsi="Times New Roman" w:cs="Times New Roman"/>
                <w:iCs/>
                <w:color w:val="000000"/>
                <w:sz w:val="24"/>
                <w:szCs w:val="24"/>
                <w:shd w:val="clear" w:color="auto" w:fill="FFFFFF"/>
              </w:rPr>
            </w:pPr>
            <w:r w:rsidRPr="002A39D6">
              <w:rPr>
                <w:rFonts w:ascii="Times New Roman" w:eastAsia="Consolas" w:hAnsi="Times New Roman" w:cs="Times New Roman"/>
                <w:iCs/>
                <w:color w:val="000000"/>
                <w:sz w:val="24"/>
                <w:szCs w:val="24"/>
                <w:shd w:val="clear" w:color="auto" w:fill="FFFFFF"/>
              </w:rPr>
              <w:t>Экспертная оценка результатов деятельности обучающихся в процессе освоения образовательной программы.</w:t>
            </w:r>
          </w:p>
          <w:p w14:paraId="6F9FAAA7"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Результатов выполнения индивидуальных домашних заданий, при проведении:</w:t>
            </w:r>
          </w:p>
          <w:p w14:paraId="5B62B756"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квалификационного;</w:t>
            </w:r>
          </w:p>
          <w:p w14:paraId="75204305" w14:textId="77777777" w:rsidR="00990991" w:rsidRPr="002A39D6" w:rsidRDefault="00990991" w:rsidP="003E6D0B">
            <w:pPr>
              <w:shd w:val="clear" w:color="auto" w:fill="FFFFFF"/>
              <w:rPr>
                <w:rFonts w:ascii="Times New Roman" w:hAnsi="Times New Roman" w:cs="Times New Roman"/>
                <w:color w:val="1A1A1A"/>
                <w:sz w:val="24"/>
                <w:szCs w:val="24"/>
              </w:rPr>
            </w:pPr>
            <w:r w:rsidRPr="002A39D6">
              <w:rPr>
                <w:rFonts w:ascii="Times New Roman" w:hAnsi="Times New Roman" w:cs="Times New Roman"/>
                <w:color w:val="1A1A1A"/>
                <w:sz w:val="24"/>
                <w:szCs w:val="24"/>
              </w:rPr>
              <w:t>- экзамена по модулю.</w:t>
            </w:r>
          </w:p>
          <w:p w14:paraId="71B7FC6B" w14:textId="77777777" w:rsidR="00990991" w:rsidRPr="002A39D6" w:rsidRDefault="00990991" w:rsidP="003E6D0B">
            <w:pPr>
              <w:shd w:val="clear" w:color="auto" w:fill="FFFFFF"/>
              <w:rPr>
                <w:rFonts w:ascii="Times New Roman" w:eastAsia="Consolas" w:hAnsi="Times New Roman" w:cs="Times New Roman"/>
                <w:iCs/>
                <w:color w:val="000000"/>
                <w:sz w:val="24"/>
                <w:szCs w:val="24"/>
                <w:shd w:val="clear" w:color="auto" w:fill="FFFFFF"/>
              </w:rPr>
            </w:pPr>
            <w:r w:rsidRPr="002A39D6">
              <w:rPr>
                <w:rFonts w:ascii="Times New Roman" w:hAnsi="Times New Roman" w:cs="Times New Roman"/>
                <w:color w:val="1A1A1A"/>
                <w:sz w:val="24"/>
                <w:szCs w:val="24"/>
              </w:rPr>
              <w:t>Экспертная оценка освоения профессиональных компетенций в рамках текущего контроля в ходе проведения производственной практики.</w:t>
            </w:r>
          </w:p>
          <w:p w14:paraId="3A5B7A66" w14:textId="77777777" w:rsidR="00990991" w:rsidRPr="002A39D6" w:rsidRDefault="00990991" w:rsidP="003E6D0B">
            <w:pPr>
              <w:ind w:hanging="2"/>
              <w:jc w:val="center"/>
              <w:rPr>
                <w:rFonts w:ascii="Times New Roman" w:hAnsi="Times New Roman" w:cs="Times New Roman"/>
                <w:i/>
                <w:sz w:val="24"/>
                <w:szCs w:val="24"/>
              </w:rPr>
            </w:pPr>
          </w:p>
        </w:tc>
      </w:tr>
    </w:tbl>
    <w:p w14:paraId="536402C4" w14:textId="77777777" w:rsidR="007B68E1" w:rsidRPr="00FB50A0" w:rsidRDefault="007B68E1" w:rsidP="007B68E1">
      <w:pPr>
        <w:rPr>
          <w:rFonts w:ascii="Times New Roman" w:hAnsi="Times New Roman" w:cs="Times New Roman"/>
          <w:b/>
          <w:bCs/>
          <w:sz w:val="18"/>
          <w:szCs w:val="18"/>
        </w:rPr>
      </w:pPr>
    </w:p>
    <w:p w14:paraId="13AB21C3" w14:textId="319AB23A" w:rsidR="00412D65" w:rsidRDefault="00412D65">
      <w:pPr>
        <w:rPr>
          <w:rFonts w:ascii="Times New Roman" w:hAnsi="Times New Roman" w:cs="Times New Roman"/>
          <w:b/>
          <w:bCs/>
          <w:sz w:val="20"/>
          <w:szCs w:val="20"/>
        </w:rPr>
      </w:pPr>
      <w:r>
        <w:rPr>
          <w:rFonts w:ascii="Times New Roman" w:hAnsi="Times New Roman" w:cs="Times New Roman"/>
          <w:b/>
          <w:bCs/>
          <w:sz w:val="20"/>
          <w:szCs w:val="20"/>
        </w:rPr>
        <w:br w:type="page"/>
      </w:r>
    </w:p>
    <w:p w14:paraId="59580CFA" w14:textId="77777777" w:rsidR="00412D65" w:rsidRPr="00412D65" w:rsidRDefault="00412D65" w:rsidP="00412D65">
      <w:pPr>
        <w:keepNext/>
        <w:ind w:firstLine="709"/>
        <w:contextualSpacing/>
        <w:jc w:val="right"/>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lastRenderedPageBreak/>
        <w:t>ПРИЛОЖЕНИЕ 1.1.1</w:t>
      </w:r>
    </w:p>
    <w:p w14:paraId="21F6B85A" w14:textId="77777777" w:rsidR="00412D65" w:rsidRPr="00412D65" w:rsidRDefault="00412D65" w:rsidP="00412D65">
      <w:pPr>
        <w:keepNext/>
        <w:ind w:firstLine="709"/>
        <w:contextualSpacing/>
        <w:jc w:val="right"/>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к ОПОП-П по </w:t>
      </w:r>
      <w:r w:rsidRPr="00412D65">
        <w:rPr>
          <w:rFonts w:ascii="Times New Roman" w:eastAsia="Times New Roman" w:hAnsi="Times New Roman" w:cs="Times New Roman"/>
          <w:b/>
          <w:color w:val="4F81BD"/>
          <w:sz w:val="24"/>
          <w:szCs w:val="20"/>
          <w:lang w:eastAsia="ru-RU"/>
        </w:rPr>
        <w:t xml:space="preserve">профессии/специальности </w:t>
      </w:r>
      <w:r w:rsidRPr="00412D65">
        <w:rPr>
          <w:rFonts w:ascii="Times New Roman" w:eastAsia="Times New Roman" w:hAnsi="Times New Roman" w:cs="Times New Roman"/>
          <w:b/>
          <w:color w:val="4F81BD"/>
          <w:sz w:val="24"/>
          <w:szCs w:val="20"/>
          <w:lang w:eastAsia="ru-RU"/>
        </w:rPr>
        <w:br/>
        <w:t>Код Наименование</w:t>
      </w:r>
    </w:p>
    <w:p w14:paraId="110B0CE5"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p w14:paraId="6FFA6982" w14:textId="77777777" w:rsidR="00412D65" w:rsidRPr="00412D65" w:rsidRDefault="00412D65" w:rsidP="00412D65">
      <w:pPr>
        <w:contextualSpacing/>
        <w:jc w:val="center"/>
        <w:rPr>
          <w:rFonts w:ascii="Times New Roman" w:eastAsia="Times New Roman" w:hAnsi="Times New Roman" w:cs="Times New Roman"/>
          <w:strike/>
          <w:color w:val="000000"/>
          <w:sz w:val="28"/>
          <w:szCs w:val="20"/>
          <w:lang w:eastAsia="ru-RU"/>
        </w:rPr>
      </w:pPr>
    </w:p>
    <w:p w14:paraId="74AE8288" w14:textId="77777777" w:rsidR="00412D65" w:rsidRPr="00412D65" w:rsidRDefault="00412D65" w:rsidP="00412D65">
      <w:pPr>
        <w:contextualSpacing/>
        <w:jc w:val="center"/>
        <w:rPr>
          <w:rFonts w:ascii="Times New Roman" w:eastAsia="Times New Roman" w:hAnsi="Times New Roman" w:cs="Times New Roman"/>
          <w:strike/>
          <w:color w:val="000000"/>
          <w:sz w:val="28"/>
          <w:szCs w:val="20"/>
          <w:lang w:eastAsia="ru-RU"/>
        </w:rPr>
      </w:pPr>
    </w:p>
    <w:p w14:paraId="65D2813B" w14:textId="77777777" w:rsidR="00412D65" w:rsidRPr="00412D65" w:rsidRDefault="00412D65" w:rsidP="00412D65">
      <w:pPr>
        <w:contextualSpacing/>
        <w:jc w:val="center"/>
        <w:rPr>
          <w:rFonts w:ascii="Times New Roman" w:eastAsia="Times New Roman" w:hAnsi="Times New Roman" w:cs="Times New Roman"/>
          <w:strike/>
          <w:color w:val="000000"/>
          <w:sz w:val="28"/>
          <w:szCs w:val="20"/>
          <w:lang w:eastAsia="ru-RU"/>
        </w:rPr>
      </w:pPr>
    </w:p>
    <w:p w14:paraId="57B4AEF1" w14:textId="77777777" w:rsidR="00412D65" w:rsidRPr="00412D65" w:rsidRDefault="00412D65" w:rsidP="00412D65">
      <w:pPr>
        <w:contextualSpacing/>
        <w:jc w:val="center"/>
        <w:rPr>
          <w:rFonts w:ascii="Times New Roman" w:eastAsia="Times New Roman" w:hAnsi="Times New Roman" w:cs="Times New Roman"/>
          <w:strike/>
          <w:color w:val="000000"/>
          <w:sz w:val="28"/>
          <w:szCs w:val="20"/>
          <w:lang w:eastAsia="ru-RU"/>
        </w:rPr>
      </w:pPr>
    </w:p>
    <w:p w14:paraId="49A82CB7" w14:textId="77777777" w:rsidR="00412D65" w:rsidRPr="00412D65" w:rsidRDefault="00412D65" w:rsidP="00412D65">
      <w:pPr>
        <w:contextualSpacing/>
        <w:jc w:val="center"/>
        <w:rPr>
          <w:rFonts w:ascii="Times New Roman" w:eastAsia="Times New Roman" w:hAnsi="Times New Roman" w:cs="Times New Roman"/>
          <w:strike/>
          <w:color w:val="000000"/>
          <w:sz w:val="28"/>
          <w:szCs w:val="20"/>
          <w:lang w:eastAsia="ru-RU"/>
        </w:rPr>
      </w:pPr>
    </w:p>
    <w:p w14:paraId="53C8482A" w14:textId="77777777" w:rsidR="00412D65" w:rsidRPr="00412D65" w:rsidRDefault="00412D65" w:rsidP="00412D65">
      <w:pPr>
        <w:spacing w:before="100" w:beforeAutospacing="1" w:after="100" w:afterAutospacing="1"/>
        <w:jc w:val="center"/>
        <w:outlineLvl w:val="0"/>
        <w:rPr>
          <w:rFonts w:ascii="Times New Roman" w:eastAsia="Times New Roman" w:hAnsi="Times New Roman" w:cs="Times New Roman"/>
          <w:b/>
          <w:bCs/>
          <w:sz w:val="24"/>
          <w:szCs w:val="24"/>
          <w:lang w:eastAsia="ru-RU"/>
        </w:rPr>
      </w:pPr>
      <w:bookmarkStart w:id="571" w:name="_Toc192499726"/>
      <w:r w:rsidRPr="00412D65">
        <w:rPr>
          <w:rFonts w:ascii="Times New Roman" w:eastAsia="Times New Roman" w:hAnsi="Times New Roman" w:cs="Times New Roman"/>
          <w:b/>
          <w:bCs/>
          <w:sz w:val="24"/>
          <w:szCs w:val="24"/>
          <w:lang w:eastAsia="ru-RU"/>
        </w:rPr>
        <w:t>ПАСПОРТ РАБОЧЕЙ ПРОГРАММЫ ПРАКТИКИ</w:t>
      </w:r>
      <w:r w:rsidRPr="00412D65">
        <w:rPr>
          <w:rFonts w:ascii="Times New Roman" w:eastAsia="Times New Roman" w:hAnsi="Times New Roman" w:cs="Times New Roman"/>
          <w:b/>
          <w:bCs/>
          <w:sz w:val="24"/>
          <w:szCs w:val="24"/>
          <w:lang w:eastAsia="ru-RU"/>
        </w:rPr>
        <w:br/>
        <w:t>(УЧЕБНОЙ И ПРОИЗВОДСТВЕННОЙ)</w:t>
      </w:r>
      <w:bookmarkEnd w:id="571"/>
      <w:r w:rsidRPr="00412D65">
        <w:rPr>
          <w:rFonts w:ascii="Times New Roman" w:eastAsia="Times New Roman" w:hAnsi="Times New Roman" w:cs="Times New Roman"/>
          <w:b/>
          <w:bCs/>
          <w:sz w:val="24"/>
          <w:szCs w:val="24"/>
          <w:lang w:eastAsia="ru-RU"/>
        </w:rPr>
        <w:t xml:space="preserve">  </w:t>
      </w:r>
    </w:p>
    <w:p w14:paraId="45854B60" w14:textId="77777777" w:rsidR="00412D65" w:rsidRPr="00412D65" w:rsidRDefault="00412D65" w:rsidP="00412D65">
      <w:pPr>
        <w:spacing w:before="100" w:beforeAutospacing="1" w:after="100" w:afterAutospacing="1"/>
        <w:jc w:val="center"/>
        <w:outlineLvl w:val="0"/>
        <w:rPr>
          <w:rFonts w:ascii="Times New Roman" w:eastAsia="Times New Roman" w:hAnsi="Times New Roman" w:cs="Times New Roman"/>
          <w:b/>
          <w:bCs/>
          <w:strike/>
          <w:sz w:val="24"/>
          <w:szCs w:val="24"/>
          <w:lang w:eastAsia="ru-RU"/>
        </w:rPr>
      </w:pPr>
    </w:p>
    <w:p w14:paraId="25A96CBB" w14:textId="77777777" w:rsidR="00412D65" w:rsidRPr="00412D65" w:rsidRDefault="00412D65" w:rsidP="00412D65">
      <w:pPr>
        <w:contextualSpacing/>
        <w:jc w:val="center"/>
        <w:rPr>
          <w:rFonts w:ascii="Times New Roman" w:eastAsia="Times New Roman" w:hAnsi="Times New Roman" w:cs="Times New Roman"/>
          <w:strike/>
          <w:color w:val="000000"/>
          <w:sz w:val="28"/>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0"/>
        <w:gridCol w:w="1622"/>
        <w:gridCol w:w="2114"/>
        <w:gridCol w:w="2704"/>
        <w:gridCol w:w="1049"/>
        <w:gridCol w:w="1099"/>
      </w:tblGrid>
      <w:tr w:rsidR="00412D65" w:rsidRPr="00412D65" w14:paraId="03CE7D1C" w14:textId="77777777" w:rsidTr="00412D65">
        <w:trPr>
          <w:trHeight w:val="360"/>
        </w:trPr>
        <w:tc>
          <w:tcPr>
            <w:tcW w:w="1040" w:type="dxa"/>
            <w:tcBorders>
              <w:top w:val="single" w:sz="4" w:space="0" w:color="000000"/>
              <w:left w:val="single" w:sz="4" w:space="0" w:color="000000"/>
              <w:bottom w:val="single" w:sz="4" w:space="0" w:color="000000"/>
              <w:right w:val="single" w:sz="4" w:space="0" w:color="000000"/>
            </w:tcBorders>
          </w:tcPr>
          <w:p w14:paraId="6FBD0704"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Индекс УП/ПП</w:t>
            </w:r>
          </w:p>
        </w:tc>
        <w:tc>
          <w:tcPr>
            <w:tcW w:w="1622" w:type="dxa"/>
            <w:tcBorders>
              <w:top w:val="single" w:sz="4" w:space="0" w:color="000000"/>
              <w:left w:val="single" w:sz="4" w:space="0" w:color="000000"/>
              <w:bottom w:val="single" w:sz="4" w:space="0" w:color="000000"/>
              <w:right w:val="single" w:sz="4" w:space="0" w:color="000000"/>
            </w:tcBorders>
          </w:tcPr>
          <w:p w14:paraId="41C3106D"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ПМ</w:t>
            </w:r>
          </w:p>
          <w:p w14:paraId="7359F5B1" w14:textId="77777777" w:rsidR="00412D65" w:rsidRPr="00412D65" w:rsidRDefault="00412D65" w:rsidP="00412D65">
            <w:pPr>
              <w:contextualSpacing/>
              <w:jc w:val="cente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(индекс, наименование)</w:t>
            </w:r>
          </w:p>
        </w:tc>
        <w:tc>
          <w:tcPr>
            <w:tcW w:w="2114" w:type="dxa"/>
            <w:tcBorders>
              <w:top w:val="single" w:sz="4" w:space="0" w:color="000000"/>
              <w:left w:val="single" w:sz="4" w:space="0" w:color="000000"/>
              <w:bottom w:val="single" w:sz="4" w:space="0" w:color="000000"/>
              <w:right w:val="single" w:sz="4" w:space="0" w:color="000000"/>
            </w:tcBorders>
          </w:tcPr>
          <w:p w14:paraId="5D338E2C"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Вид практики</w:t>
            </w:r>
            <w:r w:rsidRPr="00412D65">
              <w:rPr>
                <w:rFonts w:ascii="Times New Roman" w:eastAsia="Times New Roman" w:hAnsi="Times New Roman" w:cs="Times New Roman"/>
                <w:b/>
                <w:color w:val="000000"/>
                <w:szCs w:val="20"/>
                <w:lang w:eastAsia="ru-RU"/>
              </w:rPr>
              <w:br/>
              <w:t xml:space="preserve"> (учебная/ производственная </w:t>
            </w:r>
          </w:p>
        </w:tc>
        <w:tc>
          <w:tcPr>
            <w:tcW w:w="2704" w:type="dxa"/>
            <w:tcBorders>
              <w:top w:val="single" w:sz="4" w:space="0" w:color="000000"/>
              <w:left w:val="single" w:sz="4" w:space="0" w:color="000000"/>
              <w:bottom w:val="single" w:sz="4" w:space="0" w:color="000000"/>
              <w:right w:val="single" w:sz="4" w:space="0" w:color="000000"/>
            </w:tcBorders>
          </w:tcPr>
          <w:p w14:paraId="1DE20607" w14:textId="77777777" w:rsidR="00412D65" w:rsidRPr="00412D65" w:rsidRDefault="00412D65" w:rsidP="00412D65">
            <w:pPr>
              <w:contextualSpacing/>
              <w:jc w:val="cente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b/>
                <w:color w:val="000000"/>
                <w:szCs w:val="20"/>
                <w:lang w:eastAsia="ru-RU"/>
              </w:rPr>
              <w:t xml:space="preserve">Тип (этап) практики  </w:t>
            </w:r>
            <w:r w:rsidRPr="00412D65">
              <w:rPr>
                <w:rFonts w:ascii="Times New Roman" w:eastAsia="Times New Roman" w:hAnsi="Times New Roman" w:cs="Times New Roman"/>
                <w:b/>
                <w:color w:val="000000"/>
                <w:szCs w:val="20"/>
                <w:lang w:eastAsia="ru-RU"/>
              </w:rPr>
              <w:br/>
            </w:r>
            <w:r w:rsidRPr="00412D65">
              <w:rPr>
                <w:rFonts w:ascii="Times New Roman" w:eastAsia="Times New Roman" w:hAnsi="Times New Roman" w:cs="Times New Roman"/>
                <w:color w:val="000000"/>
                <w:szCs w:val="20"/>
                <w:lang w:eastAsia="ru-RU"/>
              </w:rPr>
              <w:t>(при наличии)</w:t>
            </w:r>
          </w:p>
        </w:tc>
        <w:tc>
          <w:tcPr>
            <w:tcW w:w="1049" w:type="dxa"/>
            <w:tcBorders>
              <w:top w:val="single" w:sz="4" w:space="0" w:color="000000"/>
              <w:left w:val="single" w:sz="4" w:space="0" w:color="000000"/>
              <w:bottom w:val="single" w:sz="4" w:space="0" w:color="000000"/>
              <w:right w:val="single" w:sz="4" w:space="0" w:color="000000"/>
            </w:tcBorders>
          </w:tcPr>
          <w:p w14:paraId="030DFE6F"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Семестр</w:t>
            </w:r>
          </w:p>
        </w:tc>
        <w:tc>
          <w:tcPr>
            <w:tcW w:w="1099" w:type="dxa"/>
            <w:tcBorders>
              <w:top w:val="single" w:sz="4" w:space="0" w:color="000000"/>
              <w:left w:val="single" w:sz="4" w:space="0" w:color="000000"/>
              <w:bottom w:val="single" w:sz="4" w:space="0" w:color="000000"/>
              <w:right w:val="single" w:sz="4" w:space="0" w:color="000000"/>
            </w:tcBorders>
          </w:tcPr>
          <w:p w14:paraId="4AE68B2A"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 xml:space="preserve">Объем </w:t>
            </w:r>
            <w:r w:rsidRPr="00412D65">
              <w:rPr>
                <w:rFonts w:ascii="Times New Roman" w:eastAsia="Times New Roman" w:hAnsi="Times New Roman" w:cs="Times New Roman"/>
                <w:b/>
                <w:color w:val="000000"/>
                <w:szCs w:val="20"/>
                <w:lang w:eastAsia="ru-RU"/>
              </w:rPr>
              <w:br/>
              <w:t xml:space="preserve"> в часах</w:t>
            </w:r>
          </w:p>
          <w:p w14:paraId="0975B5DC"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p>
        </w:tc>
      </w:tr>
      <w:tr w:rsidR="00412D65" w:rsidRPr="00412D65" w14:paraId="48FA2DA0" w14:textId="77777777" w:rsidTr="00412D65">
        <w:trPr>
          <w:trHeight w:val="360"/>
        </w:trPr>
        <w:tc>
          <w:tcPr>
            <w:tcW w:w="1040" w:type="dxa"/>
            <w:tcBorders>
              <w:top w:val="single" w:sz="4" w:space="0" w:color="000000"/>
              <w:left w:val="single" w:sz="4" w:space="0" w:color="000000"/>
              <w:bottom w:val="single" w:sz="4" w:space="0" w:color="000000"/>
              <w:right w:val="single" w:sz="4" w:space="0" w:color="000000"/>
            </w:tcBorders>
          </w:tcPr>
          <w:p w14:paraId="23A259E4"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УП. ХХ</w:t>
            </w:r>
          </w:p>
        </w:tc>
        <w:tc>
          <w:tcPr>
            <w:tcW w:w="1622" w:type="dxa"/>
            <w:tcBorders>
              <w:top w:val="single" w:sz="4" w:space="0" w:color="000000"/>
              <w:left w:val="single" w:sz="4" w:space="0" w:color="000000"/>
              <w:bottom w:val="single" w:sz="4" w:space="0" w:color="000000"/>
              <w:right w:val="single" w:sz="4" w:space="0" w:color="000000"/>
            </w:tcBorders>
          </w:tcPr>
          <w:p w14:paraId="265F3494"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ПМ ХХ</w:t>
            </w:r>
          </w:p>
        </w:tc>
        <w:tc>
          <w:tcPr>
            <w:tcW w:w="2114" w:type="dxa"/>
            <w:tcBorders>
              <w:top w:val="single" w:sz="4" w:space="0" w:color="000000"/>
              <w:left w:val="single" w:sz="4" w:space="0" w:color="000000"/>
              <w:bottom w:val="single" w:sz="4" w:space="0" w:color="000000"/>
              <w:right w:val="single" w:sz="4" w:space="0" w:color="000000"/>
            </w:tcBorders>
          </w:tcPr>
          <w:p w14:paraId="2D70E6D0"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Учебная практика</w:t>
            </w:r>
          </w:p>
        </w:tc>
        <w:tc>
          <w:tcPr>
            <w:tcW w:w="2704" w:type="dxa"/>
            <w:tcBorders>
              <w:top w:val="single" w:sz="4" w:space="0" w:color="000000"/>
              <w:left w:val="single" w:sz="4" w:space="0" w:color="000000"/>
              <w:bottom w:val="single" w:sz="4" w:space="0" w:color="000000"/>
              <w:right w:val="single" w:sz="4" w:space="0" w:color="000000"/>
            </w:tcBorders>
          </w:tcPr>
          <w:p w14:paraId="5F537341" w14:textId="77777777" w:rsidR="00412D65" w:rsidRPr="00412D65" w:rsidRDefault="00412D65" w:rsidP="00412D65">
            <w:pPr>
              <w:contextualSpacing/>
              <w:rPr>
                <w:rFonts w:ascii="Times New Roman" w:eastAsia="Times New Roman" w:hAnsi="Times New Roman" w:cs="Times New Roman"/>
                <w:i/>
                <w:color w:val="000000"/>
                <w:sz w:val="24"/>
                <w:szCs w:val="20"/>
                <w:lang w:eastAsia="ru-RU"/>
              </w:rPr>
            </w:pPr>
            <w:r w:rsidRPr="00412D65">
              <w:rPr>
                <w:rFonts w:ascii="Times New Roman" w:eastAsia="Times New Roman" w:hAnsi="Times New Roman" w:cs="Times New Roman"/>
                <w:i/>
                <w:color w:val="000000"/>
                <w:sz w:val="24"/>
                <w:szCs w:val="20"/>
                <w:lang w:eastAsia="ru-RU"/>
              </w:rPr>
              <w:t>ознакомительная, программная, технологическая, сборочно-программная, контрольная и др.</w:t>
            </w:r>
          </w:p>
        </w:tc>
        <w:tc>
          <w:tcPr>
            <w:tcW w:w="1049" w:type="dxa"/>
            <w:tcBorders>
              <w:top w:val="single" w:sz="4" w:space="0" w:color="000000"/>
              <w:left w:val="single" w:sz="4" w:space="0" w:color="000000"/>
              <w:bottom w:val="single" w:sz="4" w:space="0" w:color="000000"/>
              <w:right w:val="single" w:sz="4" w:space="0" w:color="000000"/>
            </w:tcBorders>
          </w:tcPr>
          <w:p w14:paraId="1F797F93"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099" w:type="dxa"/>
            <w:tcBorders>
              <w:top w:val="single" w:sz="4" w:space="0" w:color="000000"/>
              <w:left w:val="single" w:sz="4" w:space="0" w:color="000000"/>
              <w:bottom w:val="single" w:sz="4" w:space="0" w:color="000000"/>
              <w:right w:val="single" w:sz="4" w:space="0" w:color="000000"/>
            </w:tcBorders>
          </w:tcPr>
          <w:p w14:paraId="131FE0A7"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2806A6B9" w14:textId="77777777" w:rsidTr="00412D65">
        <w:trPr>
          <w:trHeight w:val="360"/>
        </w:trPr>
        <w:tc>
          <w:tcPr>
            <w:tcW w:w="1040" w:type="dxa"/>
            <w:tcBorders>
              <w:top w:val="single" w:sz="4" w:space="0" w:color="000000"/>
              <w:left w:val="single" w:sz="4" w:space="0" w:color="000000"/>
              <w:bottom w:val="single" w:sz="4" w:space="0" w:color="000000"/>
              <w:right w:val="single" w:sz="4" w:space="0" w:color="000000"/>
            </w:tcBorders>
          </w:tcPr>
          <w:p w14:paraId="40B52D7D"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УП. ХХ</w:t>
            </w:r>
          </w:p>
        </w:tc>
        <w:tc>
          <w:tcPr>
            <w:tcW w:w="1622" w:type="dxa"/>
            <w:tcBorders>
              <w:top w:val="single" w:sz="4" w:space="0" w:color="000000"/>
              <w:left w:val="single" w:sz="4" w:space="0" w:color="000000"/>
              <w:bottom w:val="single" w:sz="4" w:space="0" w:color="000000"/>
              <w:right w:val="single" w:sz="4" w:space="0" w:color="000000"/>
            </w:tcBorders>
          </w:tcPr>
          <w:p w14:paraId="019EF080"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ПМ ХХ</w:t>
            </w:r>
          </w:p>
        </w:tc>
        <w:tc>
          <w:tcPr>
            <w:tcW w:w="2114" w:type="dxa"/>
            <w:tcBorders>
              <w:top w:val="single" w:sz="4" w:space="0" w:color="000000"/>
              <w:left w:val="single" w:sz="4" w:space="0" w:color="000000"/>
              <w:bottom w:val="single" w:sz="4" w:space="0" w:color="000000"/>
              <w:right w:val="single" w:sz="4" w:space="0" w:color="000000"/>
            </w:tcBorders>
          </w:tcPr>
          <w:p w14:paraId="497D1B0B"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Учебная практика</w:t>
            </w:r>
          </w:p>
        </w:tc>
        <w:tc>
          <w:tcPr>
            <w:tcW w:w="2704" w:type="dxa"/>
            <w:tcBorders>
              <w:top w:val="single" w:sz="4" w:space="0" w:color="000000"/>
              <w:left w:val="single" w:sz="4" w:space="0" w:color="000000"/>
              <w:bottom w:val="single" w:sz="4" w:space="0" w:color="000000"/>
              <w:right w:val="single" w:sz="4" w:space="0" w:color="000000"/>
            </w:tcBorders>
          </w:tcPr>
          <w:p w14:paraId="5F8345D8"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049" w:type="dxa"/>
            <w:tcBorders>
              <w:top w:val="single" w:sz="4" w:space="0" w:color="000000"/>
              <w:left w:val="single" w:sz="4" w:space="0" w:color="000000"/>
              <w:bottom w:val="single" w:sz="4" w:space="0" w:color="000000"/>
              <w:right w:val="single" w:sz="4" w:space="0" w:color="000000"/>
            </w:tcBorders>
          </w:tcPr>
          <w:p w14:paraId="4A1B5466"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099" w:type="dxa"/>
            <w:tcBorders>
              <w:top w:val="single" w:sz="4" w:space="0" w:color="000000"/>
              <w:left w:val="single" w:sz="4" w:space="0" w:color="000000"/>
              <w:bottom w:val="single" w:sz="4" w:space="0" w:color="000000"/>
              <w:right w:val="single" w:sz="4" w:space="0" w:color="000000"/>
            </w:tcBorders>
          </w:tcPr>
          <w:p w14:paraId="15819A3C"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04AF3E9D" w14:textId="77777777" w:rsidTr="00412D65">
        <w:trPr>
          <w:trHeight w:val="360"/>
        </w:trPr>
        <w:tc>
          <w:tcPr>
            <w:tcW w:w="1040" w:type="dxa"/>
            <w:tcBorders>
              <w:top w:val="single" w:sz="4" w:space="0" w:color="000000"/>
              <w:left w:val="single" w:sz="4" w:space="0" w:color="000000"/>
              <w:bottom w:val="single" w:sz="4" w:space="0" w:color="000000"/>
              <w:right w:val="single" w:sz="4" w:space="0" w:color="000000"/>
            </w:tcBorders>
          </w:tcPr>
          <w:p w14:paraId="2236C028"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622" w:type="dxa"/>
            <w:tcBorders>
              <w:top w:val="single" w:sz="4" w:space="0" w:color="000000"/>
              <w:left w:val="single" w:sz="4" w:space="0" w:color="000000"/>
              <w:bottom w:val="single" w:sz="4" w:space="0" w:color="000000"/>
              <w:right w:val="single" w:sz="4" w:space="0" w:color="000000"/>
            </w:tcBorders>
          </w:tcPr>
          <w:p w14:paraId="297673CF"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2114" w:type="dxa"/>
            <w:tcBorders>
              <w:top w:val="single" w:sz="4" w:space="0" w:color="000000"/>
              <w:left w:val="single" w:sz="4" w:space="0" w:color="000000"/>
              <w:bottom w:val="single" w:sz="4" w:space="0" w:color="000000"/>
              <w:right w:val="single" w:sz="4" w:space="0" w:color="000000"/>
            </w:tcBorders>
          </w:tcPr>
          <w:p w14:paraId="4045854B"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2704" w:type="dxa"/>
            <w:tcBorders>
              <w:top w:val="single" w:sz="4" w:space="0" w:color="000000"/>
              <w:left w:val="single" w:sz="4" w:space="0" w:color="000000"/>
              <w:bottom w:val="single" w:sz="4" w:space="0" w:color="000000"/>
              <w:right w:val="single" w:sz="4" w:space="0" w:color="000000"/>
            </w:tcBorders>
          </w:tcPr>
          <w:p w14:paraId="461777D2"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049" w:type="dxa"/>
            <w:tcBorders>
              <w:top w:val="single" w:sz="4" w:space="0" w:color="000000"/>
              <w:left w:val="single" w:sz="4" w:space="0" w:color="000000"/>
              <w:bottom w:val="single" w:sz="4" w:space="0" w:color="000000"/>
              <w:right w:val="single" w:sz="4" w:space="0" w:color="000000"/>
            </w:tcBorders>
          </w:tcPr>
          <w:p w14:paraId="0D5C8A82"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099" w:type="dxa"/>
            <w:tcBorders>
              <w:top w:val="single" w:sz="4" w:space="0" w:color="000000"/>
              <w:left w:val="single" w:sz="4" w:space="0" w:color="000000"/>
              <w:bottom w:val="single" w:sz="4" w:space="0" w:color="000000"/>
              <w:right w:val="single" w:sz="4" w:space="0" w:color="000000"/>
            </w:tcBorders>
          </w:tcPr>
          <w:p w14:paraId="323A6130"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033BC106" w14:textId="77777777" w:rsidTr="00412D65">
        <w:trPr>
          <w:trHeight w:val="360"/>
        </w:trPr>
        <w:tc>
          <w:tcPr>
            <w:tcW w:w="1040" w:type="dxa"/>
            <w:tcBorders>
              <w:top w:val="single" w:sz="4" w:space="0" w:color="000000"/>
              <w:left w:val="single" w:sz="4" w:space="0" w:color="000000"/>
              <w:bottom w:val="single" w:sz="4" w:space="0" w:color="000000"/>
              <w:right w:val="single" w:sz="4" w:space="0" w:color="000000"/>
            </w:tcBorders>
          </w:tcPr>
          <w:p w14:paraId="5201CE26"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622" w:type="dxa"/>
            <w:tcBorders>
              <w:top w:val="single" w:sz="4" w:space="0" w:color="000000"/>
              <w:left w:val="single" w:sz="4" w:space="0" w:color="000000"/>
              <w:bottom w:val="single" w:sz="4" w:space="0" w:color="000000"/>
              <w:right w:val="single" w:sz="4" w:space="0" w:color="000000"/>
            </w:tcBorders>
          </w:tcPr>
          <w:p w14:paraId="2A4E5BBA" w14:textId="77777777" w:rsidR="00412D65" w:rsidRPr="00412D65" w:rsidRDefault="00412D65" w:rsidP="00412D65">
            <w:pPr>
              <w:contextualSpacing/>
              <w:jc w:val="both"/>
              <w:rPr>
                <w:rFonts w:ascii="Times New Roman" w:eastAsia="Times New Roman" w:hAnsi="Times New Roman" w:cs="Times New Roman"/>
                <w:b/>
                <w:color w:val="000000"/>
                <w:sz w:val="24"/>
                <w:szCs w:val="20"/>
                <w:lang w:eastAsia="ru-RU"/>
              </w:rPr>
            </w:pPr>
          </w:p>
        </w:tc>
        <w:tc>
          <w:tcPr>
            <w:tcW w:w="2114" w:type="dxa"/>
            <w:tcBorders>
              <w:top w:val="single" w:sz="4" w:space="0" w:color="000000"/>
              <w:left w:val="single" w:sz="4" w:space="0" w:color="000000"/>
              <w:bottom w:val="single" w:sz="4" w:space="0" w:color="000000"/>
              <w:right w:val="single" w:sz="4" w:space="0" w:color="000000"/>
            </w:tcBorders>
          </w:tcPr>
          <w:p w14:paraId="1B21B2D5" w14:textId="77777777" w:rsidR="00412D65" w:rsidRPr="00412D65" w:rsidRDefault="00412D65" w:rsidP="00412D65">
            <w:pPr>
              <w:contextualSpacing/>
              <w:jc w:val="both"/>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Всего УП</w:t>
            </w:r>
          </w:p>
        </w:tc>
        <w:tc>
          <w:tcPr>
            <w:tcW w:w="2704" w:type="dxa"/>
            <w:tcBorders>
              <w:top w:val="single" w:sz="4" w:space="0" w:color="000000"/>
              <w:left w:val="single" w:sz="4" w:space="0" w:color="000000"/>
              <w:bottom w:val="single" w:sz="4" w:space="0" w:color="000000"/>
              <w:right w:val="single" w:sz="4" w:space="0" w:color="000000"/>
            </w:tcBorders>
            <w:shd w:val="clear" w:color="auto" w:fill="D8D8D8"/>
          </w:tcPr>
          <w:p w14:paraId="76D65B0F"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Х</w:t>
            </w:r>
          </w:p>
        </w:tc>
        <w:tc>
          <w:tcPr>
            <w:tcW w:w="1049" w:type="dxa"/>
            <w:tcBorders>
              <w:top w:val="single" w:sz="4" w:space="0" w:color="000000"/>
              <w:left w:val="single" w:sz="4" w:space="0" w:color="000000"/>
              <w:bottom w:val="single" w:sz="4" w:space="0" w:color="000000"/>
              <w:right w:val="single" w:sz="4" w:space="0" w:color="000000"/>
            </w:tcBorders>
            <w:shd w:val="clear" w:color="auto" w:fill="D8D8D8"/>
          </w:tcPr>
          <w:p w14:paraId="18704BCF"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Х</w:t>
            </w:r>
          </w:p>
        </w:tc>
        <w:tc>
          <w:tcPr>
            <w:tcW w:w="1099" w:type="dxa"/>
            <w:tcBorders>
              <w:top w:val="single" w:sz="4" w:space="0" w:color="000000"/>
              <w:left w:val="single" w:sz="4" w:space="0" w:color="000000"/>
              <w:bottom w:val="single" w:sz="4" w:space="0" w:color="000000"/>
              <w:right w:val="single" w:sz="4" w:space="0" w:color="000000"/>
            </w:tcBorders>
          </w:tcPr>
          <w:p w14:paraId="2718F355"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3662E4DA" w14:textId="77777777" w:rsidTr="00412D65">
        <w:trPr>
          <w:trHeight w:val="360"/>
        </w:trPr>
        <w:tc>
          <w:tcPr>
            <w:tcW w:w="1040" w:type="dxa"/>
            <w:tcBorders>
              <w:top w:val="single" w:sz="4" w:space="0" w:color="000000"/>
              <w:left w:val="single" w:sz="4" w:space="0" w:color="000000"/>
              <w:bottom w:val="single" w:sz="4" w:space="0" w:color="000000"/>
              <w:right w:val="single" w:sz="4" w:space="0" w:color="000000"/>
            </w:tcBorders>
          </w:tcPr>
          <w:p w14:paraId="2668BF0D"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ПП. ХХ</w:t>
            </w:r>
          </w:p>
        </w:tc>
        <w:tc>
          <w:tcPr>
            <w:tcW w:w="1622" w:type="dxa"/>
            <w:tcBorders>
              <w:top w:val="single" w:sz="4" w:space="0" w:color="000000"/>
              <w:left w:val="single" w:sz="4" w:space="0" w:color="000000"/>
              <w:bottom w:val="single" w:sz="4" w:space="0" w:color="000000"/>
              <w:right w:val="single" w:sz="4" w:space="0" w:color="000000"/>
            </w:tcBorders>
          </w:tcPr>
          <w:p w14:paraId="1B760E39"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ПМ ХХ</w:t>
            </w:r>
          </w:p>
        </w:tc>
        <w:tc>
          <w:tcPr>
            <w:tcW w:w="2114" w:type="dxa"/>
            <w:tcBorders>
              <w:top w:val="single" w:sz="4" w:space="0" w:color="000000"/>
              <w:left w:val="single" w:sz="4" w:space="0" w:color="000000"/>
              <w:bottom w:val="single" w:sz="4" w:space="0" w:color="000000"/>
              <w:right w:val="single" w:sz="4" w:space="0" w:color="000000"/>
            </w:tcBorders>
          </w:tcPr>
          <w:p w14:paraId="1B0C698A"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Производственная практика</w:t>
            </w:r>
          </w:p>
        </w:tc>
        <w:tc>
          <w:tcPr>
            <w:tcW w:w="2704" w:type="dxa"/>
            <w:tcBorders>
              <w:top w:val="single" w:sz="4" w:space="0" w:color="000000"/>
              <w:left w:val="single" w:sz="4" w:space="0" w:color="000000"/>
              <w:bottom w:val="single" w:sz="4" w:space="0" w:color="000000"/>
              <w:right w:val="single" w:sz="4" w:space="0" w:color="000000"/>
            </w:tcBorders>
          </w:tcPr>
          <w:p w14:paraId="46399BE3" w14:textId="77777777" w:rsidR="00412D65" w:rsidRPr="00412D65" w:rsidRDefault="00412D65" w:rsidP="00412D65">
            <w:pPr>
              <w:contextualSpacing/>
              <w:rPr>
                <w:rFonts w:ascii="Times New Roman" w:eastAsia="Times New Roman" w:hAnsi="Times New Roman" w:cs="Times New Roman"/>
                <w:i/>
                <w:color w:val="000000"/>
                <w:sz w:val="24"/>
                <w:szCs w:val="20"/>
                <w:lang w:eastAsia="ru-RU"/>
              </w:rPr>
            </w:pPr>
            <w:r w:rsidRPr="00412D65">
              <w:rPr>
                <w:rFonts w:ascii="Times New Roman" w:eastAsia="Times New Roman" w:hAnsi="Times New Roman" w:cs="Times New Roman"/>
                <w:i/>
                <w:color w:val="000000"/>
                <w:sz w:val="24"/>
                <w:szCs w:val="20"/>
                <w:lang w:eastAsia="ru-RU"/>
              </w:rPr>
              <w:t>технологическая,</w:t>
            </w:r>
          </w:p>
          <w:p w14:paraId="2B1E3B9E" w14:textId="77777777" w:rsidR="00412D65" w:rsidRPr="00412D65" w:rsidRDefault="00412D65" w:rsidP="00412D65">
            <w:pPr>
              <w:contextualSpacing/>
              <w:rPr>
                <w:rFonts w:ascii="Times New Roman" w:eastAsia="Times New Roman" w:hAnsi="Times New Roman" w:cs="Times New Roman"/>
                <w:i/>
                <w:color w:val="000000"/>
                <w:sz w:val="24"/>
                <w:szCs w:val="20"/>
                <w:lang w:eastAsia="ru-RU"/>
              </w:rPr>
            </w:pPr>
            <w:r w:rsidRPr="00412D65">
              <w:rPr>
                <w:rFonts w:ascii="Times New Roman" w:eastAsia="Times New Roman" w:hAnsi="Times New Roman" w:cs="Times New Roman"/>
                <w:i/>
                <w:color w:val="000000"/>
                <w:sz w:val="24"/>
                <w:szCs w:val="20"/>
                <w:lang w:eastAsia="ru-RU"/>
              </w:rPr>
              <w:t xml:space="preserve">программно-технологическая, сборочно-технологическая, </w:t>
            </w:r>
            <w:proofErr w:type="spellStart"/>
            <w:r w:rsidRPr="00412D65">
              <w:rPr>
                <w:rFonts w:ascii="Times New Roman" w:eastAsia="Times New Roman" w:hAnsi="Times New Roman" w:cs="Times New Roman"/>
                <w:i/>
                <w:color w:val="000000"/>
                <w:sz w:val="24"/>
                <w:szCs w:val="20"/>
                <w:lang w:eastAsia="ru-RU"/>
              </w:rPr>
              <w:t>механо</w:t>
            </w:r>
            <w:proofErr w:type="spellEnd"/>
            <w:r w:rsidRPr="00412D65">
              <w:rPr>
                <w:rFonts w:ascii="Times New Roman" w:eastAsia="Times New Roman" w:hAnsi="Times New Roman" w:cs="Times New Roman"/>
                <w:i/>
                <w:color w:val="000000"/>
                <w:sz w:val="24"/>
                <w:szCs w:val="20"/>
                <w:lang w:eastAsia="ru-RU"/>
              </w:rPr>
              <w:t xml:space="preserve">-наладочная, </w:t>
            </w:r>
            <w:r w:rsidRPr="00412D65">
              <w:rPr>
                <w:rFonts w:ascii="Times New Roman" w:eastAsia="Times New Roman" w:hAnsi="Times New Roman" w:cs="Times New Roman"/>
                <w:color w:val="000000"/>
                <w:sz w:val="24"/>
                <w:szCs w:val="20"/>
                <w:lang w:eastAsia="ru-RU"/>
              </w:rPr>
              <w:t>о</w:t>
            </w:r>
            <w:r w:rsidRPr="00412D65">
              <w:rPr>
                <w:rFonts w:ascii="Times New Roman" w:eastAsia="Times New Roman" w:hAnsi="Times New Roman" w:cs="Times New Roman"/>
                <w:i/>
                <w:color w:val="000000"/>
                <w:sz w:val="24"/>
                <w:szCs w:val="20"/>
                <w:lang w:eastAsia="ru-RU"/>
              </w:rPr>
              <w:t>рганизационная, станочная, токарная с ЧПУ и др.</w:t>
            </w:r>
          </w:p>
        </w:tc>
        <w:tc>
          <w:tcPr>
            <w:tcW w:w="1049" w:type="dxa"/>
            <w:tcBorders>
              <w:top w:val="single" w:sz="4" w:space="0" w:color="000000"/>
              <w:left w:val="single" w:sz="4" w:space="0" w:color="000000"/>
              <w:bottom w:val="single" w:sz="4" w:space="0" w:color="000000"/>
              <w:right w:val="single" w:sz="4" w:space="0" w:color="000000"/>
            </w:tcBorders>
          </w:tcPr>
          <w:p w14:paraId="41E1E24F"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099" w:type="dxa"/>
            <w:tcBorders>
              <w:top w:val="single" w:sz="4" w:space="0" w:color="000000"/>
              <w:left w:val="single" w:sz="4" w:space="0" w:color="000000"/>
              <w:bottom w:val="single" w:sz="4" w:space="0" w:color="000000"/>
              <w:right w:val="single" w:sz="4" w:space="0" w:color="000000"/>
            </w:tcBorders>
          </w:tcPr>
          <w:p w14:paraId="11B3B63C"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06EABBE5" w14:textId="77777777" w:rsidTr="00412D65">
        <w:trPr>
          <w:trHeight w:val="306"/>
        </w:trPr>
        <w:tc>
          <w:tcPr>
            <w:tcW w:w="1040" w:type="dxa"/>
            <w:tcBorders>
              <w:top w:val="single" w:sz="4" w:space="0" w:color="000000"/>
              <w:left w:val="single" w:sz="4" w:space="0" w:color="000000"/>
              <w:bottom w:val="single" w:sz="4" w:space="0" w:color="000000"/>
              <w:right w:val="single" w:sz="4" w:space="0" w:color="000000"/>
            </w:tcBorders>
          </w:tcPr>
          <w:p w14:paraId="0AF25CDC"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ПП. ХХ</w:t>
            </w:r>
          </w:p>
        </w:tc>
        <w:tc>
          <w:tcPr>
            <w:tcW w:w="1622" w:type="dxa"/>
            <w:tcBorders>
              <w:top w:val="single" w:sz="4" w:space="0" w:color="000000"/>
              <w:left w:val="single" w:sz="4" w:space="0" w:color="000000"/>
              <w:bottom w:val="single" w:sz="4" w:space="0" w:color="000000"/>
              <w:right w:val="single" w:sz="4" w:space="0" w:color="000000"/>
            </w:tcBorders>
          </w:tcPr>
          <w:p w14:paraId="0EE11959"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ПМ ХХ</w:t>
            </w:r>
          </w:p>
        </w:tc>
        <w:tc>
          <w:tcPr>
            <w:tcW w:w="2114" w:type="dxa"/>
            <w:tcBorders>
              <w:top w:val="single" w:sz="4" w:space="0" w:color="000000"/>
              <w:left w:val="single" w:sz="4" w:space="0" w:color="000000"/>
              <w:bottom w:val="single" w:sz="4" w:space="0" w:color="000000"/>
              <w:right w:val="single" w:sz="4" w:space="0" w:color="000000"/>
            </w:tcBorders>
          </w:tcPr>
          <w:p w14:paraId="6C96325D"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Производственная практика</w:t>
            </w:r>
          </w:p>
        </w:tc>
        <w:tc>
          <w:tcPr>
            <w:tcW w:w="2704" w:type="dxa"/>
            <w:tcBorders>
              <w:top w:val="single" w:sz="4" w:space="0" w:color="000000"/>
              <w:left w:val="single" w:sz="4" w:space="0" w:color="000000"/>
              <w:bottom w:val="single" w:sz="4" w:space="0" w:color="000000"/>
              <w:right w:val="single" w:sz="4" w:space="0" w:color="000000"/>
            </w:tcBorders>
          </w:tcPr>
          <w:p w14:paraId="5916FB1E"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049" w:type="dxa"/>
            <w:tcBorders>
              <w:top w:val="single" w:sz="4" w:space="0" w:color="000000"/>
              <w:left w:val="single" w:sz="4" w:space="0" w:color="000000"/>
              <w:bottom w:val="single" w:sz="4" w:space="0" w:color="000000"/>
              <w:right w:val="single" w:sz="4" w:space="0" w:color="000000"/>
            </w:tcBorders>
          </w:tcPr>
          <w:p w14:paraId="61AC85F0"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099" w:type="dxa"/>
            <w:tcBorders>
              <w:top w:val="single" w:sz="4" w:space="0" w:color="000000"/>
              <w:left w:val="single" w:sz="4" w:space="0" w:color="000000"/>
              <w:bottom w:val="single" w:sz="4" w:space="0" w:color="000000"/>
              <w:right w:val="single" w:sz="4" w:space="0" w:color="000000"/>
            </w:tcBorders>
          </w:tcPr>
          <w:p w14:paraId="329B3270"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0E693393" w14:textId="77777777" w:rsidTr="00412D65">
        <w:trPr>
          <w:trHeight w:val="360"/>
        </w:trPr>
        <w:tc>
          <w:tcPr>
            <w:tcW w:w="1040" w:type="dxa"/>
            <w:tcBorders>
              <w:top w:val="single" w:sz="4" w:space="0" w:color="000000"/>
              <w:left w:val="single" w:sz="4" w:space="0" w:color="000000"/>
              <w:bottom w:val="single" w:sz="4" w:space="0" w:color="000000"/>
              <w:right w:val="single" w:sz="4" w:space="0" w:color="000000"/>
            </w:tcBorders>
          </w:tcPr>
          <w:p w14:paraId="7637056C"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622" w:type="dxa"/>
            <w:tcBorders>
              <w:top w:val="single" w:sz="4" w:space="0" w:color="000000"/>
              <w:left w:val="single" w:sz="4" w:space="0" w:color="000000"/>
              <w:bottom w:val="single" w:sz="4" w:space="0" w:color="000000"/>
              <w:right w:val="single" w:sz="4" w:space="0" w:color="000000"/>
            </w:tcBorders>
          </w:tcPr>
          <w:p w14:paraId="37D7FA25"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2114" w:type="dxa"/>
            <w:tcBorders>
              <w:top w:val="single" w:sz="4" w:space="0" w:color="000000"/>
              <w:left w:val="single" w:sz="4" w:space="0" w:color="000000"/>
              <w:bottom w:val="single" w:sz="4" w:space="0" w:color="000000"/>
              <w:right w:val="single" w:sz="4" w:space="0" w:color="000000"/>
            </w:tcBorders>
          </w:tcPr>
          <w:p w14:paraId="73A4254B"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2704" w:type="dxa"/>
            <w:tcBorders>
              <w:top w:val="single" w:sz="4" w:space="0" w:color="000000"/>
              <w:left w:val="single" w:sz="4" w:space="0" w:color="000000"/>
              <w:bottom w:val="single" w:sz="4" w:space="0" w:color="000000"/>
              <w:right w:val="single" w:sz="4" w:space="0" w:color="000000"/>
            </w:tcBorders>
          </w:tcPr>
          <w:p w14:paraId="7B37B5DD"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049" w:type="dxa"/>
            <w:tcBorders>
              <w:top w:val="single" w:sz="4" w:space="0" w:color="000000"/>
              <w:left w:val="single" w:sz="4" w:space="0" w:color="000000"/>
              <w:bottom w:val="single" w:sz="4" w:space="0" w:color="000000"/>
              <w:right w:val="single" w:sz="4" w:space="0" w:color="000000"/>
            </w:tcBorders>
          </w:tcPr>
          <w:p w14:paraId="2348D6CC"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099" w:type="dxa"/>
            <w:tcBorders>
              <w:top w:val="single" w:sz="4" w:space="0" w:color="000000"/>
              <w:left w:val="single" w:sz="4" w:space="0" w:color="000000"/>
              <w:bottom w:val="single" w:sz="4" w:space="0" w:color="000000"/>
              <w:right w:val="single" w:sz="4" w:space="0" w:color="000000"/>
            </w:tcBorders>
          </w:tcPr>
          <w:p w14:paraId="3C651F29"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1348EB5D" w14:textId="77777777" w:rsidTr="00412D65">
        <w:trPr>
          <w:trHeight w:val="360"/>
        </w:trPr>
        <w:tc>
          <w:tcPr>
            <w:tcW w:w="1040" w:type="dxa"/>
            <w:tcBorders>
              <w:top w:val="single" w:sz="4" w:space="0" w:color="000000"/>
              <w:left w:val="single" w:sz="4" w:space="0" w:color="000000"/>
              <w:bottom w:val="single" w:sz="4" w:space="0" w:color="000000"/>
              <w:right w:val="single" w:sz="4" w:space="0" w:color="000000"/>
            </w:tcBorders>
          </w:tcPr>
          <w:p w14:paraId="74EC5369"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622" w:type="dxa"/>
            <w:tcBorders>
              <w:top w:val="single" w:sz="4" w:space="0" w:color="000000"/>
              <w:left w:val="single" w:sz="4" w:space="0" w:color="000000"/>
              <w:bottom w:val="single" w:sz="4" w:space="0" w:color="000000"/>
              <w:right w:val="single" w:sz="4" w:space="0" w:color="000000"/>
            </w:tcBorders>
          </w:tcPr>
          <w:p w14:paraId="2948C826" w14:textId="77777777" w:rsidR="00412D65" w:rsidRPr="00412D65" w:rsidRDefault="00412D65" w:rsidP="00412D65">
            <w:pPr>
              <w:contextualSpacing/>
              <w:jc w:val="both"/>
              <w:rPr>
                <w:rFonts w:ascii="Times New Roman" w:eastAsia="Times New Roman" w:hAnsi="Times New Roman" w:cs="Times New Roman"/>
                <w:b/>
                <w:color w:val="000000"/>
                <w:sz w:val="24"/>
                <w:szCs w:val="20"/>
                <w:lang w:eastAsia="ru-RU"/>
              </w:rPr>
            </w:pPr>
          </w:p>
        </w:tc>
        <w:tc>
          <w:tcPr>
            <w:tcW w:w="2114" w:type="dxa"/>
            <w:tcBorders>
              <w:top w:val="single" w:sz="4" w:space="0" w:color="000000"/>
              <w:left w:val="single" w:sz="4" w:space="0" w:color="000000"/>
              <w:bottom w:val="single" w:sz="4" w:space="0" w:color="000000"/>
              <w:right w:val="single" w:sz="4" w:space="0" w:color="000000"/>
            </w:tcBorders>
          </w:tcPr>
          <w:p w14:paraId="68332DF2" w14:textId="77777777" w:rsidR="00412D65" w:rsidRPr="00412D65" w:rsidRDefault="00412D65" w:rsidP="00412D65">
            <w:pPr>
              <w:contextualSpacing/>
              <w:jc w:val="both"/>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Всего ПП</w:t>
            </w:r>
          </w:p>
        </w:tc>
        <w:tc>
          <w:tcPr>
            <w:tcW w:w="2704" w:type="dxa"/>
            <w:tcBorders>
              <w:top w:val="single" w:sz="4" w:space="0" w:color="000000"/>
              <w:left w:val="single" w:sz="4" w:space="0" w:color="000000"/>
              <w:bottom w:val="single" w:sz="4" w:space="0" w:color="000000"/>
              <w:right w:val="single" w:sz="4" w:space="0" w:color="000000"/>
            </w:tcBorders>
            <w:shd w:val="clear" w:color="auto" w:fill="D8D8D8"/>
          </w:tcPr>
          <w:p w14:paraId="0E769C72"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Х</w:t>
            </w:r>
          </w:p>
        </w:tc>
        <w:tc>
          <w:tcPr>
            <w:tcW w:w="1049" w:type="dxa"/>
            <w:tcBorders>
              <w:top w:val="single" w:sz="4" w:space="0" w:color="000000"/>
              <w:left w:val="single" w:sz="4" w:space="0" w:color="000000"/>
              <w:bottom w:val="single" w:sz="4" w:space="0" w:color="000000"/>
              <w:right w:val="single" w:sz="4" w:space="0" w:color="000000"/>
            </w:tcBorders>
            <w:shd w:val="clear" w:color="auto" w:fill="D8D8D8"/>
          </w:tcPr>
          <w:p w14:paraId="775C7ABB"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Х</w:t>
            </w:r>
          </w:p>
        </w:tc>
        <w:tc>
          <w:tcPr>
            <w:tcW w:w="1099" w:type="dxa"/>
            <w:tcBorders>
              <w:top w:val="single" w:sz="4" w:space="0" w:color="000000"/>
              <w:left w:val="single" w:sz="4" w:space="0" w:color="000000"/>
              <w:bottom w:val="single" w:sz="4" w:space="0" w:color="000000"/>
              <w:right w:val="single" w:sz="4" w:space="0" w:color="000000"/>
            </w:tcBorders>
          </w:tcPr>
          <w:p w14:paraId="31DD566A"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440FEC9B" w14:textId="77777777" w:rsidTr="00412D65">
        <w:trPr>
          <w:trHeight w:val="360"/>
        </w:trPr>
        <w:tc>
          <w:tcPr>
            <w:tcW w:w="1040" w:type="dxa"/>
            <w:tcBorders>
              <w:top w:val="single" w:sz="4" w:space="0" w:color="000000"/>
              <w:left w:val="single" w:sz="4" w:space="0" w:color="000000"/>
              <w:bottom w:val="single" w:sz="4" w:space="0" w:color="000000"/>
              <w:right w:val="single" w:sz="4" w:space="0" w:color="000000"/>
            </w:tcBorders>
          </w:tcPr>
          <w:p w14:paraId="6F7A13DE"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622" w:type="dxa"/>
            <w:tcBorders>
              <w:top w:val="single" w:sz="4" w:space="0" w:color="000000"/>
              <w:left w:val="single" w:sz="4" w:space="0" w:color="000000"/>
              <w:bottom w:val="single" w:sz="4" w:space="0" w:color="000000"/>
              <w:right w:val="single" w:sz="4" w:space="0" w:color="000000"/>
            </w:tcBorders>
          </w:tcPr>
          <w:p w14:paraId="3959179F" w14:textId="77777777" w:rsidR="00412D65" w:rsidRPr="00412D65" w:rsidRDefault="00412D65" w:rsidP="00412D65">
            <w:pPr>
              <w:contextualSpacing/>
              <w:jc w:val="both"/>
              <w:rPr>
                <w:rFonts w:ascii="Times New Roman" w:eastAsia="Times New Roman" w:hAnsi="Times New Roman" w:cs="Times New Roman"/>
                <w:b/>
                <w:color w:val="000000"/>
                <w:sz w:val="24"/>
                <w:szCs w:val="20"/>
                <w:lang w:eastAsia="ru-RU"/>
              </w:rPr>
            </w:pPr>
          </w:p>
        </w:tc>
        <w:tc>
          <w:tcPr>
            <w:tcW w:w="2114" w:type="dxa"/>
            <w:tcBorders>
              <w:top w:val="single" w:sz="4" w:space="0" w:color="000000"/>
              <w:left w:val="single" w:sz="4" w:space="0" w:color="000000"/>
              <w:bottom w:val="single" w:sz="4" w:space="0" w:color="000000"/>
              <w:right w:val="single" w:sz="4" w:space="0" w:color="000000"/>
            </w:tcBorders>
          </w:tcPr>
          <w:p w14:paraId="29EBFEDD" w14:textId="77777777" w:rsidR="00412D65" w:rsidRPr="00412D65" w:rsidRDefault="00412D65" w:rsidP="00412D65">
            <w:pPr>
              <w:contextualSpacing/>
              <w:jc w:val="both"/>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Итого практики</w:t>
            </w:r>
          </w:p>
        </w:tc>
        <w:tc>
          <w:tcPr>
            <w:tcW w:w="2704" w:type="dxa"/>
            <w:tcBorders>
              <w:top w:val="single" w:sz="4" w:space="0" w:color="000000"/>
              <w:left w:val="single" w:sz="4" w:space="0" w:color="000000"/>
              <w:bottom w:val="single" w:sz="4" w:space="0" w:color="000000"/>
              <w:right w:val="single" w:sz="4" w:space="0" w:color="000000"/>
            </w:tcBorders>
            <w:shd w:val="clear" w:color="auto" w:fill="D8D8D8"/>
          </w:tcPr>
          <w:p w14:paraId="5D9D1E6E"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Х</w:t>
            </w:r>
          </w:p>
        </w:tc>
        <w:tc>
          <w:tcPr>
            <w:tcW w:w="1049" w:type="dxa"/>
            <w:tcBorders>
              <w:top w:val="single" w:sz="4" w:space="0" w:color="000000"/>
              <w:left w:val="single" w:sz="4" w:space="0" w:color="000000"/>
              <w:bottom w:val="single" w:sz="4" w:space="0" w:color="000000"/>
              <w:right w:val="single" w:sz="4" w:space="0" w:color="000000"/>
            </w:tcBorders>
            <w:shd w:val="clear" w:color="auto" w:fill="D8D8D8"/>
          </w:tcPr>
          <w:p w14:paraId="6FA53A00"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Х</w:t>
            </w:r>
          </w:p>
        </w:tc>
        <w:tc>
          <w:tcPr>
            <w:tcW w:w="1099" w:type="dxa"/>
            <w:tcBorders>
              <w:top w:val="single" w:sz="4" w:space="0" w:color="000000"/>
              <w:left w:val="single" w:sz="4" w:space="0" w:color="000000"/>
              <w:bottom w:val="single" w:sz="4" w:space="0" w:color="000000"/>
              <w:right w:val="single" w:sz="4" w:space="0" w:color="000000"/>
            </w:tcBorders>
          </w:tcPr>
          <w:p w14:paraId="30AEFC40"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bl>
    <w:p w14:paraId="31F4C97B" w14:textId="77777777" w:rsidR="00412D65" w:rsidRPr="00412D65" w:rsidRDefault="00412D65" w:rsidP="00412D65">
      <w:pPr>
        <w:contextualSpacing/>
        <w:jc w:val="center"/>
        <w:rPr>
          <w:rFonts w:ascii="Times New Roman" w:eastAsia="Times New Roman" w:hAnsi="Times New Roman" w:cs="Times New Roman"/>
          <w:strike/>
          <w:color w:val="000000"/>
          <w:sz w:val="28"/>
          <w:szCs w:val="20"/>
          <w:lang w:eastAsia="ru-RU"/>
        </w:rPr>
      </w:pPr>
    </w:p>
    <w:p w14:paraId="16E23EFD" w14:textId="77777777" w:rsidR="00412D65" w:rsidRPr="00412D65" w:rsidRDefault="00412D65" w:rsidP="00412D65">
      <w:pPr>
        <w:contextualSpacing/>
        <w:jc w:val="center"/>
        <w:rPr>
          <w:rFonts w:ascii="Times New Roman" w:eastAsia="Times New Roman" w:hAnsi="Times New Roman" w:cs="Times New Roman"/>
          <w:strike/>
          <w:color w:val="000000"/>
          <w:sz w:val="28"/>
          <w:szCs w:val="20"/>
          <w:lang w:eastAsia="ru-RU"/>
        </w:rPr>
      </w:pPr>
    </w:p>
    <w:p w14:paraId="00973872" w14:textId="77777777" w:rsidR="00412D65" w:rsidRPr="00412D65" w:rsidRDefault="00412D65" w:rsidP="00412D65">
      <w:pPr>
        <w:contextualSpacing/>
        <w:jc w:val="center"/>
        <w:rPr>
          <w:rFonts w:ascii="Times New Roman" w:eastAsia="Times New Roman" w:hAnsi="Times New Roman" w:cs="Times New Roman"/>
          <w:strike/>
          <w:color w:val="000000"/>
          <w:sz w:val="28"/>
          <w:szCs w:val="20"/>
          <w:lang w:eastAsia="ru-RU"/>
        </w:rPr>
      </w:pPr>
    </w:p>
    <w:p w14:paraId="445D1A4C" w14:textId="77777777" w:rsidR="00412D65" w:rsidRPr="00412D65" w:rsidRDefault="00412D65" w:rsidP="00412D65">
      <w:pPr>
        <w:contextualSpacing/>
        <w:jc w:val="center"/>
        <w:rPr>
          <w:rFonts w:ascii="Times New Roman" w:eastAsia="Times New Roman" w:hAnsi="Times New Roman" w:cs="Times New Roman"/>
          <w:b/>
          <w:strike/>
          <w:color w:val="000000"/>
          <w:sz w:val="24"/>
          <w:szCs w:val="20"/>
          <w:lang w:eastAsia="ru-RU"/>
        </w:rPr>
      </w:pPr>
    </w:p>
    <w:p w14:paraId="42C6A7E2"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202_ г.</w:t>
      </w:r>
    </w:p>
    <w:p w14:paraId="5A2358F9" w14:textId="77777777" w:rsidR="00412D65" w:rsidRPr="00412D65" w:rsidRDefault="00412D65" w:rsidP="00412D65">
      <w:pPr>
        <w:jc w:val="right"/>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strike/>
          <w:color w:val="000000"/>
          <w:sz w:val="24"/>
          <w:szCs w:val="20"/>
          <w:lang w:eastAsia="ru-RU"/>
        </w:rPr>
        <w:br w:type="page" w:clear="all"/>
      </w:r>
      <w:r w:rsidRPr="00412D65">
        <w:rPr>
          <w:rFonts w:ascii="Times New Roman" w:eastAsia="Times New Roman" w:hAnsi="Times New Roman" w:cs="Times New Roman"/>
          <w:b/>
          <w:color w:val="000000"/>
          <w:sz w:val="24"/>
          <w:szCs w:val="20"/>
          <w:lang w:eastAsia="ru-RU"/>
        </w:rPr>
        <w:lastRenderedPageBreak/>
        <w:t>ПРИЛОЖЕНИЕ 1.1.1.1</w:t>
      </w:r>
    </w:p>
    <w:p w14:paraId="19193A6D" w14:textId="77777777" w:rsidR="00412D65" w:rsidRPr="00412D65" w:rsidRDefault="00412D65" w:rsidP="00412D65">
      <w:pPr>
        <w:keepNext/>
        <w:ind w:firstLine="709"/>
        <w:contextualSpacing/>
        <w:jc w:val="right"/>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к ОПОП-П по </w:t>
      </w:r>
      <w:r w:rsidRPr="00412D65">
        <w:rPr>
          <w:rFonts w:ascii="Times New Roman" w:eastAsia="Times New Roman" w:hAnsi="Times New Roman" w:cs="Times New Roman"/>
          <w:b/>
          <w:color w:val="4F81BD"/>
          <w:sz w:val="24"/>
          <w:szCs w:val="20"/>
          <w:lang w:eastAsia="ru-RU"/>
        </w:rPr>
        <w:t xml:space="preserve">профессии/специальности </w:t>
      </w:r>
      <w:r w:rsidRPr="00412D65">
        <w:rPr>
          <w:rFonts w:ascii="Times New Roman" w:eastAsia="Times New Roman" w:hAnsi="Times New Roman" w:cs="Times New Roman"/>
          <w:b/>
          <w:color w:val="4F81BD"/>
          <w:sz w:val="24"/>
          <w:szCs w:val="20"/>
          <w:lang w:eastAsia="ru-RU"/>
        </w:rPr>
        <w:br/>
        <w:t>Код Наименование</w:t>
      </w:r>
    </w:p>
    <w:p w14:paraId="77E325A3"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p w14:paraId="6027C756"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71172873"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2077A76F"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295F1748"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400CE359"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497A9E08"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000D6470"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1CD2D3C3"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b/>
          <w:color w:val="000000"/>
          <w:sz w:val="28"/>
          <w:szCs w:val="20"/>
          <w:lang w:eastAsia="ru-RU"/>
        </w:rPr>
        <w:t>РАБОЧАЯ ПРОГРАММА</w:t>
      </w:r>
      <w:r w:rsidRPr="00412D65">
        <w:rPr>
          <w:rFonts w:ascii="Times New Roman" w:eastAsia="Times New Roman" w:hAnsi="Times New Roman" w:cs="Times New Roman"/>
          <w:b/>
          <w:color w:val="000000"/>
          <w:sz w:val="24"/>
          <w:szCs w:val="20"/>
          <w:lang w:eastAsia="ru-RU"/>
        </w:rPr>
        <w:t xml:space="preserve"> </w:t>
      </w:r>
      <w:r w:rsidRPr="00412D65">
        <w:rPr>
          <w:rFonts w:ascii="Times New Roman" w:eastAsia="Times New Roman" w:hAnsi="Times New Roman" w:cs="Times New Roman"/>
          <w:b/>
          <w:color w:val="000000"/>
          <w:sz w:val="28"/>
          <w:szCs w:val="20"/>
          <w:lang w:eastAsia="ru-RU"/>
        </w:rPr>
        <w:t>УЧЕБНОЙ ПРАКТИКИ</w:t>
      </w:r>
    </w:p>
    <w:p w14:paraId="5F12A6B9"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6992E83D" w14:textId="77777777" w:rsidR="00412D65" w:rsidRPr="00412D65" w:rsidRDefault="00412D65" w:rsidP="00412D65">
      <w:pPr>
        <w:ind w:firstLine="567"/>
        <w:contextualSpacing/>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 xml:space="preserve">УП.ХХ ПМ ХХ Наименование </w:t>
      </w:r>
    </w:p>
    <w:p w14:paraId="43E44E9E" w14:textId="77777777" w:rsidR="00412D65" w:rsidRPr="00412D65" w:rsidRDefault="00412D65" w:rsidP="00412D65">
      <w:pPr>
        <w:ind w:firstLine="567"/>
        <w:contextualSpacing/>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 xml:space="preserve">УП.ХХ ПМ ХХ Наименование </w:t>
      </w:r>
    </w:p>
    <w:p w14:paraId="28A8D0CD" w14:textId="77777777" w:rsidR="00412D65" w:rsidRPr="00412D65" w:rsidRDefault="00412D65" w:rsidP="00412D65">
      <w:pPr>
        <w:ind w:firstLine="567"/>
        <w:contextualSpacing/>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 xml:space="preserve">УП.ХХ ПМ ХХ Наименование </w:t>
      </w:r>
    </w:p>
    <w:p w14:paraId="6F5F144C" w14:textId="77777777" w:rsidR="00412D65" w:rsidRPr="00412D65" w:rsidRDefault="00412D65" w:rsidP="00412D65">
      <w:pPr>
        <w:ind w:firstLine="567"/>
        <w:contextualSpacing/>
        <w:rPr>
          <w:rFonts w:ascii="Times New Roman" w:eastAsia="Times New Roman" w:hAnsi="Times New Roman" w:cs="Times New Roman"/>
          <w:b/>
          <w:color w:val="000000"/>
          <w:sz w:val="28"/>
          <w:szCs w:val="20"/>
          <w:lang w:eastAsia="ru-RU"/>
        </w:rPr>
      </w:pPr>
    </w:p>
    <w:p w14:paraId="2D9AA0EB"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201C3436"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750BB11D"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5C9699E6"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189AE9D8"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0A09BC6B"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328E0A25"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0E280CE7"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3183BD21"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25FB7235"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3A591F37"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080F5128"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4EA92CA5"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4B2289DC"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070FA78C"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7E9B6B8A"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2B798A7D"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70C2B2E7"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78562B6B"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1CCCB078"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739AA429"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0E98BE6C"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14CDDCB9"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3899747B"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72167343"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6250D6B6"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br w:type="page" w:clear="all"/>
      </w:r>
    </w:p>
    <w:p w14:paraId="5249EA3E"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b/>
          <w:color w:val="000000"/>
          <w:sz w:val="28"/>
          <w:szCs w:val="20"/>
          <w:lang w:eastAsia="ru-RU"/>
        </w:rPr>
        <w:lastRenderedPageBreak/>
        <w:t>СОДЕРЖАНИЕ</w:t>
      </w:r>
    </w:p>
    <w:p w14:paraId="78AC3C77" w14:textId="77777777" w:rsidR="00412D65" w:rsidRPr="00412D65" w:rsidRDefault="00412D65" w:rsidP="00412D65">
      <w:pPr>
        <w:ind w:firstLine="567"/>
        <w:contextualSpacing/>
        <w:jc w:val="center"/>
        <w:rPr>
          <w:rFonts w:ascii="Times New Roman" w:eastAsia="Times New Roman" w:hAnsi="Times New Roman" w:cs="Times New Roman"/>
          <w:b/>
          <w:sz w:val="28"/>
          <w:szCs w:val="20"/>
          <w:lang w:eastAsia="ru-RU"/>
        </w:rPr>
      </w:pPr>
    </w:p>
    <w:p w14:paraId="0298894F" w14:textId="77777777" w:rsidR="00412D65" w:rsidRPr="00412D65" w:rsidRDefault="00412D65" w:rsidP="00412D65">
      <w:pPr>
        <w:tabs>
          <w:tab w:val="right" w:leader="dot" w:pos="9628"/>
        </w:tabs>
        <w:rPr>
          <w:rFonts w:ascii="Times New Roman" w:eastAsia="Times New Roman" w:hAnsi="Times New Roman" w:cs="Times New Roman"/>
          <w:lang w:eastAsia="ru-RU"/>
        </w:rPr>
      </w:pP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TOC \h \z \u \o "1-1"</w:instrText>
      </w:r>
      <w:r w:rsidRPr="00412D65">
        <w:rPr>
          <w:rFonts w:ascii="Times New Roman" w:eastAsia="Times New Roman" w:hAnsi="Times New Roman" w:cs="Times New Roman"/>
          <w:b/>
          <w:sz w:val="28"/>
          <w:szCs w:val="20"/>
          <w:lang w:eastAsia="ru-RU"/>
        </w:rPr>
        <w:fldChar w:fldCharType="separate"/>
      </w:r>
      <w:hyperlink w:anchor="_Toc192499248" w:tooltip="#_Toc192499248" w:history="1">
        <w:r w:rsidRPr="00412D65">
          <w:rPr>
            <w:rFonts w:ascii="Times New Roman" w:eastAsia="Times New Roman" w:hAnsi="Times New Roman" w:cs="Times New Roman"/>
            <w:b/>
            <w:sz w:val="28"/>
            <w:szCs w:val="20"/>
            <w:lang w:eastAsia="ru-RU"/>
          </w:rPr>
          <w:t>1. ОБЩАЯ ХАРАКТЕРИСТИКА РАБОЧЕЙ ПРОГРАММЫ  УЧЕБНОЙ ПРАКТИКИ</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_Toc192499248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15</w:t>
        </w:r>
        <w:r w:rsidRPr="00412D65">
          <w:rPr>
            <w:rFonts w:ascii="Times New Roman" w:eastAsia="Times New Roman" w:hAnsi="Times New Roman" w:cs="Times New Roman"/>
            <w:b/>
            <w:sz w:val="28"/>
            <w:szCs w:val="20"/>
            <w:lang w:eastAsia="ru-RU"/>
          </w:rPr>
          <w:fldChar w:fldCharType="end"/>
        </w:r>
      </w:hyperlink>
    </w:p>
    <w:p w14:paraId="30D85AB7"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49" w:tooltip="#_Toc192499249" w:history="1">
        <w:r w:rsidRPr="00412D65">
          <w:rPr>
            <w:rFonts w:ascii="Times New Roman" w:eastAsia="Times New Roman" w:hAnsi="Times New Roman" w:cs="Times New Roman"/>
            <w:b/>
            <w:sz w:val="28"/>
            <w:szCs w:val="20"/>
            <w:lang w:eastAsia="ru-RU"/>
          </w:rPr>
          <w:t>1.2. Планируемые результаты освоения учебной практики</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_Toc192499249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15</w:t>
        </w:r>
        <w:r w:rsidRPr="00412D65">
          <w:rPr>
            <w:rFonts w:ascii="Times New Roman" w:eastAsia="Times New Roman" w:hAnsi="Times New Roman" w:cs="Times New Roman"/>
            <w:b/>
            <w:sz w:val="28"/>
            <w:szCs w:val="20"/>
            <w:lang w:eastAsia="ru-RU"/>
          </w:rPr>
          <w:fldChar w:fldCharType="end"/>
        </w:r>
      </w:hyperlink>
    </w:p>
    <w:p w14:paraId="771CEF1A"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50" w:tooltip="#_Toc192499250" w:history="1">
        <w:r w:rsidRPr="00412D65">
          <w:rPr>
            <w:rFonts w:ascii="Times New Roman" w:eastAsia="Times New Roman" w:hAnsi="Times New Roman" w:cs="Times New Roman"/>
            <w:b/>
            <w:sz w:val="28"/>
            <w:szCs w:val="20"/>
            <w:lang w:eastAsia="ru-RU"/>
          </w:rPr>
          <w:t>1.3. Обоснование часов учебной практики в рамках вариативной части ОПОП-П</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_Toc192499250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16</w:t>
        </w:r>
        <w:r w:rsidRPr="00412D65">
          <w:rPr>
            <w:rFonts w:ascii="Times New Roman" w:eastAsia="Times New Roman" w:hAnsi="Times New Roman" w:cs="Times New Roman"/>
            <w:b/>
            <w:sz w:val="28"/>
            <w:szCs w:val="20"/>
            <w:lang w:eastAsia="ru-RU"/>
          </w:rPr>
          <w:fldChar w:fldCharType="end"/>
        </w:r>
      </w:hyperlink>
    </w:p>
    <w:p w14:paraId="2C0DBA5F"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51" w:tooltip="#_Toc192499251" w:history="1">
        <w:r w:rsidRPr="00412D65">
          <w:rPr>
            <w:rFonts w:ascii="Times New Roman" w:eastAsia="Times New Roman" w:hAnsi="Times New Roman" w:cs="Times New Roman"/>
            <w:b/>
            <w:sz w:val="28"/>
            <w:szCs w:val="20"/>
            <w:lang w:eastAsia="ru-RU"/>
          </w:rPr>
          <w:t>2. СТРУКТУРА И СОДЕРЖАНИЕ УЧЕБНОЙ ПРАКТИКИ</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_Toc192499251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17</w:t>
        </w:r>
        <w:r w:rsidRPr="00412D65">
          <w:rPr>
            <w:rFonts w:ascii="Times New Roman" w:eastAsia="Times New Roman" w:hAnsi="Times New Roman" w:cs="Times New Roman"/>
            <w:b/>
            <w:sz w:val="28"/>
            <w:szCs w:val="20"/>
            <w:lang w:eastAsia="ru-RU"/>
          </w:rPr>
          <w:fldChar w:fldCharType="end"/>
        </w:r>
      </w:hyperlink>
    </w:p>
    <w:p w14:paraId="25B3A727"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52" w:tooltip="#_Toc192499252" w:history="1">
        <w:r w:rsidRPr="00412D65">
          <w:rPr>
            <w:rFonts w:ascii="Times New Roman" w:eastAsia="Times New Roman" w:hAnsi="Times New Roman" w:cs="Times New Roman"/>
            <w:b/>
            <w:sz w:val="28"/>
            <w:szCs w:val="20"/>
            <w:lang w:eastAsia="ru-RU"/>
          </w:rPr>
          <w:t>2.1. Трудоемкость освоения учебной практики</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_Toc192499252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17</w:t>
        </w:r>
        <w:r w:rsidRPr="00412D65">
          <w:rPr>
            <w:rFonts w:ascii="Times New Roman" w:eastAsia="Times New Roman" w:hAnsi="Times New Roman" w:cs="Times New Roman"/>
            <w:b/>
            <w:sz w:val="28"/>
            <w:szCs w:val="20"/>
            <w:lang w:eastAsia="ru-RU"/>
          </w:rPr>
          <w:fldChar w:fldCharType="end"/>
        </w:r>
      </w:hyperlink>
    </w:p>
    <w:p w14:paraId="7820586F"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53" w:tooltip="#_Toc192499253" w:history="1">
        <w:r w:rsidRPr="00412D65">
          <w:rPr>
            <w:rFonts w:ascii="Times New Roman" w:eastAsia="Times New Roman" w:hAnsi="Times New Roman" w:cs="Times New Roman"/>
            <w:b/>
            <w:sz w:val="28"/>
            <w:szCs w:val="20"/>
            <w:lang w:eastAsia="ru-RU"/>
          </w:rPr>
          <w:t>2.2.  Структура учебной практики</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_Toc192499253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17</w:t>
        </w:r>
        <w:r w:rsidRPr="00412D65">
          <w:rPr>
            <w:rFonts w:ascii="Times New Roman" w:eastAsia="Times New Roman" w:hAnsi="Times New Roman" w:cs="Times New Roman"/>
            <w:b/>
            <w:sz w:val="28"/>
            <w:szCs w:val="20"/>
            <w:lang w:eastAsia="ru-RU"/>
          </w:rPr>
          <w:fldChar w:fldCharType="end"/>
        </w:r>
      </w:hyperlink>
    </w:p>
    <w:p w14:paraId="0BED8F4A"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54" w:tooltip="#_Toc192499254" w:history="1">
        <w:r w:rsidRPr="00412D65">
          <w:rPr>
            <w:rFonts w:ascii="Times New Roman" w:eastAsia="Times New Roman" w:hAnsi="Times New Roman" w:cs="Times New Roman"/>
            <w:b/>
            <w:sz w:val="28"/>
            <w:szCs w:val="20"/>
            <w:lang w:eastAsia="ru-RU"/>
          </w:rPr>
          <w:t>2.3. Содержание учебной практики</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_Toc192499254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17</w:t>
        </w:r>
        <w:r w:rsidRPr="00412D65">
          <w:rPr>
            <w:rFonts w:ascii="Times New Roman" w:eastAsia="Times New Roman" w:hAnsi="Times New Roman" w:cs="Times New Roman"/>
            <w:b/>
            <w:sz w:val="28"/>
            <w:szCs w:val="20"/>
            <w:lang w:eastAsia="ru-RU"/>
          </w:rPr>
          <w:fldChar w:fldCharType="end"/>
        </w:r>
      </w:hyperlink>
    </w:p>
    <w:p w14:paraId="339ED231"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55" w:tooltip="#_Toc192499255" w:history="1">
        <w:r w:rsidRPr="00412D65">
          <w:rPr>
            <w:rFonts w:ascii="Times New Roman" w:eastAsia="Times New Roman" w:hAnsi="Times New Roman" w:cs="Times New Roman"/>
            <w:b/>
            <w:sz w:val="28"/>
            <w:szCs w:val="20"/>
            <w:lang w:eastAsia="ru-RU"/>
          </w:rPr>
          <w:t>3.  УСЛОВИЯ РЕАЛИЗАЦИИ ПРОГРАММЫ УЧЕБНОЙ ПРАКТИКИ</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_Toc192499255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19</w:t>
        </w:r>
        <w:r w:rsidRPr="00412D65">
          <w:rPr>
            <w:rFonts w:ascii="Times New Roman" w:eastAsia="Times New Roman" w:hAnsi="Times New Roman" w:cs="Times New Roman"/>
            <w:b/>
            <w:sz w:val="28"/>
            <w:szCs w:val="20"/>
            <w:lang w:eastAsia="ru-RU"/>
          </w:rPr>
          <w:fldChar w:fldCharType="end"/>
        </w:r>
      </w:hyperlink>
    </w:p>
    <w:p w14:paraId="6EF26023"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56" w:tooltip="#_Toc192499256" w:history="1">
        <w:r w:rsidRPr="00412D65">
          <w:rPr>
            <w:rFonts w:ascii="Times New Roman" w:eastAsia="Times New Roman" w:hAnsi="Times New Roman" w:cs="Times New Roman"/>
            <w:b/>
            <w:sz w:val="28"/>
            <w:szCs w:val="20"/>
            <w:lang w:eastAsia="ru-RU"/>
          </w:rPr>
          <w:t>3.1. Материально-техническое обеспечение учебной практики</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_Toc192499256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19</w:t>
        </w:r>
        <w:r w:rsidRPr="00412D65">
          <w:rPr>
            <w:rFonts w:ascii="Times New Roman" w:eastAsia="Times New Roman" w:hAnsi="Times New Roman" w:cs="Times New Roman"/>
            <w:b/>
            <w:sz w:val="28"/>
            <w:szCs w:val="20"/>
            <w:lang w:eastAsia="ru-RU"/>
          </w:rPr>
          <w:fldChar w:fldCharType="end"/>
        </w:r>
      </w:hyperlink>
    </w:p>
    <w:p w14:paraId="635F23B6"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57" w:tooltip="#_Toc192499257" w:history="1">
        <w:r w:rsidRPr="00412D65">
          <w:rPr>
            <w:rFonts w:ascii="Times New Roman" w:eastAsia="Times New Roman" w:hAnsi="Times New Roman" w:cs="Times New Roman"/>
            <w:b/>
            <w:sz w:val="28"/>
            <w:szCs w:val="20"/>
            <w:lang w:eastAsia="ru-RU"/>
          </w:rPr>
          <w:t>3.2. Учебно-методическое обеспечение</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_Toc192499257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19</w:t>
        </w:r>
        <w:r w:rsidRPr="00412D65">
          <w:rPr>
            <w:rFonts w:ascii="Times New Roman" w:eastAsia="Times New Roman" w:hAnsi="Times New Roman" w:cs="Times New Roman"/>
            <w:b/>
            <w:sz w:val="28"/>
            <w:szCs w:val="20"/>
            <w:lang w:eastAsia="ru-RU"/>
          </w:rPr>
          <w:fldChar w:fldCharType="end"/>
        </w:r>
      </w:hyperlink>
    </w:p>
    <w:p w14:paraId="53E9E6D7"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58" w:tooltip="#_Toc192499258" w:history="1">
        <w:r w:rsidRPr="00412D65">
          <w:rPr>
            <w:rFonts w:ascii="Times New Roman" w:eastAsia="Times New Roman" w:hAnsi="Times New Roman" w:cs="Times New Roman"/>
            <w:b/>
            <w:sz w:val="28"/>
            <w:szCs w:val="20"/>
            <w:lang w:eastAsia="ru-RU"/>
          </w:rPr>
          <w:t>3.3. Общие требования к организации учебной практики</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_Toc192499258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19</w:t>
        </w:r>
        <w:r w:rsidRPr="00412D65">
          <w:rPr>
            <w:rFonts w:ascii="Times New Roman" w:eastAsia="Times New Roman" w:hAnsi="Times New Roman" w:cs="Times New Roman"/>
            <w:b/>
            <w:sz w:val="28"/>
            <w:szCs w:val="20"/>
            <w:lang w:eastAsia="ru-RU"/>
          </w:rPr>
          <w:fldChar w:fldCharType="end"/>
        </w:r>
      </w:hyperlink>
    </w:p>
    <w:p w14:paraId="4F49AB42"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59" w:tooltip="#_Toc192499259" w:history="1">
        <w:r w:rsidRPr="00412D65">
          <w:rPr>
            <w:rFonts w:ascii="Times New Roman" w:eastAsia="Times New Roman" w:hAnsi="Times New Roman" w:cs="Times New Roman"/>
            <w:b/>
            <w:sz w:val="28"/>
            <w:szCs w:val="20"/>
            <w:lang w:eastAsia="ru-RU"/>
          </w:rPr>
          <w:t>3.4 Кадровое обеспечение процесса учебной практики</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_Toc192499259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20</w:t>
        </w:r>
        <w:r w:rsidRPr="00412D65">
          <w:rPr>
            <w:rFonts w:ascii="Times New Roman" w:eastAsia="Times New Roman" w:hAnsi="Times New Roman" w:cs="Times New Roman"/>
            <w:b/>
            <w:sz w:val="28"/>
            <w:szCs w:val="20"/>
            <w:lang w:eastAsia="ru-RU"/>
          </w:rPr>
          <w:fldChar w:fldCharType="end"/>
        </w:r>
      </w:hyperlink>
    </w:p>
    <w:p w14:paraId="583BE50E" w14:textId="77777777" w:rsidR="00412D65" w:rsidRPr="00412D65" w:rsidRDefault="00412D65" w:rsidP="00412D65">
      <w:pPr>
        <w:tabs>
          <w:tab w:val="right" w:leader="dot" w:pos="9628"/>
        </w:tabs>
        <w:rPr>
          <w:rFonts w:ascii="Times New Roman" w:eastAsia="Times New Roman" w:hAnsi="Times New Roman" w:cs="Times New Roman"/>
          <w:lang w:eastAsia="ru-RU"/>
        </w:rPr>
      </w:pPr>
      <w:hyperlink w:anchor="_Toc192499260" w:tooltip="#_Toc192499260" w:history="1">
        <w:r w:rsidRPr="00412D65">
          <w:rPr>
            <w:rFonts w:ascii="Times New Roman" w:eastAsia="Times New Roman" w:hAnsi="Times New Roman" w:cs="Times New Roman"/>
            <w:b/>
            <w:sz w:val="28"/>
            <w:szCs w:val="20"/>
            <w:lang w:eastAsia="ru-RU"/>
          </w:rPr>
          <w:t>4. КОНТРОЛЬ И ОЦЕНКА РЕЗУЛЬТАТОВ ОСВОЕНИЯ  УЧЕБНОЙ ПРАКТИКИ</w:t>
        </w:r>
        <w:r w:rsidRPr="00412D65">
          <w:rPr>
            <w:rFonts w:ascii="Times New Roman" w:eastAsia="Times New Roman" w:hAnsi="Times New Roman" w:cs="Times New Roman"/>
            <w:b/>
            <w:sz w:val="28"/>
            <w:szCs w:val="20"/>
            <w:lang w:eastAsia="ru-RU"/>
          </w:rPr>
          <w:tab/>
        </w:r>
        <w:r w:rsidRPr="00412D65">
          <w:rPr>
            <w:rFonts w:ascii="Times New Roman" w:eastAsia="Times New Roman" w:hAnsi="Times New Roman" w:cs="Times New Roman"/>
            <w:b/>
            <w:sz w:val="28"/>
            <w:szCs w:val="20"/>
            <w:lang w:eastAsia="ru-RU"/>
          </w:rPr>
          <w:fldChar w:fldCharType="begin"/>
        </w:r>
        <w:r w:rsidRPr="00412D65">
          <w:rPr>
            <w:rFonts w:ascii="Times New Roman" w:eastAsia="Times New Roman" w:hAnsi="Times New Roman" w:cs="Times New Roman"/>
            <w:b/>
            <w:sz w:val="28"/>
            <w:szCs w:val="20"/>
            <w:lang w:eastAsia="ru-RU"/>
          </w:rPr>
          <w:instrText xml:space="preserve"> PAGEREF _Toc192499260 \h </w:instrText>
        </w:r>
        <w:r w:rsidRPr="00412D65">
          <w:rPr>
            <w:rFonts w:ascii="Times New Roman" w:eastAsia="Times New Roman" w:hAnsi="Times New Roman" w:cs="Times New Roman"/>
            <w:b/>
            <w:sz w:val="28"/>
            <w:szCs w:val="20"/>
            <w:lang w:eastAsia="ru-RU"/>
          </w:rPr>
        </w:r>
        <w:r w:rsidRPr="00412D65">
          <w:rPr>
            <w:rFonts w:ascii="Times New Roman" w:eastAsia="Times New Roman" w:hAnsi="Times New Roman" w:cs="Times New Roman"/>
            <w:b/>
            <w:sz w:val="28"/>
            <w:szCs w:val="20"/>
            <w:lang w:eastAsia="ru-RU"/>
          </w:rPr>
          <w:fldChar w:fldCharType="separate"/>
        </w:r>
        <w:r w:rsidRPr="00412D65">
          <w:rPr>
            <w:rFonts w:ascii="Times New Roman" w:eastAsia="Times New Roman" w:hAnsi="Times New Roman" w:cs="Times New Roman"/>
            <w:b/>
            <w:sz w:val="28"/>
            <w:szCs w:val="20"/>
            <w:lang w:eastAsia="ru-RU"/>
          </w:rPr>
          <w:t>21</w:t>
        </w:r>
        <w:r w:rsidRPr="00412D65">
          <w:rPr>
            <w:rFonts w:ascii="Times New Roman" w:eastAsia="Times New Roman" w:hAnsi="Times New Roman" w:cs="Times New Roman"/>
            <w:b/>
            <w:sz w:val="28"/>
            <w:szCs w:val="20"/>
            <w:lang w:eastAsia="ru-RU"/>
          </w:rPr>
          <w:fldChar w:fldCharType="end"/>
        </w:r>
      </w:hyperlink>
    </w:p>
    <w:p w14:paraId="0CCF4160"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sz w:val="28"/>
          <w:szCs w:val="20"/>
          <w:lang w:eastAsia="ru-RU"/>
        </w:rPr>
        <w:fldChar w:fldCharType="end"/>
      </w:r>
    </w:p>
    <w:p w14:paraId="060BB9F3" w14:textId="77777777" w:rsidR="00412D65" w:rsidRPr="00412D65" w:rsidRDefault="00412D65" w:rsidP="00412D65">
      <w:pPr>
        <w:ind w:firstLine="567"/>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 xml:space="preserve"> </w:t>
      </w:r>
    </w:p>
    <w:p w14:paraId="0AE949FD"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p w14:paraId="32C836EB" w14:textId="77777777" w:rsidR="00412D65" w:rsidRPr="00412D65" w:rsidRDefault="00412D65" w:rsidP="00412D65">
      <w:pPr>
        <w:ind w:firstLine="567"/>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b/>
          <w:color w:val="555555"/>
          <w:sz w:val="28"/>
          <w:szCs w:val="20"/>
          <w:lang w:eastAsia="ru-RU"/>
        </w:rPr>
        <w:br w:type="page" w:clear="all"/>
      </w:r>
    </w:p>
    <w:p w14:paraId="45EF9E34" w14:textId="77777777" w:rsidR="00412D65" w:rsidRPr="00412D65" w:rsidRDefault="00412D65" w:rsidP="00412D65">
      <w:pPr>
        <w:contextualSpacing/>
        <w:jc w:val="both"/>
        <w:outlineLvl w:val="0"/>
        <w:rPr>
          <w:rFonts w:ascii="Times New Roman" w:eastAsia="Times New Roman" w:hAnsi="Times New Roman" w:cs="Times New Roman"/>
          <w:b/>
          <w:color w:val="000000"/>
          <w:sz w:val="28"/>
          <w:szCs w:val="20"/>
          <w:lang w:eastAsia="ru-RU"/>
        </w:rPr>
      </w:pPr>
      <w:bookmarkStart w:id="572" w:name="_Toc192499248"/>
      <w:r w:rsidRPr="00412D65">
        <w:rPr>
          <w:rFonts w:ascii="Times New Roman" w:eastAsia="Times New Roman" w:hAnsi="Times New Roman" w:cs="Times New Roman"/>
          <w:b/>
          <w:color w:val="000000"/>
          <w:sz w:val="28"/>
          <w:szCs w:val="20"/>
          <w:lang w:eastAsia="ru-RU"/>
        </w:rPr>
        <w:lastRenderedPageBreak/>
        <w:t xml:space="preserve">1. ОБЩАЯ ХАРАКТЕРИСТИКА РАБОЧЕЙ ПРОГРАММЫ </w:t>
      </w:r>
      <w:r w:rsidRPr="00412D65">
        <w:rPr>
          <w:rFonts w:ascii="Times New Roman" w:eastAsia="Times New Roman" w:hAnsi="Times New Roman" w:cs="Times New Roman"/>
          <w:b/>
          <w:color w:val="000000"/>
          <w:sz w:val="28"/>
          <w:szCs w:val="20"/>
          <w:lang w:eastAsia="ru-RU"/>
        </w:rPr>
        <w:br/>
        <w:t>УЧЕБНОЙ ПРАКТИКИ</w:t>
      </w:r>
      <w:bookmarkEnd w:id="572"/>
    </w:p>
    <w:p w14:paraId="1494F9A6" w14:textId="77777777" w:rsidR="00412D65" w:rsidRPr="00412D65" w:rsidRDefault="00412D65" w:rsidP="00412D65">
      <w:pPr>
        <w:contextualSpacing/>
        <w:jc w:val="both"/>
        <w:outlineLvl w:val="1"/>
        <w:rPr>
          <w:rFonts w:ascii="Times New Roman" w:eastAsia="Times New Roman" w:hAnsi="Times New Roman" w:cs="Times New Roman"/>
          <w:i/>
          <w:color w:val="000000"/>
          <w:sz w:val="28"/>
          <w:szCs w:val="20"/>
          <w:lang w:eastAsia="ru-RU"/>
        </w:rPr>
      </w:pPr>
      <w:bookmarkStart w:id="573" w:name="__RefHeading___14"/>
      <w:bookmarkEnd w:id="573"/>
      <w:r w:rsidRPr="00412D65">
        <w:rPr>
          <w:rFonts w:ascii="Times New Roman" w:eastAsia="Times New Roman" w:hAnsi="Times New Roman" w:cs="Times New Roman"/>
          <w:b/>
          <w:color w:val="000000"/>
          <w:sz w:val="28"/>
          <w:szCs w:val="20"/>
          <w:lang w:eastAsia="ru-RU"/>
        </w:rPr>
        <w:t>1.1. Цель и место учебной практики в структуре образовательной программы:</w:t>
      </w:r>
    </w:p>
    <w:p w14:paraId="323A1718"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Рабочая программа учебной практики является частью программы подготовки ____________ в соответствии с ФГОС СПО по профессии / специальности ____________________________________________________________________</w:t>
      </w:r>
    </w:p>
    <w:p w14:paraId="7994B9A0" w14:textId="77777777" w:rsidR="00412D65" w:rsidRPr="00412D65" w:rsidRDefault="00412D65" w:rsidP="00412D65">
      <w:pPr>
        <w:ind w:firstLine="709"/>
        <w:contextualSpacing/>
        <w:jc w:val="center"/>
        <w:rPr>
          <w:rFonts w:ascii="Times New Roman" w:eastAsia="Times New Roman" w:hAnsi="Times New Roman" w:cs="Times New Roman"/>
          <w:color w:val="000000"/>
          <w:sz w:val="28"/>
          <w:szCs w:val="20"/>
          <w:vertAlign w:val="superscript"/>
          <w:lang w:eastAsia="ru-RU"/>
        </w:rPr>
      </w:pPr>
      <w:r w:rsidRPr="00412D65">
        <w:rPr>
          <w:rFonts w:ascii="Times New Roman" w:eastAsia="Times New Roman" w:hAnsi="Times New Roman" w:cs="Times New Roman"/>
          <w:color w:val="000000"/>
          <w:sz w:val="28"/>
          <w:szCs w:val="20"/>
          <w:vertAlign w:val="superscript"/>
          <w:lang w:eastAsia="ru-RU"/>
        </w:rPr>
        <w:t>(код и наименование специальности, профессии)</w:t>
      </w:r>
    </w:p>
    <w:p w14:paraId="59A21B05"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и реализуется в профессиональном цикле после прохождения междисциплинарных курсов (МДК) в рамках профессиональных модулей в соответствии с учебным планом (п. 5.1. ОПОП-П):</w:t>
      </w:r>
    </w:p>
    <w:p w14:paraId="3AF37E3C"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bl>
      <w:tblPr>
        <w:tblStyle w:val="520"/>
        <w:tblW w:w="0" w:type="auto"/>
        <w:tblLayout w:type="fixed"/>
        <w:tblLook w:val="04A0" w:firstRow="1" w:lastRow="0" w:firstColumn="1" w:lastColumn="0" w:noHBand="0" w:noVBand="1"/>
      </w:tblPr>
      <w:tblGrid>
        <w:gridCol w:w="3209"/>
        <w:gridCol w:w="3209"/>
        <w:gridCol w:w="3210"/>
      </w:tblGrid>
      <w:tr w:rsidR="00412D65" w:rsidRPr="00412D65" w14:paraId="3FB6AAD4" w14:textId="77777777" w:rsidTr="00412D65">
        <w:tc>
          <w:tcPr>
            <w:tcW w:w="3209" w:type="dxa"/>
          </w:tcPr>
          <w:p w14:paraId="2A3EA175" w14:textId="77777777" w:rsidR="00412D65" w:rsidRPr="00412D65" w:rsidRDefault="00412D65" w:rsidP="00412D65">
            <w:pPr>
              <w:contextualSpacing/>
              <w:rPr>
                <w:rFonts w:ascii="Times New Roman" w:hAnsi="Times New Roman"/>
                <w:i/>
              </w:rPr>
            </w:pPr>
            <w:r w:rsidRPr="00412D65">
              <w:rPr>
                <w:rFonts w:ascii="Times New Roman" w:hAnsi="Times New Roman"/>
                <w:i/>
              </w:rPr>
              <w:t>УП 0Х _______________</w:t>
            </w:r>
          </w:p>
          <w:p w14:paraId="3FC4E14B" w14:textId="77777777" w:rsidR="00412D65" w:rsidRPr="00412D65" w:rsidRDefault="00412D65" w:rsidP="00412D65">
            <w:pPr>
              <w:contextualSpacing/>
              <w:jc w:val="center"/>
              <w:rPr>
                <w:rFonts w:ascii="Times New Roman" w:hAnsi="Times New Roman"/>
                <w:i/>
                <w:vertAlign w:val="superscript"/>
              </w:rPr>
            </w:pPr>
            <w:r w:rsidRPr="00412D65">
              <w:rPr>
                <w:rFonts w:ascii="Times New Roman" w:hAnsi="Times New Roman"/>
                <w:i/>
                <w:vertAlign w:val="superscript"/>
              </w:rPr>
              <w:t>код и наименование УП</w:t>
            </w:r>
          </w:p>
          <w:p w14:paraId="7F03C146" w14:textId="77777777" w:rsidR="00412D65" w:rsidRPr="00412D65" w:rsidRDefault="00412D65" w:rsidP="00412D65">
            <w:pPr>
              <w:contextualSpacing/>
              <w:rPr>
                <w:rFonts w:ascii="Times New Roman" w:hAnsi="Times New Roman"/>
              </w:rPr>
            </w:pPr>
          </w:p>
        </w:tc>
        <w:tc>
          <w:tcPr>
            <w:tcW w:w="3209" w:type="dxa"/>
          </w:tcPr>
          <w:p w14:paraId="4E1AA220" w14:textId="77777777" w:rsidR="00412D65" w:rsidRPr="00412D65" w:rsidRDefault="00412D65" w:rsidP="00412D65">
            <w:pPr>
              <w:contextualSpacing/>
              <w:rPr>
                <w:rFonts w:ascii="Times New Roman" w:hAnsi="Times New Roman"/>
                <w:i/>
              </w:rPr>
            </w:pPr>
            <w:r w:rsidRPr="00412D65">
              <w:rPr>
                <w:rFonts w:ascii="Times New Roman" w:hAnsi="Times New Roman"/>
                <w:i/>
              </w:rPr>
              <w:t>ПМ 0Х _________________</w:t>
            </w:r>
          </w:p>
          <w:p w14:paraId="6ECA7DAA" w14:textId="77777777" w:rsidR="00412D65" w:rsidRPr="00412D65" w:rsidRDefault="00412D65" w:rsidP="00412D65">
            <w:pPr>
              <w:contextualSpacing/>
              <w:jc w:val="center"/>
              <w:rPr>
                <w:rFonts w:ascii="Times New Roman" w:hAnsi="Times New Roman"/>
                <w:i/>
                <w:vertAlign w:val="superscript"/>
              </w:rPr>
            </w:pPr>
            <w:r w:rsidRPr="00412D65">
              <w:rPr>
                <w:rFonts w:ascii="Times New Roman" w:hAnsi="Times New Roman"/>
                <w:i/>
                <w:vertAlign w:val="superscript"/>
              </w:rPr>
              <w:t>код и наименование ПМ</w:t>
            </w:r>
          </w:p>
          <w:p w14:paraId="6943CD01" w14:textId="77777777" w:rsidR="00412D65" w:rsidRPr="00412D65" w:rsidRDefault="00412D65" w:rsidP="00412D65">
            <w:pPr>
              <w:contextualSpacing/>
              <w:rPr>
                <w:rFonts w:ascii="Times New Roman" w:hAnsi="Times New Roman"/>
              </w:rPr>
            </w:pPr>
          </w:p>
        </w:tc>
        <w:tc>
          <w:tcPr>
            <w:tcW w:w="3210" w:type="dxa"/>
          </w:tcPr>
          <w:p w14:paraId="691C8F14" w14:textId="77777777" w:rsidR="00412D65" w:rsidRPr="00412D65" w:rsidRDefault="00412D65" w:rsidP="00412D65">
            <w:pPr>
              <w:contextualSpacing/>
              <w:rPr>
                <w:rFonts w:ascii="Times New Roman" w:hAnsi="Times New Roman"/>
                <w:i/>
              </w:rPr>
            </w:pPr>
            <w:r w:rsidRPr="00412D65">
              <w:rPr>
                <w:rFonts w:ascii="Times New Roman" w:hAnsi="Times New Roman"/>
                <w:i/>
              </w:rPr>
              <w:t>МДК ХХ.ХХ ______________</w:t>
            </w:r>
          </w:p>
          <w:p w14:paraId="07A9EBCE" w14:textId="77777777" w:rsidR="00412D65" w:rsidRPr="00412D65" w:rsidRDefault="00412D65" w:rsidP="00412D65">
            <w:pPr>
              <w:contextualSpacing/>
              <w:jc w:val="center"/>
              <w:rPr>
                <w:rFonts w:ascii="Times New Roman" w:hAnsi="Times New Roman"/>
                <w:i/>
                <w:vertAlign w:val="superscript"/>
              </w:rPr>
            </w:pPr>
            <w:r w:rsidRPr="00412D65">
              <w:rPr>
                <w:rFonts w:ascii="Times New Roman" w:hAnsi="Times New Roman"/>
                <w:i/>
                <w:vertAlign w:val="superscript"/>
              </w:rPr>
              <w:t>код и наименование МДК</w:t>
            </w:r>
          </w:p>
          <w:p w14:paraId="1CC7E2C7" w14:textId="77777777" w:rsidR="00412D65" w:rsidRPr="00412D65" w:rsidRDefault="00412D65" w:rsidP="00412D65">
            <w:pPr>
              <w:contextualSpacing/>
              <w:rPr>
                <w:rFonts w:ascii="Times New Roman" w:hAnsi="Times New Roman"/>
                <w:i/>
              </w:rPr>
            </w:pPr>
            <w:r w:rsidRPr="00412D65">
              <w:rPr>
                <w:rFonts w:ascii="Times New Roman" w:hAnsi="Times New Roman"/>
                <w:i/>
              </w:rPr>
              <w:t>МДК ХХ.ХХ ______________</w:t>
            </w:r>
          </w:p>
          <w:p w14:paraId="3B53B4D3" w14:textId="77777777" w:rsidR="00412D65" w:rsidRPr="00412D65" w:rsidRDefault="00412D65" w:rsidP="00412D65">
            <w:pPr>
              <w:contextualSpacing/>
              <w:rPr>
                <w:rFonts w:ascii="Times New Roman" w:hAnsi="Times New Roman"/>
                <w:i/>
                <w:vertAlign w:val="superscript"/>
              </w:rPr>
            </w:pPr>
            <w:r w:rsidRPr="00412D65">
              <w:rPr>
                <w:rFonts w:ascii="Times New Roman" w:hAnsi="Times New Roman"/>
                <w:i/>
                <w:vertAlign w:val="superscript"/>
              </w:rPr>
              <w:t>код и наименование МДК</w:t>
            </w:r>
          </w:p>
          <w:p w14:paraId="154CD5E7" w14:textId="77777777" w:rsidR="00412D65" w:rsidRPr="00412D65" w:rsidRDefault="00412D65" w:rsidP="00412D65">
            <w:pPr>
              <w:contextualSpacing/>
              <w:rPr>
                <w:rFonts w:ascii="Times New Roman" w:hAnsi="Times New Roman"/>
              </w:rPr>
            </w:pPr>
          </w:p>
        </w:tc>
      </w:tr>
      <w:tr w:rsidR="00412D65" w:rsidRPr="00412D65" w14:paraId="2FD1CB6C" w14:textId="77777777" w:rsidTr="00412D65">
        <w:tc>
          <w:tcPr>
            <w:tcW w:w="3209" w:type="dxa"/>
          </w:tcPr>
          <w:p w14:paraId="5DC44B6C" w14:textId="77777777" w:rsidR="00412D65" w:rsidRPr="00412D65" w:rsidRDefault="00412D65" w:rsidP="00412D65">
            <w:pPr>
              <w:contextualSpacing/>
              <w:rPr>
                <w:rFonts w:ascii="Times New Roman" w:hAnsi="Times New Roman"/>
                <w:i/>
              </w:rPr>
            </w:pPr>
            <w:r w:rsidRPr="00412D65">
              <w:rPr>
                <w:rFonts w:ascii="Times New Roman" w:hAnsi="Times New Roman"/>
                <w:i/>
              </w:rPr>
              <w:t>УП 0Х _______________</w:t>
            </w:r>
          </w:p>
          <w:p w14:paraId="4E8E6838" w14:textId="77777777" w:rsidR="00412D65" w:rsidRPr="00412D65" w:rsidRDefault="00412D65" w:rsidP="00412D65">
            <w:pPr>
              <w:contextualSpacing/>
              <w:jc w:val="center"/>
              <w:rPr>
                <w:rFonts w:ascii="Times New Roman" w:hAnsi="Times New Roman"/>
                <w:i/>
                <w:vertAlign w:val="superscript"/>
              </w:rPr>
            </w:pPr>
            <w:r w:rsidRPr="00412D65">
              <w:rPr>
                <w:rFonts w:ascii="Times New Roman" w:hAnsi="Times New Roman"/>
                <w:i/>
                <w:vertAlign w:val="superscript"/>
              </w:rPr>
              <w:t>код и наименование УП</w:t>
            </w:r>
          </w:p>
          <w:p w14:paraId="4840FB18" w14:textId="77777777" w:rsidR="00412D65" w:rsidRPr="00412D65" w:rsidRDefault="00412D65" w:rsidP="00412D65">
            <w:pPr>
              <w:contextualSpacing/>
              <w:rPr>
                <w:rFonts w:ascii="Times New Roman" w:hAnsi="Times New Roman"/>
              </w:rPr>
            </w:pPr>
          </w:p>
        </w:tc>
        <w:tc>
          <w:tcPr>
            <w:tcW w:w="3209" w:type="dxa"/>
          </w:tcPr>
          <w:p w14:paraId="7FED9DE2" w14:textId="77777777" w:rsidR="00412D65" w:rsidRPr="00412D65" w:rsidRDefault="00412D65" w:rsidP="00412D65">
            <w:pPr>
              <w:contextualSpacing/>
              <w:rPr>
                <w:rFonts w:ascii="Times New Roman" w:hAnsi="Times New Roman"/>
                <w:i/>
              </w:rPr>
            </w:pPr>
            <w:r w:rsidRPr="00412D65">
              <w:rPr>
                <w:rFonts w:ascii="Times New Roman" w:hAnsi="Times New Roman"/>
                <w:i/>
              </w:rPr>
              <w:t>ПМ 0Х _________________</w:t>
            </w:r>
          </w:p>
          <w:p w14:paraId="59CEE2F5" w14:textId="77777777" w:rsidR="00412D65" w:rsidRPr="00412D65" w:rsidRDefault="00412D65" w:rsidP="00412D65">
            <w:pPr>
              <w:contextualSpacing/>
              <w:jc w:val="center"/>
              <w:rPr>
                <w:rFonts w:ascii="Times New Roman" w:hAnsi="Times New Roman"/>
                <w:i/>
                <w:vertAlign w:val="superscript"/>
              </w:rPr>
            </w:pPr>
            <w:r w:rsidRPr="00412D65">
              <w:rPr>
                <w:rFonts w:ascii="Times New Roman" w:hAnsi="Times New Roman"/>
                <w:i/>
                <w:vertAlign w:val="superscript"/>
              </w:rPr>
              <w:t>код и наименование ПМ</w:t>
            </w:r>
          </w:p>
          <w:p w14:paraId="70E5B495" w14:textId="77777777" w:rsidR="00412D65" w:rsidRPr="00412D65" w:rsidRDefault="00412D65" w:rsidP="00412D65">
            <w:pPr>
              <w:contextualSpacing/>
              <w:rPr>
                <w:rFonts w:ascii="Times New Roman" w:hAnsi="Times New Roman"/>
              </w:rPr>
            </w:pPr>
          </w:p>
        </w:tc>
        <w:tc>
          <w:tcPr>
            <w:tcW w:w="3210" w:type="dxa"/>
          </w:tcPr>
          <w:p w14:paraId="374DA154" w14:textId="77777777" w:rsidR="00412D65" w:rsidRPr="00412D65" w:rsidRDefault="00412D65" w:rsidP="00412D65">
            <w:pPr>
              <w:contextualSpacing/>
              <w:rPr>
                <w:rFonts w:ascii="Times New Roman" w:hAnsi="Times New Roman"/>
                <w:i/>
              </w:rPr>
            </w:pPr>
            <w:r w:rsidRPr="00412D65">
              <w:rPr>
                <w:rFonts w:ascii="Times New Roman" w:hAnsi="Times New Roman"/>
                <w:i/>
              </w:rPr>
              <w:t>МДК ХХ.ХХ ______________</w:t>
            </w:r>
          </w:p>
          <w:p w14:paraId="3832EE41" w14:textId="77777777" w:rsidR="00412D65" w:rsidRPr="00412D65" w:rsidRDefault="00412D65" w:rsidP="00412D65">
            <w:pPr>
              <w:contextualSpacing/>
              <w:jc w:val="center"/>
              <w:rPr>
                <w:rFonts w:ascii="Times New Roman" w:hAnsi="Times New Roman"/>
                <w:i/>
                <w:vertAlign w:val="superscript"/>
              </w:rPr>
            </w:pPr>
            <w:r w:rsidRPr="00412D65">
              <w:rPr>
                <w:rFonts w:ascii="Times New Roman" w:hAnsi="Times New Roman"/>
                <w:i/>
                <w:vertAlign w:val="superscript"/>
              </w:rPr>
              <w:t>код и наименование МДК</w:t>
            </w:r>
          </w:p>
          <w:p w14:paraId="14EB0C2E" w14:textId="77777777" w:rsidR="00412D65" w:rsidRPr="00412D65" w:rsidRDefault="00412D65" w:rsidP="00412D65">
            <w:pPr>
              <w:contextualSpacing/>
              <w:rPr>
                <w:rFonts w:ascii="Times New Roman" w:hAnsi="Times New Roman"/>
                <w:i/>
              </w:rPr>
            </w:pPr>
            <w:r w:rsidRPr="00412D65">
              <w:rPr>
                <w:rFonts w:ascii="Times New Roman" w:hAnsi="Times New Roman"/>
                <w:i/>
              </w:rPr>
              <w:t>МДК ХХ.ХХ ______________</w:t>
            </w:r>
          </w:p>
          <w:p w14:paraId="183F0F04" w14:textId="77777777" w:rsidR="00412D65" w:rsidRPr="00412D65" w:rsidRDefault="00412D65" w:rsidP="00412D65">
            <w:pPr>
              <w:contextualSpacing/>
              <w:jc w:val="center"/>
              <w:rPr>
                <w:rFonts w:ascii="Times New Roman" w:hAnsi="Times New Roman"/>
                <w:i/>
                <w:vertAlign w:val="superscript"/>
              </w:rPr>
            </w:pPr>
            <w:r w:rsidRPr="00412D65">
              <w:rPr>
                <w:rFonts w:ascii="Times New Roman" w:hAnsi="Times New Roman"/>
                <w:i/>
                <w:vertAlign w:val="superscript"/>
              </w:rPr>
              <w:t>код и наименование МДК</w:t>
            </w:r>
          </w:p>
          <w:p w14:paraId="462FB8D0" w14:textId="77777777" w:rsidR="00412D65" w:rsidRPr="00412D65" w:rsidRDefault="00412D65" w:rsidP="00412D65">
            <w:pPr>
              <w:contextualSpacing/>
              <w:rPr>
                <w:rFonts w:ascii="Times New Roman" w:hAnsi="Times New Roman"/>
              </w:rPr>
            </w:pPr>
          </w:p>
        </w:tc>
      </w:tr>
    </w:tbl>
    <w:p w14:paraId="1E75A921"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p w14:paraId="22E627FD" w14:textId="77777777" w:rsidR="00412D65" w:rsidRPr="00412D65" w:rsidRDefault="00412D65" w:rsidP="00412D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 xml:space="preserve">Учебная практика направлена на развитие общих (ОК) и профессиональных </w:t>
      </w:r>
      <w:hyperlink r:id="rId54" w:anchor="ПК_ПМ3" w:tooltip="file:///C:/Users/Admin/Desktop/МО%20ЗамУР/ПЕТРОЗАВОДСК/РП%2004_02_2k20/Application%20Data/Application%20Data/ian/Рабочий%20стол/ФГОССПО-210420_С.doc#ПК_ПМ3" w:history="1">
        <w:r w:rsidRPr="00412D65">
          <w:rPr>
            <w:rFonts w:ascii="Times New Roman" w:eastAsia="Times New Roman" w:hAnsi="Times New Roman" w:cs="Times New Roman"/>
            <w:color w:val="000000"/>
            <w:sz w:val="28"/>
            <w:szCs w:val="20"/>
            <w:lang w:eastAsia="ru-RU"/>
          </w:rPr>
          <w:t>компетенций</w:t>
        </w:r>
      </w:hyperlink>
      <w:r w:rsidRPr="00412D65">
        <w:rPr>
          <w:rFonts w:ascii="Times New Roman" w:eastAsia="Times New Roman" w:hAnsi="Times New Roman" w:cs="Times New Roman"/>
          <w:color w:val="000000"/>
          <w:sz w:val="28"/>
          <w:szCs w:val="20"/>
          <w:lang w:eastAsia="ru-RU"/>
        </w:rPr>
        <w:t xml:space="preserve"> (ПК):</w:t>
      </w:r>
    </w:p>
    <w:p w14:paraId="7298D5F2" w14:textId="77777777" w:rsidR="00412D65" w:rsidRPr="00412D65" w:rsidRDefault="00412D65" w:rsidP="00412D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000000"/>
          <w:sz w:val="28"/>
          <w:szCs w:val="20"/>
          <w:lang w:eastAsia="ru-RU"/>
        </w:rPr>
      </w:pPr>
    </w:p>
    <w:tbl>
      <w:tblPr>
        <w:tblStyle w:val="520"/>
        <w:tblW w:w="0" w:type="auto"/>
        <w:tblLayout w:type="fixed"/>
        <w:tblLook w:val="04A0" w:firstRow="1" w:lastRow="0" w:firstColumn="1" w:lastColumn="0" w:noHBand="0" w:noVBand="1"/>
      </w:tblPr>
      <w:tblGrid>
        <w:gridCol w:w="1696"/>
        <w:gridCol w:w="7938"/>
      </w:tblGrid>
      <w:tr w:rsidR="00412D65" w:rsidRPr="00412D65" w14:paraId="1247122F" w14:textId="77777777" w:rsidTr="00412D65">
        <w:tc>
          <w:tcPr>
            <w:tcW w:w="1696" w:type="dxa"/>
            <w:vAlign w:val="center"/>
          </w:tcPr>
          <w:p w14:paraId="6C54983A" w14:textId="77777777" w:rsidR="00412D65" w:rsidRPr="00412D65" w:rsidRDefault="00412D65" w:rsidP="00412D65">
            <w:pPr>
              <w:contextualSpacing/>
              <w:jc w:val="both"/>
              <w:rPr>
                <w:rFonts w:ascii="Times New Roman" w:hAnsi="Times New Roman"/>
                <w:b/>
                <w:color w:val="333333"/>
              </w:rPr>
            </w:pPr>
            <w:r w:rsidRPr="00412D65">
              <w:rPr>
                <w:rFonts w:ascii="Times New Roman" w:hAnsi="Times New Roman"/>
                <w:b/>
              </w:rPr>
              <w:t>Код ОК / ПК</w:t>
            </w:r>
          </w:p>
        </w:tc>
        <w:tc>
          <w:tcPr>
            <w:tcW w:w="7938" w:type="dxa"/>
            <w:vAlign w:val="center"/>
          </w:tcPr>
          <w:p w14:paraId="0460D7E5" w14:textId="77777777" w:rsidR="00412D65" w:rsidRPr="00412D65" w:rsidRDefault="00412D65" w:rsidP="00412D65">
            <w:pPr>
              <w:contextualSpacing/>
              <w:jc w:val="center"/>
              <w:rPr>
                <w:rFonts w:ascii="Times New Roman" w:hAnsi="Times New Roman"/>
                <w:b/>
                <w:color w:val="333333"/>
              </w:rPr>
            </w:pPr>
            <w:r w:rsidRPr="00412D65">
              <w:rPr>
                <w:rFonts w:ascii="Times New Roman" w:hAnsi="Times New Roman"/>
                <w:b/>
              </w:rPr>
              <w:t>Наименование ОК / ПК</w:t>
            </w:r>
          </w:p>
        </w:tc>
      </w:tr>
      <w:tr w:rsidR="00412D65" w:rsidRPr="00412D65" w14:paraId="0E970D72" w14:textId="77777777" w:rsidTr="00412D65">
        <w:tc>
          <w:tcPr>
            <w:tcW w:w="1696" w:type="dxa"/>
          </w:tcPr>
          <w:p w14:paraId="4B914C12" w14:textId="77777777" w:rsidR="00412D65" w:rsidRPr="00412D65" w:rsidRDefault="00412D65" w:rsidP="00412D65">
            <w:pPr>
              <w:contextualSpacing/>
              <w:jc w:val="both"/>
              <w:outlineLvl w:val="1"/>
              <w:rPr>
                <w:rFonts w:ascii="Times New Roman" w:hAnsi="Times New Roman"/>
                <w:color w:val="333333"/>
              </w:rPr>
            </w:pPr>
          </w:p>
        </w:tc>
        <w:tc>
          <w:tcPr>
            <w:tcW w:w="7938" w:type="dxa"/>
          </w:tcPr>
          <w:p w14:paraId="202034D2" w14:textId="77777777" w:rsidR="00412D65" w:rsidRPr="00412D65" w:rsidRDefault="00412D65" w:rsidP="00412D65">
            <w:pPr>
              <w:contextualSpacing/>
              <w:jc w:val="both"/>
              <w:outlineLvl w:val="1"/>
              <w:rPr>
                <w:rFonts w:ascii="Times New Roman" w:hAnsi="Times New Roman"/>
                <w:color w:val="333333"/>
              </w:rPr>
            </w:pPr>
          </w:p>
        </w:tc>
      </w:tr>
      <w:tr w:rsidR="00412D65" w:rsidRPr="00412D65" w14:paraId="6BBFF424" w14:textId="77777777" w:rsidTr="00412D65">
        <w:tc>
          <w:tcPr>
            <w:tcW w:w="1696" w:type="dxa"/>
          </w:tcPr>
          <w:p w14:paraId="53EB87E2" w14:textId="77777777" w:rsidR="00412D65" w:rsidRPr="00412D65" w:rsidRDefault="00412D65" w:rsidP="00412D65">
            <w:pPr>
              <w:contextualSpacing/>
              <w:jc w:val="both"/>
              <w:outlineLvl w:val="1"/>
              <w:rPr>
                <w:rFonts w:ascii="Times New Roman" w:hAnsi="Times New Roman"/>
                <w:color w:val="333333"/>
              </w:rPr>
            </w:pPr>
          </w:p>
        </w:tc>
        <w:tc>
          <w:tcPr>
            <w:tcW w:w="7938" w:type="dxa"/>
          </w:tcPr>
          <w:p w14:paraId="0DC8CF28" w14:textId="77777777" w:rsidR="00412D65" w:rsidRPr="00412D65" w:rsidRDefault="00412D65" w:rsidP="00412D65">
            <w:pPr>
              <w:contextualSpacing/>
              <w:jc w:val="both"/>
              <w:outlineLvl w:val="1"/>
              <w:rPr>
                <w:rFonts w:ascii="Times New Roman" w:hAnsi="Times New Roman"/>
                <w:color w:val="333333"/>
              </w:rPr>
            </w:pPr>
          </w:p>
        </w:tc>
      </w:tr>
    </w:tbl>
    <w:p w14:paraId="3E05F546"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p>
    <w:p w14:paraId="059F635D"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Цель учебной практики: формирование первоначальных практических профессиональных умений в рамках профессиональных модулей данной  ОПОП-П  по видам деятельности: «наименование ВД Х», «наименование ВД Х» (перечисляются все виды деятельности по ФГОС СПО и дополнительные ВД  по запросу работодателя).</w:t>
      </w:r>
    </w:p>
    <w:p w14:paraId="4EB38D99"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p>
    <w:p w14:paraId="594C03DE"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bookmarkStart w:id="574" w:name="_Toc192499249"/>
      <w:r w:rsidRPr="00412D65">
        <w:rPr>
          <w:rFonts w:ascii="Times New Roman" w:eastAsia="Times New Roman" w:hAnsi="Times New Roman" w:cs="Times New Roman"/>
          <w:b/>
          <w:color w:val="000000"/>
          <w:sz w:val="28"/>
          <w:szCs w:val="20"/>
          <w:lang w:eastAsia="ru-RU"/>
        </w:rPr>
        <w:t>1.2. Планируемые результаты освоения учебной практики</w:t>
      </w:r>
      <w:bookmarkEnd w:id="574"/>
    </w:p>
    <w:p w14:paraId="543D3AF5"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В результате прохождения учебной практики по видам деятельности, предусмотренным ФГОС СПО</w:t>
      </w:r>
      <w:r w:rsidRPr="00412D65">
        <w:rPr>
          <w:rFonts w:ascii="Times New Roman" w:eastAsia="Times New Roman" w:hAnsi="Times New Roman" w:cs="Times New Roman"/>
          <w:color w:val="4F81BD"/>
          <w:sz w:val="28"/>
          <w:szCs w:val="20"/>
          <w:lang w:eastAsia="ru-RU"/>
        </w:rPr>
        <w:t xml:space="preserve"> и запросам работодателей</w:t>
      </w:r>
      <w:r w:rsidRPr="00412D65">
        <w:rPr>
          <w:rFonts w:ascii="Times New Roman" w:eastAsia="Times New Roman" w:hAnsi="Times New Roman" w:cs="Times New Roman"/>
          <w:color w:val="000000"/>
          <w:sz w:val="28"/>
          <w:szCs w:val="20"/>
          <w:lang w:eastAsia="ru-RU"/>
        </w:rPr>
        <w:t>, обучающийся должен получить практический опыт (сформировать умения):</w:t>
      </w:r>
    </w:p>
    <w:p w14:paraId="4C0BA4A4"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7151"/>
      </w:tblGrid>
      <w:tr w:rsidR="00412D65" w:rsidRPr="00412D65" w14:paraId="10CFAEC3" w14:textId="77777777" w:rsidTr="00412D65">
        <w:trPr>
          <w:trHeight w:val="360"/>
        </w:trPr>
        <w:tc>
          <w:tcPr>
            <w:tcW w:w="2547" w:type="dxa"/>
            <w:tcBorders>
              <w:top w:val="single" w:sz="4" w:space="0" w:color="000000"/>
              <w:left w:val="single" w:sz="4" w:space="0" w:color="000000"/>
              <w:bottom w:val="single" w:sz="4" w:space="0" w:color="000000"/>
              <w:right w:val="single" w:sz="4" w:space="0" w:color="000000"/>
            </w:tcBorders>
          </w:tcPr>
          <w:p w14:paraId="75B80709"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Наименование вида деятельности</w:t>
            </w:r>
          </w:p>
        </w:tc>
        <w:tc>
          <w:tcPr>
            <w:tcW w:w="7151" w:type="dxa"/>
            <w:tcBorders>
              <w:top w:val="single" w:sz="4" w:space="0" w:color="000000"/>
              <w:left w:val="single" w:sz="4" w:space="0" w:color="000000"/>
              <w:bottom w:val="single" w:sz="4" w:space="0" w:color="000000"/>
              <w:right w:val="single" w:sz="4" w:space="0" w:color="000000"/>
            </w:tcBorders>
          </w:tcPr>
          <w:p w14:paraId="2FF2CDD8"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Практический опыт / умения</w:t>
            </w:r>
          </w:p>
        </w:tc>
      </w:tr>
      <w:tr w:rsidR="00412D65" w:rsidRPr="00412D65" w14:paraId="54BBC340" w14:textId="77777777" w:rsidTr="00412D65">
        <w:trPr>
          <w:trHeight w:val="360"/>
        </w:trPr>
        <w:tc>
          <w:tcPr>
            <w:tcW w:w="2547" w:type="dxa"/>
            <w:tcBorders>
              <w:top w:val="single" w:sz="4" w:space="0" w:color="000000"/>
              <w:left w:val="single" w:sz="4" w:space="0" w:color="000000"/>
              <w:bottom w:val="single" w:sz="4" w:space="0" w:color="000000"/>
              <w:right w:val="single" w:sz="4" w:space="0" w:color="000000"/>
            </w:tcBorders>
          </w:tcPr>
          <w:p w14:paraId="0A7039C6"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7151" w:type="dxa"/>
            <w:tcBorders>
              <w:top w:val="single" w:sz="4" w:space="0" w:color="000000"/>
              <w:left w:val="single" w:sz="4" w:space="0" w:color="000000"/>
              <w:bottom w:val="single" w:sz="4" w:space="0" w:color="000000"/>
              <w:right w:val="single" w:sz="4" w:space="0" w:color="000000"/>
            </w:tcBorders>
          </w:tcPr>
          <w:p w14:paraId="0E65069F"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bl>
    <w:p w14:paraId="423E3EA6"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p>
    <w:p w14:paraId="68F63C52"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p>
    <w:p w14:paraId="497503B5"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bookmarkStart w:id="575" w:name="_Toc192499250"/>
      <w:r w:rsidRPr="00412D65">
        <w:rPr>
          <w:rFonts w:ascii="Times New Roman" w:eastAsia="Times New Roman" w:hAnsi="Times New Roman" w:cs="Times New Roman"/>
          <w:b/>
          <w:color w:val="000000"/>
          <w:sz w:val="28"/>
          <w:szCs w:val="20"/>
          <w:lang w:eastAsia="ru-RU"/>
        </w:rPr>
        <w:t>1.3. Обоснование часов учебной практики в рамках вариативной части ОПОП-П</w:t>
      </w:r>
      <w:bookmarkEnd w:id="575"/>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7"/>
        <w:gridCol w:w="1785"/>
        <w:gridCol w:w="2385"/>
        <w:gridCol w:w="1395"/>
        <w:gridCol w:w="1034"/>
        <w:gridCol w:w="2045"/>
      </w:tblGrid>
      <w:tr w:rsidR="00412D65" w:rsidRPr="00412D65" w14:paraId="24694BBF" w14:textId="77777777" w:rsidTr="00412D65">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1C2281"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УП</w:t>
            </w:r>
          </w:p>
        </w:tc>
        <w:tc>
          <w:tcPr>
            <w:tcW w:w="1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6469FC"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 xml:space="preserve">Код ПК/ дополнительные (ПК*, </w:t>
            </w:r>
            <w:proofErr w:type="spellStart"/>
            <w:r w:rsidRPr="00412D65">
              <w:rPr>
                <w:rFonts w:ascii="Times New Roman" w:eastAsia="Times New Roman" w:hAnsi="Times New Roman" w:cs="Times New Roman"/>
                <w:b/>
                <w:color w:val="000000"/>
                <w:szCs w:val="20"/>
                <w:lang w:eastAsia="ru-RU"/>
              </w:rPr>
              <w:t>ПКц</w:t>
            </w:r>
            <w:proofErr w:type="spellEnd"/>
            <w:r w:rsidRPr="00412D65">
              <w:rPr>
                <w:rFonts w:ascii="Times New Roman" w:eastAsia="Times New Roman" w:hAnsi="Times New Roman" w:cs="Times New Roman"/>
                <w:b/>
                <w:color w:val="000000"/>
                <w:szCs w:val="20"/>
                <w:lang w:eastAsia="ru-RU"/>
              </w:rPr>
              <w:t>)</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42A817"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Практический опыт</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372F07"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Наименование темы практики</w:t>
            </w:r>
          </w:p>
        </w:tc>
        <w:tc>
          <w:tcPr>
            <w:tcW w:w="1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1413FB"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Объем часов</w:t>
            </w:r>
          </w:p>
        </w:tc>
        <w:tc>
          <w:tcPr>
            <w:tcW w:w="2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F6882"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Обоснование увеличения объема практики</w:t>
            </w:r>
          </w:p>
        </w:tc>
      </w:tr>
      <w:tr w:rsidR="00412D65" w:rsidRPr="00412D65" w14:paraId="3698D0F1" w14:textId="77777777" w:rsidTr="00412D65">
        <w:trPr>
          <w:trHeight w:val="241"/>
        </w:trPr>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BB66D"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4"/>
                <w:szCs w:val="20"/>
                <w:lang w:eastAsia="ru-RU"/>
              </w:rPr>
              <w:t>УП. ХХ</w:t>
            </w:r>
          </w:p>
        </w:tc>
        <w:tc>
          <w:tcPr>
            <w:tcW w:w="1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25DD8"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71730"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15F9C" w14:textId="77777777" w:rsidR="00412D65" w:rsidRPr="00412D65" w:rsidRDefault="00412D65" w:rsidP="00412D65">
            <w:pPr>
              <w:contextualSpacing/>
              <w:jc w:val="both"/>
              <w:rPr>
                <w:rFonts w:ascii="Times New Roman" w:eastAsia="Times New Roman" w:hAnsi="Times New Roman" w:cs="Times New Roman"/>
                <w:color w:val="000000"/>
                <w:sz w:val="28"/>
                <w:szCs w:val="20"/>
                <w:highlight w:val="yellow"/>
                <w:lang w:eastAsia="ru-RU"/>
              </w:rPr>
            </w:pPr>
          </w:p>
        </w:tc>
        <w:tc>
          <w:tcPr>
            <w:tcW w:w="1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DAEF9"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2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E7559"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671F7126" w14:textId="77777777" w:rsidTr="00412D65">
        <w:trPr>
          <w:trHeight w:val="241"/>
        </w:trPr>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47FD3"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4"/>
                <w:szCs w:val="20"/>
                <w:lang w:eastAsia="ru-RU"/>
              </w:rPr>
              <w:t>УП. ХХ</w:t>
            </w:r>
          </w:p>
        </w:tc>
        <w:tc>
          <w:tcPr>
            <w:tcW w:w="1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88610"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BE76F"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A5C12" w14:textId="77777777" w:rsidR="00412D65" w:rsidRPr="00412D65" w:rsidRDefault="00412D65" w:rsidP="00412D65">
            <w:pPr>
              <w:contextualSpacing/>
              <w:jc w:val="both"/>
              <w:rPr>
                <w:rFonts w:ascii="Times New Roman" w:eastAsia="Times New Roman" w:hAnsi="Times New Roman" w:cs="Times New Roman"/>
                <w:color w:val="000000"/>
                <w:sz w:val="28"/>
                <w:szCs w:val="20"/>
                <w:highlight w:val="yellow"/>
                <w:lang w:eastAsia="ru-RU"/>
              </w:rPr>
            </w:pPr>
          </w:p>
        </w:tc>
        <w:tc>
          <w:tcPr>
            <w:tcW w:w="1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B1B13"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2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A5730"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34664124" w14:textId="77777777" w:rsidTr="00412D65">
        <w:trPr>
          <w:trHeight w:val="302"/>
        </w:trPr>
        <w:tc>
          <w:tcPr>
            <w:tcW w:w="9781" w:type="dxa"/>
            <w:gridSpan w:val="6"/>
            <w:tcBorders>
              <w:top w:val="single" w:sz="4" w:space="0" w:color="000000"/>
              <w:left w:val="single" w:sz="4" w:space="0" w:color="000000"/>
              <w:bottom w:val="single" w:sz="4" w:space="0" w:color="000000"/>
              <w:right w:val="single" w:sz="4" w:space="0" w:color="000000"/>
            </w:tcBorders>
          </w:tcPr>
          <w:p w14:paraId="3C44BF28"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Всего академических часов учебной практики в рамках вариативной части ОПОП-П -____</w:t>
            </w:r>
          </w:p>
        </w:tc>
      </w:tr>
    </w:tbl>
    <w:p w14:paraId="51DDD33A" w14:textId="77777777" w:rsidR="00412D65" w:rsidRPr="00412D65" w:rsidRDefault="00412D65" w:rsidP="00412D65">
      <w:pPr>
        <w:contextualSpacing/>
        <w:rPr>
          <w:rFonts w:ascii="Times New Roman" w:eastAsia="Times New Roman" w:hAnsi="Times New Roman" w:cs="Times New Roman"/>
          <w:b/>
          <w:color w:val="C0504D"/>
          <w:sz w:val="28"/>
          <w:szCs w:val="20"/>
          <w:lang w:eastAsia="ru-RU"/>
        </w:rPr>
      </w:pPr>
    </w:p>
    <w:p w14:paraId="45FD270B" w14:textId="77777777" w:rsidR="00412D65" w:rsidRPr="00412D65" w:rsidRDefault="00412D65" w:rsidP="00412D65">
      <w:pPr>
        <w:contextualSpacing/>
        <w:jc w:val="center"/>
        <w:rPr>
          <w:rFonts w:ascii="Times New Roman" w:eastAsia="Times New Roman" w:hAnsi="Times New Roman" w:cs="Times New Roman"/>
          <w:b/>
          <w:color w:val="C0504D"/>
          <w:sz w:val="28"/>
          <w:szCs w:val="20"/>
          <w:lang w:eastAsia="ru-RU"/>
        </w:rPr>
      </w:pPr>
    </w:p>
    <w:p w14:paraId="1BCFBC12" w14:textId="77777777" w:rsidR="00412D65" w:rsidRPr="00412D65" w:rsidRDefault="00412D65" w:rsidP="00412D65">
      <w:pPr>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color w:val="000000"/>
          <w:sz w:val="28"/>
          <w:szCs w:val="20"/>
          <w:lang w:eastAsia="ru-RU"/>
        </w:rPr>
        <w:br w:type="page" w:clear="all"/>
      </w:r>
    </w:p>
    <w:p w14:paraId="0B6EC7AC"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bookmarkStart w:id="576" w:name="_Toc192499251"/>
      <w:r w:rsidRPr="00412D65">
        <w:rPr>
          <w:rFonts w:ascii="Times New Roman" w:eastAsia="Times New Roman" w:hAnsi="Times New Roman" w:cs="Times New Roman"/>
          <w:b/>
          <w:color w:val="000000"/>
          <w:sz w:val="28"/>
          <w:szCs w:val="20"/>
          <w:lang w:eastAsia="ru-RU"/>
        </w:rPr>
        <w:lastRenderedPageBreak/>
        <w:t>2. СТРУКТУРА И СОДЕРЖАНИЕ УЧЕБНОЙ ПРАКТИКИ</w:t>
      </w:r>
      <w:bookmarkEnd w:id="576"/>
    </w:p>
    <w:p w14:paraId="33EECFC0"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bookmarkStart w:id="577" w:name="_Toc192499252"/>
      <w:r w:rsidRPr="00412D65">
        <w:rPr>
          <w:rFonts w:ascii="Times New Roman" w:eastAsia="Times New Roman" w:hAnsi="Times New Roman" w:cs="Times New Roman"/>
          <w:b/>
          <w:color w:val="000000"/>
          <w:sz w:val="28"/>
          <w:szCs w:val="20"/>
          <w:lang w:eastAsia="ru-RU"/>
        </w:rPr>
        <w:t>2.1. Трудоемкость освоения учебной практики</w:t>
      </w:r>
      <w:bookmarkEnd w:id="57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4"/>
        <w:gridCol w:w="1085"/>
        <w:gridCol w:w="3734"/>
        <w:gridCol w:w="1184"/>
        <w:gridCol w:w="2411"/>
      </w:tblGrid>
      <w:tr w:rsidR="00412D65" w:rsidRPr="00412D65" w14:paraId="6BC33BC0" w14:textId="77777777" w:rsidTr="00412D65">
        <w:trPr>
          <w:trHeight w:val="360"/>
        </w:trPr>
        <w:tc>
          <w:tcPr>
            <w:tcW w:w="1224" w:type="dxa"/>
            <w:tcBorders>
              <w:top w:val="single" w:sz="4" w:space="0" w:color="000000"/>
              <w:left w:val="single" w:sz="4" w:space="0" w:color="000000"/>
              <w:bottom w:val="single" w:sz="4" w:space="0" w:color="000000"/>
              <w:right w:val="single" w:sz="4" w:space="0" w:color="000000"/>
            </w:tcBorders>
          </w:tcPr>
          <w:p w14:paraId="6BA4D06A"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Код УП</w:t>
            </w:r>
          </w:p>
        </w:tc>
        <w:tc>
          <w:tcPr>
            <w:tcW w:w="1085" w:type="dxa"/>
            <w:tcBorders>
              <w:top w:val="single" w:sz="4" w:space="0" w:color="000000"/>
              <w:left w:val="single" w:sz="4" w:space="0" w:color="000000"/>
              <w:bottom w:val="single" w:sz="4" w:space="0" w:color="000000"/>
              <w:right w:val="single" w:sz="4" w:space="0" w:color="000000"/>
            </w:tcBorders>
          </w:tcPr>
          <w:p w14:paraId="2CDC6047"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 xml:space="preserve">Объем, </w:t>
            </w:r>
            <w:proofErr w:type="spellStart"/>
            <w:r w:rsidRPr="00412D65">
              <w:rPr>
                <w:rFonts w:ascii="Times New Roman" w:eastAsia="Times New Roman" w:hAnsi="Times New Roman" w:cs="Times New Roman"/>
                <w:b/>
                <w:color w:val="000000"/>
                <w:szCs w:val="20"/>
                <w:lang w:eastAsia="ru-RU"/>
              </w:rPr>
              <w:t>ак.ч</w:t>
            </w:r>
            <w:proofErr w:type="spellEnd"/>
            <w:r w:rsidRPr="00412D65">
              <w:rPr>
                <w:rFonts w:ascii="Times New Roman" w:eastAsia="Times New Roman" w:hAnsi="Times New Roman" w:cs="Times New Roman"/>
                <w:b/>
                <w:color w:val="000000"/>
                <w:szCs w:val="20"/>
                <w:lang w:eastAsia="ru-RU"/>
              </w:rPr>
              <w:t xml:space="preserve">. </w:t>
            </w:r>
          </w:p>
        </w:tc>
        <w:tc>
          <w:tcPr>
            <w:tcW w:w="3734" w:type="dxa"/>
            <w:tcBorders>
              <w:top w:val="single" w:sz="4" w:space="0" w:color="000000"/>
              <w:left w:val="single" w:sz="4" w:space="0" w:color="000000"/>
              <w:bottom w:val="single" w:sz="4" w:space="0" w:color="000000"/>
              <w:right w:val="single" w:sz="4" w:space="0" w:color="000000"/>
            </w:tcBorders>
          </w:tcPr>
          <w:p w14:paraId="1D6661AE"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Форма проведения учебной практики</w:t>
            </w:r>
          </w:p>
          <w:p w14:paraId="7BBE1A89"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color w:val="000000"/>
                <w:szCs w:val="20"/>
                <w:lang w:eastAsia="ru-RU"/>
              </w:rPr>
              <w:t>(концентрированно/ рассредоточено)</w:t>
            </w:r>
          </w:p>
        </w:tc>
        <w:tc>
          <w:tcPr>
            <w:tcW w:w="1184" w:type="dxa"/>
            <w:tcBorders>
              <w:top w:val="single" w:sz="4" w:space="0" w:color="000000"/>
              <w:left w:val="single" w:sz="4" w:space="0" w:color="000000"/>
              <w:bottom w:val="single" w:sz="4" w:space="0" w:color="000000"/>
              <w:right w:val="single" w:sz="4" w:space="0" w:color="000000"/>
            </w:tcBorders>
          </w:tcPr>
          <w:p w14:paraId="470D012A"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Курс / семестр</w:t>
            </w:r>
          </w:p>
        </w:tc>
        <w:tc>
          <w:tcPr>
            <w:tcW w:w="2411" w:type="dxa"/>
            <w:tcBorders>
              <w:top w:val="single" w:sz="4" w:space="0" w:color="000000"/>
              <w:left w:val="single" w:sz="4" w:space="0" w:color="000000"/>
              <w:bottom w:val="single" w:sz="4" w:space="0" w:color="000000"/>
              <w:right w:val="single" w:sz="4" w:space="0" w:color="000000"/>
            </w:tcBorders>
          </w:tcPr>
          <w:p w14:paraId="58F28ACA"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Форма промежуточной аттестации</w:t>
            </w:r>
          </w:p>
        </w:tc>
      </w:tr>
      <w:tr w:rsidR="00412D65" w:rsidRPr="00412D65" w14:paraId="1338A2C8" w14:textId="77777777" w:rsidTr="00412D65">
        <w:trPr>
          <w:trHeight w:val="360"/>
        </w:trPr>
        <w:tc>
          <w:tcPr>
            <w:tcW w:w="1224" w:type="dxa"/>
            <w:tcBorders>
              <w:top w:val="single" w:sz="4" w:space="0" w:color="000000"/>
              <w:left w:val="single" w:sz="4" w:space="0" w:color="000000"/>
              <w:bottom w:val="single" w:sz="4" w:space="0" w:color="000000"/>
              <w:right w:val="single" w:sz="4" w:space="0" w:color="000000"/>
            </w:tcBorders>
          </w:tcPr>
          <w:p w14:paraId="3BD822D2"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УП. 01</w:t>
            </w:r>
          </w:p>
        </w:tc>
        <w:tc>
          <w:tcPr>
            <w:tcW w:w="1085" w:type="dxa"/>
            <w:tcBorders>
              <w:top w:val="single" w:sz="4" w:space="0" w:color="000000"/>
              <w:left w:val="single" w:sz="4" w:space="0" w:color="000000"/>
              <w:bottom w:val="single" w:sz="4" w:space="0" w:color="000000"/>
              <w:right w:val="single" w:sz="4" w:space="0" w:color="000000"/>
            </w:tcBorders>
          </w:tcPr>
          <w:p w14:paraId="6DBCA5AF"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3734" w:type="dxa"/>
            <w:tcBorders>
              <w:top w:val="single" w:sz="4" w:space="0" w:color="000000"/>
              <w:left w:val="single" w:sz="4" w:space="0" w:color="000000"/>
              <w:bottom w:val="single" w:sz="4" w:space="0" w:color="000000"/>
              <w:right w:val="single" w:sz="4" w:space="0" w:color="000000"/>
            </w:tcBorders>
            <w:shd w:val="clear" w:color="auto" w:fill="FFFFFF"/>
          </w:tcPr>
          <w:p w14:paraId="792D0AC7"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184" w:type="dxa"/>
            <w:tcBorders>
              <w:top w:val="single" w:sz="4" w:space="0" w:color="000000"/>
              <w:left w:val="single" w:sz="4" w:space="0" w:color="000000"/>
              <w:bottom w:val="single" w:sz="4" w:space="0" w:color="000000"/>
              <w:right w:val="single" w:sz="4" w:space="0" w:color="000000"/>
            </w:tcBorders>
            <w:shd w:val="clear" w:color="auto" w:fill="FFFFFF"/>
          </w:tcPr>
          <w:p w14:paraId="50037D30"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2411" w:type="dxa"/>
            <w:tcBorders>
              <w:top w:val="single" w:sz="4" w:space="0" w:color="000000"/>
              <w:left w:val="single" w:sz="4" w:space="0" w:color="000000"/>
              <w:bottom w:val="single" w:sz="4" w:space="0" w:color="000000"/>
              <w:right w:val="single" w:sz="4" w:space="0" w:color="000000"/>
            </w:tcBorders>
            <w:shd w:val="clear" w:color="auto" w:fill="FFFFFF"/>
          </w:tcPr>
          <w:p w14:paraId="30E66EE2"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60D0FDC4" w14:textId="77777777" w:rsidTr="00412D65">
        <w:trPr>
          <w:trHeight w:val="343"/>
        </w:trPr>
        <w:tc>
          <w:tcPr>
            <w:tcW w:w="1224" w:type="dxa"/>
            <w:tcBorders>
              <w:top w:val="single" w:sz="4" w:space="0" w:color="000000"/>
              <w:left w:val="single" w:sz="4" w:space="0" w:color="000000"/>
              <w:bottom w:val="single" w:sz="4" w:space="0" w:color="000000"/>
              <w:right w:val="single" w:sz="4" w:space="0" w:color="000000"/>
            </w:tcBorders>
          </w:tcPr>
          <w:p w14:paraId="7EC97B7D"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УП. 0N</w:t>
            </w:r>
          </w:p>
        </w:tc>
        <w:tc>
          <w:tcPr>
            <w:tcW w:w="1085" w:type="dxa"/>
            <w:tcBorders>
              <w:top w:val="single" w:sz="4" w:space="0" w:color="000000"/>
              <w:left w:val="single" w:sz="4" w:space="0" w:color="000000"/>
              <w:bottom w:val="single" w:sz="4" w:space="0" w:color="000000"/>
              <w:right w:val="single" w:sz="4" w:space="0" w:color="000000"/>
            </w:tcBorders>
          </w:tcPr>
          <w:p w14:paraId="12936A64"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3734" w:type="dxa"/>
            <w:tcBorders>
              <w:top w:val="single" w:sz="4" w:space="0" w:color="000000"/>
              <w:left w:val="single" w:sz="4" w:space="0" w:color="000000"/>
              <w:bottom w:val="single" w:sz="4" w:space="0" w:color="000000"/>
              <w:right w:val="single" w:sz="4" w:space="0" w:color="000000"/>
            </w:tcBorders>
          </w:tcPr>
          <w:p w14:paraId="3C653B18"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184" w:type="dxa"/>
            <w:tcBorders>
              <w:top w:val="single" w:sz="4" w:space="0" w:color="000000"/>
              <w:left w:val="single" w:sz="4" w:space="0" w:color="000000"/>
              <w:bottom w:val="single" w:sz="4" w:space="0" w:color="000000"/>
              <w:right w:val="single" w:sz="4" w:space="0" w:color="000000"/>
            </w:tcBorders>
          </w:tcPr>
          <w:p w14:paraId="1298ED79"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2411" w:type="dxa"/>
            <w:tcBorders>
              <w:top w:val="single" w:sz="4" w:space="0" w:color="000000"/>
              <w:left w:val="single" w:sz="4" w:space="0" w:color="000000"/>
              <w:bottom w:val="single" w:sz="4" w:space="0" w:color="000000"/>
              <w:right w:val="single" w:sz="4" w:space="0" w:color="000000"/>
            </w:tcBorders>
          </w:tcPr>
          <w:p w14:paraId="0FDB0810"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7BEB0136" w14:textId="77777777" w:rsidTr="00412D65">
        <w:trPr>
          <w:trHeight w:val="302"/>
        </w:trPr>
        <w:tc>
          <w:tcPr>
            <w:tcW w:w="1224" w:type="dxa"/>
            <w:tcBorders>
              <w:top w:val="single" w:sz="4" w:space="0" w:color="000000"/>
              <w:left w:val="single" w:sz="4" w:space="0" w:color="000000"/>
              <w:bottom w:val="single" w:sz="4" w:space="0" w:color="000000"/>
              <w:right w:val="single" w:sz="4" w:space="0" w:color="000000"/>
            </w:tcBorders>
          </w:tcPr>
          <w:p w14:paraId="4CA42BA2"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Всего УП</w:t>
            </w:r>
          </w:p>
        </w:tc>
        <w:tc>
          <w:tcPr>
            <w:tcW w:w="1085" w:type="dxa"/>
            <w:tcBorders>
              <w:top w:val="single" w:sz="4" w:space="0" w:color="000000"/>
              <w:left w:val="single" w:sz="4" w:space="0" w:color="000000"/>
              <w:bottom w:val="single" w:sz="4" w:space="0" w:color="000000"/>
              <w:right w:val="single" w:sz="4" w:space="0" w:color="000000"/>
            </w:tcBorders>
          </w:tcPr>
          <w:p w14:paraId="512AC11D"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3734" w:type="dxa"/>
            <w:tcBorders>
              <w:top w:val="single" w:sz="4" w:space="0" w:color="000000"/>
              <w:left w:val="single" w:sz="4" w:space="0" w:color="000000"/>
              <w:bottom w:val="single" w:sz="4" w:space="0" w:color="000000"/>
              <w:right w:val="single" w:sz="4" w:space="0" w:color="000000"/>
            </w:tcBorders>
          </w:tcPr>
          <w:p w14:paraId="703F5883"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Х</w:t>
            </w:r>
          </w:p>
        </w:tc>
        <w:tc>
          <w:tcPr>
            <w:tcW w:w="1184" w:type="dxa"/>
            <w:tcBorders>
              <w:top w:val="single" w:sz="4" w:space="0" w:color="000000"/>
              <w:left w:val="single" w:sz="4" w:space="0" w:color="000000"/>
              <w:bottom w:val="single" w:sz="4" w:space="0" w:color="000000"/>
              <w:right w:val="single" w:sz="4" w:space="0" w:color="000000"/>
            </w:tcBorders>
          </w:tcPr>
          <w:p w14:paraId="493397C5"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Х</w:t>
            </w:r>
          </w:p>
        </w:tc>
        <w:tc>
          <w:tcPr>
            <w:tcW w:w="2411" w:type="dxa"/>
            <w:tcBorders>
              <w:top w:val="single" w:sz="4" w:space="0" w:color="000000"/>
              <w:left w:val="single" w:sz="4" w:space="0" w:color="000000"/>
              <w:bottom w:val="single" w:sz="4" w:space="0" w:color="000000"/>
              <w:right w:val="single" w:sz="4" w:space="0" w:color="000000"/>
            </w:tcBorders>
          </w:tcPr>
          <w:p w14:paraId="5B5235E9"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Х</w:t>
            </w:r>
          </w:p>
        </w:tc>
      </w:tr>
    </w:tbl>
    <w:p w14:paraId="019A5F18" w14:textId="77777777" w:rsidR="00412D65" w:rsidRPr="00412D65" w:rsidRDefault="00412D65" w:rsidP="00412D65">
      <w:pPr>
        <w:contextualSpacing/>
        <w:jc w:val="center"/>
        <w:rPr>
          <w:rFonts w:ascii="Times New Roman" w:eastAsia="Times New Roman" w:hAnsi="Times New Roman" w:cs="Times New Roman"/>
          <w:b/>
          <w:color w:val="C0504D"/>
          <w:sz w:val="28"/>
          <w:szCs w:val="20"/>
          <w:lang w:eastAsia="ru-RU"/>
        </w:rPr>
      </w:pPr>
    </w:p>
    <w:p w14:paraId="1A3ED38B" w14:textId="77777777" w:rsidR="00412D65" w:rsidRPr="00412D65" w:rsidRDefault="00412D65" w:rsidP="00412D65">
      <w:pPr>
        <w:contextualSpacing/>
        <w:outlineLvl w:val="0"/>
        <w:rPr>
          <w:rFonts w:ascii="Times New Roman" w:eastAsia="Times New Roman" w:hAnsi="Times New Roman" w:cs="Times New Roman"/>
          <w:color w:val="000000"/>
          <w:sz w:val="32"/>
          <w:szCs w:val="20"/>
          <w:lang w:eastAsia="ru-RU"/>
        </w:rPr>
      </w:pPr>
      <w:bookmarkStart w:id="578" w:name="_Toc192499253"/>
      <w:r w:rsidRPr="00412D65">
        <w:rPr>
          <w:rFonts w:ascii="Times New Roman" w:eastAsia="Times New Roman" w:hAnsi="Times New Roman" w:cs="Times New Roman"/>
          <w:b/>
          <w:color w:val="000000"/>
          <w:sz w:val="28"/>
          <w:szCs w:val="20"/>
          <w:lang w:eastAsia="ru-RU"/>
        </w:rPr>
        <w:t>2.2.  Структура учебной практики</w:t>
      </w:r>
      <w:bookmarkEnd w:id="578"/>
    </w:p>
    <w:p w14:paraId="77463B55" w14:textId="77777777" w:rsidR="00412D65" w:rsidRPr="00412D65" w:rsidRDefault="00412D65" w:rsidP="00412D65">
      <w:pPr>
        <w:contextualSpacing/>
        <w:rPr>
          <w:rFonts w:ascii="Times New Roman" w:eastAsia="Times New Roman" w:hAnsi="Times New Roman" w:cs="Times New Roman"/>
          <w:b/>
          <w:color w:val="000000"/>
          <w:sz w:val="28"/>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9"/>
        <w:gridCol w:w="3336"/>
        <w:gridCol w:w="2719"/>
        <w:gridCol w:w="1608"/>
        <w:gridCol w:w="916"/>
      </w:tblGrid>
      <w:tr w:rsidR="00412D65" w:rsidRPr="00412D65" w14:paraId="72D7293D" w14:textId="77777777" w:rsidTr="00412D65">
        <w:trPr>
          <w:trHeight w:val="360"/>
        </w:trPr>
        <w:tc>
          <w:tcPr>
            <w:tcW w:w="1059" w:type="dxa"/>
            <w:tcBorders>
              <w:top w:val="single" w:sz="4" w:space="0" w:color="000000"/>
              <w:left w:val="single" w:sz="4" w:space="0" w:color="000000"/>
              <w:bottom w:val="single" w:sz="4" w:space="0" w:color="000000"/>
              <w:right w:val="single" w:sz="4" w:space="0" w:color="000000"/>
            </w:tcBorders>
          </w:tcPr>
          <w:p w14:paraId="5C5F2E4A" w14:textId="77777777" w:rsidR="00412D65" w:rsidRPr="00412D65" w:rsidRDefault="00412D65" w:rsidP="00412D65">
            <w:pPr>
              <w:jc w:val="center"/>
              <w:rPr>
                <w:rFonts w:ascii="Times New Roman" w:eastAsia="Times New Roman" w:hAnsi="Times New Roman" w:cs="Times New Roman"/>
                <w:b/>
                <w:color w:val="000000"/>
                <w:sz w:val="20"/>
                <w:szCs w:val="20"/>
                <w:lang w:eastAsia="ru-RU"/>
              </w:rPr>
            </w:pPr>
            <w:r w:rsidRPr="00412D65">
              <w:rPr>
                <w:rFonts w:ascii="Times New Roman" w:eastAsia="Times New Roman" w:hAnsi="Times New Roman" w:cs="Times New Roman"/>
                <w:b/>
                <w:color w:val="000000"/>
                <w:sz w:val="20"/>
                <w:szCs w:val="20"/>
                <w:lang w:eastAsia="ru-RU"/>
              </w:rPr>
              <w:t>Код ПК</w:t>
            </w:r>
            <w:r w:rsidRPr="00412D65">
              <w:rPr>
                <w:rFonts w:ascii="Times New Roman" w:eastAsia="Times New Roman" w:hAnsi="Times New Roman" w:cs="Times New Roman"/>
                <w:b/>
                <w:color w:val="000000"/>
                <w:sz w:val="20"/>
                <w:szCs w:val="20"/>
                <w:lang w:eastAsia="ru-RU"/>
              </w:rPr>
              <w:br/>
            </w:r>
          </w:p>
        </w:tc>
        <w:tc>
          <w:tcPr>
            <w:tcW w:w="3336" w:type="dxa"/>
            <w:tcBorders>
              <w:top w:val="single" w:sz="4" w:space="0" w:color="000000"/>
              <w:left w:val="single" w:sz="4" w:space="0" w:color="000000"/>
              <w:bottom w:val="single" w:sz="4" w:space="0" w:color="000000"/>
              <w:right w:val="single" w:sz="4" w:space="0" w:color="000000"/>
            </w:tcBorders>
          </w:tcPr>
          <w:p w14:paraId="4A7FBF99" w14:textId="77777777" w:rsidR="00412D65" w:rsidRPr="00412D65" w:rsidRDefault="00412D65" w:rsidP="00412D65">
            <w:pPr>
              <w:jc w:val="center"/>
              <w:rPr>
                <w:rFonts w:ascii="Times New Roman" w:eastAsia="Times New Roman" w:hAnsi="Times New Roman" w:cs="Times New Roman"/>
                <w:b/>
                <w:color w:val="000000"/>
                <w:sz w:val="20"/>
                <w:szCs w:val="20"/>
                <w:lang w:eastAsia="ru-RU"/>
              </w:rPr>
            </w:pPr>
            <w:r w:rsidRPr="00412D65">
              <w:rPr>
                <w:rFonts w:ascii="Times New Roman" w:eastAsia="Times New Roman" w:hAnsi="Times New Roman" w:cs="Times New Roman"/>
                <w:b/>
                <w:color w:val="000000"/>
                <w:sz w:val="20"/>
                <w:szCs w:val="20"/>
                <w:lang w:eastAsia="ru-RU"/>
              </w:rPr>
              <w:t>Наименование разделов профессионального модуля</w:t>
            </w:r>
          </w:p>
        </w:tc>
        <w:tc>
          <w:tcPr>
            <w:tcW w:w="2719" w:type="dxa"/>
            <w:tcBorders>
              <w:top w:val="single" w:sz="4" w:space="0" w:color="000000"/>
              <w:left w:val="single" w:sz="4" w:space="0" w:color="000000"/>
              <w:bottom w:val="single" w:sz="4" w:space="0" w:color="000000"/>
              <w:right w:val="single" w:sz="4" w:space="0" w:color="000000"/>
            </w:tcBorders>
          </w:tcPr>
          <w:p w14:paraId="21E62DF2" w14:textId="77777777" w:rsidR="00412D65" w:rsidRPr="00412D65" w:rsidRDefault="00412D65" w:rsidP="00412D65">
            <w:pPr>
              <w:jc w:val="center"/>
              <w:rPr>
                <w:rFonts w:ascii="Times New Roman" w:eastAsia="Times New Roman" w:hAnsi="Times New Roman" w:cs="Times New Roman"/>
                <w:b/>
                <w:color w:val="000000"/>
                <w:sz w:val="20"/>
                <w:szCs w:val="20"/>
                <w:lang w:eastAsia="ru-RU"/>
              </w:rPr>
            </w:pPr>
            <w:r w:rsidRPr="00412D65">
              <w:rPr>
                <w:rFonts w:ascii="Times New Roman" w:eastAsia="Times New Roman" w:hAnsi="Times New Roman" w:cs="Times New Roman"/>
                <w:b/>
                <w:color w:val="000000"/>
                <w:sz w:val="20"/>
                <w:szCs w:val="20"/>
                <w:lang w:eastAsia="ru-RU"/>
              </w:rPr>
              <w:t>Виды работ</w:t>
            </w:r>
          </w:p>
        </w:tc>
        <w:tc>
          <w:tcPr>
            <w:tcW w:w="1608" w:type="dxa"/>
            <w:tcBorders>
              <w:top w:val="single" w:sz="4" w:space="0" w:color="000000"/>
              <w:left w:val="single" w:sz="4" w:space="0" w:color="000000"/>
              <w:bottom w:val="single" w:sz="4" w:space="0" w:color="000000"/>
              <w:right w:val="single" w:sz="4" w:space="0" w:color="000000"/>
            </w:tcBorders>
          </w:tcPr>
          <w:p w14:paraId="167D5CD5" w14:textId="77777777" w:rsidR="00412D65" w:rsidRPr="00412D65" w:rsidRDefault="00412D65" w:rsidP="00412D65">
            <w:pPr>
              <w:jc w:val="center"/>
              <w:rPr>
                <w:rFonts w:ascii="Times New Roman" w:eastAsia="Times New Roman" w:hAnsi="Times New Roman" w:cs="Times New Roman"/>
                <w:b/>
                <w:color w:val="000000"/>
                <w:sz w:val="20"/>
                <w:szCs w:val="20"/>
                <w:lang w:eastAsia="ru-RU"/>
              </w:rPr>
            </w:pPr>
            <w:r w:rsidRPr="00412D65">
              <w:rPr>
                <w:rFonts w:ascii="Times New Roman" w:eastAsia="Times New Roman" w:hAnsi="Times New Roman" w:cs="Times New Roman"/>
                <w:b/>
                <w:color w:val="000000"/>
                <w:sz w:val="20"/>
                <w:szCs w:val="20"/>
                <w:lang w:eastAsia="ru-RU"/>
              </w:rPr>
              <w:t>Наименование тем учебной практики</w:t>
            </w:r>
          </w:p>
        </w:tc>
        <w:tc>
          <w:tcPr>
            <w:tcW w:w="916" w:type="dxa"/>
            <w:tcBorders>
              <w:top w:val="single" w:sz="4" w:space="0" w:color="000000"/>
              <w:left w:val="single" w:sz="4" w:space="0" w:color="000000"/>
              <w:bottom w:val="single" w:sz="4" w:space="0" w:color="000000"/>
              <w:right w:val="single" w:sz="4" w:space="0" w:color="000000"/>
            </w:tcBorders>
          </w:tcPr>
          <w:p w14:paraId="625F0888" w14:textId="77777777" w:rsidR="00412D65" w:rsidRPr="00412D65" w:rsidRDefault="00412D65" w:rsidP="00412D65">
            <w:pPr>
              <w:jc w:val="center"/>
              <w:rPr>
                <w:rFonts w:ascii="Times New Roman" w:eastAsia="Times New Roman" w:hAnsi="Times New Roman" w:cs="Times New Roman"/>
                <w:b/>
                <w:color w:val="000000"/>
                <w:sz w:val="20"/>
                <w:szCs w:val="20"/>
                <w:lang w:eastAsia="ru-RU"/>
              </w:rPr>
            </w:pPr>
            <w:r w:rsidRPr="00412D65">
              <w:rPr>
                <w:rFonts w:ascii="Times New Roman" w:eastAsia="Times New Roman" w:hAnsi="Times New Roman" w:cs="Times New Roman"/>
                <w:b/>
                <w:color w:val="000000"/>
                <w:sz w:val="20"/>
                <w:szCs w:val="20"/>
                <w:lang w:eastAsia="ru-RU"/>
              </w:rPr>
              <w:t xml:space="preserve">Объем часов </w:t>
            </w:r>
          </w:p>
        </w:tc>
      </w:tr>
      <w:tr w:rsidR="00412D65" w:rsidRPr="00412D65" w14:paraId="30B5F3CB" w14:textId="77777777" w:rsidTr="00412D65">
        <w:trPr>
          <w:trHeight w:val="360"/>
        </w:trPr>
        <w:tc>
          <w:tcPr>
            <w:tcW w:w="8722" w:type="dxa"/>
            <w:gridSpan w:val="4"/>
            <w:tcBorders>
              <w:top w:val="single" w:sz="4" w:space="0" w:color="000000"/>
              <w:left w:val="single" w:sz="4" w:space="0" w:color="000000"/>
              <w:bottom w:val="single" w:sz="4" w:space="0" w:color="000000"/>
              <w:right w:val="single" w:sz="4" w:space="0" w:color="000000"/>
            </w:tcBorders>
          </w:tcPr>
          <w:p w14:paraId="4355EF36"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УП ХХ. Наименование</w:t>
            </w:r>
          </w:p>
        </w:tc>
        <w:tc>
          <w:tcPr>
            <w:tcW w:w="916" w:type="dxa"/>
            <w:tcBorders>
              <w:top w:val="single" w:sz="4" w:space="0" w:color="000000"/>
              <w:left w:val="single" w:sz="4" w:space="0" w:color="000000"/>
              <w:bottom w:val="single" w:sz="4" w:space="0" w:color="000000"/>
              <w:right w:val="single" w:sz="4" w:space="0" w:color="000000"/>
            </w:tcBorders>
            <w:shd w:val="clear" w:color="auto" w:fill="auto"/>
          </w:tcPr>
          <w:p w14:paraId="52C6D3BE" w14:textId="77777777" w:rsidR="00412D65" w:rsidRPr="00412D65" w:rsidRDefault="00412D65" w:rsidP="00412D65">
            <w:pPr>
              <w:jc w:val="both"/>
              <w:rPr>
                <w:rFonts w:ascii="Times New Roman" w:eastAsia="Times New Roman" w:hAnsi="Times New Roman" w:cs="Times New Roman"/>
                <w:color w:val="000000"/>
                <w:szCs w:val="20"/>
                <w:lang w:eastAsia="ru-RU"/>
              </w:rPr>
            </w:pPr>
          </w:p>
        </w:tc>
      </w:tr>
      <w:tr w:rsidR="00412D65" w:rsidRPr="00412D65" w14:paraId="42DC3251" w14:textId="77777777" w:rsidTr="00412D65">
        <w:trPr>
          <w:trHeight w:val="360"/>
        </w:trPr>
        <w:tc>
          <w:tcPr>
            <w:tcW w:w="1059" w:type="dxa"/>
            <w:vMerge w:val="restart"/>
            <w:tcBorders>
              <w:top w:val="single" w:sz="4" w:space="0" w:color="000000"/>
              <w:left w:val="single" w:sz="4" w:space="0" w:color="000000"/>
              <w:bottom w:val="single" w:sz="4" w:space="0" w:color="000000"/>
              <w:right w:val="single" w:sz="4" w:space="0" w:color="000000"/>
            </w:tcBorders>
          </w:tcPr>
          <w:p w14:paraId="4F568F6F"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ПК Х.Х</w:t>
            </w:r>
          </w:p>
        </w:tc>
        <w:tc>
          <w:tcPr>
            <w:tcW w:w="3336" w:type="dxa"/>
            <w:vMerge w:val="restart"/>
            <w:tcBorders>
              <w:top w:val="single" w:sz="4" w:space="0" w:color="000000"/>
              <w:left w:val="single" w:sz="4" w:space="0" w:color="000000"/>
              <w:bottom w:val="single" w:sz="4" w:space="0" w:color="000000"/>
              <w:right w:val="single" w:sz="4" w:space="0" w:color="000000"/>
            </w:tcBorders>
          </w:tcPr>
          <w:p w14:paraId="46C96340"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Раздел 1. Наименование</w:t>
            </w:r>
          </w:p>
        </w:tc>
        <w:tc>
          <w:tcPr>
            <w:tcW w:w="2719" w:type="dxa"/>
            <w:vMerge w:val="restart"/>
            <w:tcBorders>
              <w:top w:val="single" w:sz="4" w:space="0" w:color="000000"/>
              <w:left w:val="single" w:sz="4" w:space="0" w:color="000000"/>
              <w:bottom w:val="single" w:sz="4" w:space="0" w:color="000000"/>
              <w:right w:val="single" w:sz="4" w:space="0" w:color="000000"/>
            </w:tcBorders>
          </w:tcPr>
          <w:p w14:paraId="36F1647E"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1.</w:t>
            </w:r>
          </w:p>
        </w:tc>
        <w:tc>
          <w:tcPr>
            <w:tcW w:w="1608" w:type="dxa"/>
            <w:tcBorders>
              <w:top w:val="single" w:sz="4" w:space="0" w:color="000000"/>
              <w:left w:val="single" w:sz="4" w:space="0" w:color="000000"/>
              <w:bottom w:val="single" w:sz="4" w:space="0" w:color="000000"/>
              <w:right w:val="single" w:sz="4" w:space="0" w:color="000000"/>
            </w:tcBorders>
          </w:tcPr>
          <w:p w14:paraId="65A9123C"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1.1.</w:t>
            </w:r>
          </w:p>
        </w:tc>
        <w:tc>
          <w:tcPr>
            <w:tcW w:w="916" w:type="dxa"/>
            <w:tcBorders>
              <w:top w:val="single" w:sz="4" w:space="0" w:color="000000"/>
              <w:left w:val="single" w:sz="4" w:space="0" w:color="000000"/>
              <w:bottom w:val="single" w:sz="4" w:space="0" w:color="000000"/>
              <w:right w:val="single" w:sz="4" w:space="0" w:color="000000"/>
            </w:tcBorders>
          </w:tcPr>
          <w:p w14:paraId="222D672F" w14:textId="77777777" w:rsidR="00412D65" w:rsidRPr="00412D65" w:rsidRDefault="00412D65" w:rsidP="00412D65">
            <w:pPr>
              <w:jc w:val="both"/>
              <w:rPr>
                <w:rFonts w:ascii="Times New Roman" w:eastAsia="Times New Roman" w:hAnsi="Times New Roman" w:cs="Times New Roman"/>
                <w:color w:val="000000"/>
                <w:szCs w:val="20"/>
                <w:lang w:eastAsia="ru-RU"/>
              </w:rPr>
            </w:pPr>
          </w:p>
        </w:tc>
      </w:tr>
      <w:tr w:rsidR="00412D65" w:rsidRPr="00412D65" w14:paraId="47D29016" w14:textId="77777777" w:rsidTr="00412D65">
        <w:trPr>
          <w:trHeight w:val="360"/>
        </w:trPr>
        <w:tc>
          <w:tcPr>
            <w:tcW w:w="1059" w:type="dxa"/>
            <w:vMerge/>
            <w:tcBorders>
              <w:top w:val="single" w:sz="4" w:space="0" w:color="000000"/>
              <w:left w:val="single" w:sz="4" w:space="0" w:color="000000"/>
              <w:bottom w:val="single" w:sz="4" w:space="0" w:color="000000"/>
              <w:right w:val="single" w:sz="4" w:space="0" w:color="000000"/>
            </w:tcBorders>
          </w:tcPr>
          <w:p w14:paraId="148328C4"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3336" w:type="dxa"/>
            <w:vMerge/>
            <w:tcBorders>
              <w:top w:val="single" w:sz="4" w:space="0" w:color="000000"/>
              <w:left w:val="single" w:sz="4" w:space="0" w:color="000000"/>
              <w:bottom w:val="single" w:sz="4" w:space="0" w:color="000000"/>
              <w:right w:val="single" w:sz="4" w:space="0" w:color="000000"/>
            </w:tcBorders>
          </w:tcPr>
          <w:p w14:paraId="06BFAACB"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2719" w:type="dxa"/>
            <w:vMerge/>
            <w:tcBorders>
              <w:top w:val="single" w:sz="4" w:space="0" w:color="000000"/>
              <w:left w:val="single" w:sz="4" w:space="0" w:color="000000"/>
              <w:bottom w:val="single" w:sz="4" w:space="0" w:color="000000"/>
              <w:right w:val="single" w:sz="4" w:space="0" w:color="000000"/>
            </w:tcBorders>
          </w:tcPr>
          <w:p w14:paraId="0207DB15"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1608" w:type="dxa"/>
            <w:tcBorders>
              <w:top w:val="single" w:sz="4" w:space="0" w:color="000000"/>
              <w:left w:val="single" w:sz="4" w:space="0" w:color="000000"/>
              <w:bottom w:val="single" w:sz="4" w:space="0" w:color="000000"/>
              <w:right w:val="single" w:sz="4" w:space="0" w:color="000000"/>
            </w:tcBorders>
          </w:tcPr>
          <w:p w14:paraId="026C63FD"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1.Х.</w:t>
            </w:r>
          </w:p>
        </w:tc>
        <w:tc>
          <w:tcPr>
            <w:tcW w:w="916" w:type="dxa"/>
            <w:tcBorders>
              <w:top w:val="single" w:sz="4" w:space="0" w:color="000000"/>
              <w:left w:val="single" w:sz="4" w:space="0" w:color="000000"/>
              <w:bottom w:val="single" w:sz="4" w:space="0" w:color="000000"/>
              <w:right w:val="single" w:sz="4" w:space="0" w:color="000000"/>
            </w:tcBorders>
          </w:tcPr>
          <w:p w14:paraId="13448C99"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5AC0E208" w14:textId="77777777" w:rsidTr="00412D65">
        <w:trPr>
          <w:trHeight w:val="329"/>
        </w:trPr>
        <w:tc>
          <w:tcPr>
            <w:tcW w:w="8722" w:type="dxa"/>
            <w:gridSpan w:val="4"/>
            <w:tcBorders>
              <w:top w:val="single" w:sz="4" w:space="0" w:color="000000"/>
              <w:left w:val="single" w:sz="4" w:space="0" w:color="000000"/>
              <w:bottom w:val="single" w:sz="4" w:space="0" w:color="000000"/>
              <w:right w:val="single" w:sz="4" w:space="0" w:color="000000"/>
            </w:tcBorders>
          </w:tcPr>
          <w:p w14:paraId="73EE6B48" w14:textId="77777777" w:rsidR="00412D65" w:rsidRPr="00412D65" w:rsidRDefault="00412D65" w:rsidP="00412D65">
            <w:pPr>
              <w:jc w:val="right"/>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ВСЕГО ПО РАЗДЕЛУ 1</w:t>
            </w:r>
          </w:p>
        </w:tc>
        <w:tc>
          <w:tcPr>
            <w:tcW w:w="916" w:type="dxa"/>
            <w:tcBorders>
              <w:top w:val="single" w:sz="4" w:space="0" w:color="000000"/>
              <w:left w:val="single" w:sz="4" w:space="0" w:color="000000"/>
              <w:bottom w:val="single" w:sz="4" w:space="0" w:color="000000"/>
              <w:right w:val="single" w:sz="4" w:space="0" w:color="000000"/>
            </w:tcBorders>
          </w:tcPr>
          <w:p w14:paraId="1C96A83D" w14:textId="77777777" w:rsidR="00412D65" w:rsidRPr="00412D65" w:rsidRDefault="00412D65" w:rsidP="00412D65">
            <w:pPr>
              <w:rPr>
                <w:rFonts w:ascii="Times New Roman" w:eastAsia="Times New Roman" w:hAnsi="Times New Roman" w:cs="Times New Roman"/>
                <w:b/>
                <w:color w:val="000000"/>
                <w:szCs w:val="20"/>
                <w:lang w:eastAsia="ru-RU"/>
              </w:rPr>
            </w:pPr>
          </w:p>
        </w:tc>
      </w:tr>
      <w:tr w:rsidR="00412D65" w:rsidRPr="00412D65" w14:paraId="34A4541B" w14:textId="77777777" w:rsidTr="00412D65">
        <w:trPr>
          <w:trHeight w:val="329"/>
        </w:trPr>
        <w:tc>
          <w:tcPr>
            <w:tcW w:w="1059" w:type="dxa"/>
            <w:vMerge w:val="restart"/>
            <w:tcBorders>
              <w:top w:val="single" w:sz="4" w:space="0" w:color="000000"/>
              <w:left w:val="single" w:sz="4" w:space="0" w:color="000000"/>
              <w:bottom w:val="single" w:sz="4" w:space="0" w:color="000000"/>
              <w:right w:val="single" w:sz="4" w:space="0" w:color="000000"/>
            </w:tcBorders>
          </w:tcPr>
          <w:p w14:paraId="34AC3DC0"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ПК Х.Х</w:t>
            </w:r>
          </w:p>
        </w:tc>
        <w:tc>
          <w:tcPr>
            <w:tcW w:w="3336" w:type="dxa"/>
            <w:vMerge w:val="restart"/>
            <w:tcBorders>
              <w:top w:val="single" w:sz="4" w:space="0" w:color="000000"/>
              <w:left w:val="single" w:sz="4" w:space="0" w:color="000000"/>
              <w:bottom w:val="single" w:sz="4" w:space="0" w:color="000000"/>
              <w:right w:val="single" w:sz="4" w:space="0" w:color="000000"/>
            </w:tcBorders>
          </w:tcPr>
          <w:p w14:paraId="4EC9B75B"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Раздел 2. Наименование</w:t>
            </w:r>
          </w:p>
        </w:tc>
        <w:tc>
          <w:tcPr>
            <w:tcW w:w="2719" w:type="dxa"/>
            <w:vMerge w:val="restart"/>
            <w:tcBorders>
              <w:top w:val="single" w:sz="4" w:space="0" w:color="000000"/>
              <w:left w:val="single" w:sz="4" w:space="0" w:color="000000"/>
              <w:bottom w:val="single" w:sz="4" w:space="0" w:color="000000"/>
              <w:right w:val="single" w:sz="4" w:space="0" w:color="000000"/>
            </w:tcBorders>
          </w:tcPr>
          <w:p w14:paraId="2B8BF846"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1.</w:t>
            </w:r>
          </w:p>
        </w:tc>
        <w:tc>
          <w:tcPr>
            <w:tcW w:w="1608" w:type="dxa"/>
            <w:tcBorders>
              <w:top w:val="single" w:sz="4" w:space="0" w:color="000000"/>
              <w:left w:val="single" w:sz="4" w:space="0" w:color="000000"/>
              <w:bottom w:val="single" w:sz="4" w:space="0" w:color="000000"/>
              <w:right w:val="single" w:sz="4" w:space="0" w:color="000000"/>
            </w:tcBorders>
          </w:tcPr>
          <w:p w14:paraId="33C06395"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2.1.</w:t>
            </w:r>
          </w:p>
        </w:tc>
        <w:tc>
          <w:tcPr>
            <w:tcW w:w="916" w:type="dxa"/>
            <w:tcBorders>
              <w:top w:val="single" w:sz="4" w:space="0" w:color="000000"/>
              <w:left w:val="single" w:sz="4" w:space="0" w:color="000000"/>
              <w:bottom w:val="single" w:sz="4" w:space="0" w:color="000000"/>
              <w:right w:val="single" w:sz="4" w:space="0" w:color="000000"/>
            </w:tcBorders>
          </w:tcPr>
          <w:p w14:paraId="76B90FE9"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51BA3143" w14:textId="77777777" w:rsidTr="00412D65">
        <w:trPr>
          <w:trHeight w:val="360"/>
        </w:trPr>
        <w:tc>
          <w:tcPr>
            <w:tcW w:w="1059" w:type="dxa"/>
            <w:vMerge/>
            <w:tcBorders>
              <w:top w:val="single" w:sz="4" w:space="0" w:color="000000"/>
              <w:left w:val="single" w:sz="4" w:space="0" w:color="000000"/>
              <w:bottom w:val="single" w:sz="4" w:space="0" w:color="000000"/>
              <w:right w:val="single" w:sz="4" w:space="0" w:color="000000"/>
            </w:tcBorders>
          </w:tcPr>
          <w:p w14:paraId="1F3B7065"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3336" w:type="dxa"/>
            <w:vMerge/>
            <w:tcBorders>
              <w:top w:val="single" w:sz="4" w:space="0" w:color="000000"/>
              <w:left w:val="single" w:sz="4" w:space="0" w:color="000000"/>
              <w:bottom w:val="single" w:sz="4" w:space="0" w:color="000000"/>
              <w:right w:val="single" w:sz="4" w:space="0" w:color="000000"/>
            </w:tcBorders>
          </w:tcPr>
          <w:p w14:paraId="46538B56"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2719" w:type="dxa"/>
            <w:vMerge/>
            <w:tcBorders>
              <w:top w:val="single" w:sz="4" w:space="0" w:color="000000"/>
              <w:left w:val="single" w:sz="4" w:space="0" w:color="000000"/>
              <w:bottom w:val="single" w:sz="4" w:space="0" w:color="000000"/>
              <w:right w:val="single" w:sz="4" w:space="0" w:color="000000"/>
            </w:tcBorders>
          </w:tcPr>
          <w:p w14:paraId="0E15485F"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1608" w:type="dxa"/>
            <w:tcBorders>
              <w:top w:val="single" w:sz="4" w:space="0" w:color="000000"/>
              <w:left w:val="single" w:sz="4" w:space="0" w:color="000000"/>
              <w:bottom w:val="single" w:sz="4" w:space="0" w:color="000000"/>
              <w:right w:val="single" w:sz="4" w:space="0" w:color="000000"/>
            </w:tcBorders>
          </w:tcPr>
          <w:p w14:paraId="61862E17"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2.Х</w:t>
            </w:r>
          </w:p>
        </w:tc>
        <w:tc>
          <w:tcPr>
            <w:tcW w:w="916" w:type="dxa"/>
            <w:tcBorders>
              <w:top w:val="single" w:sz="4" w:space="0" w:color="000000"/>
              <w:left w:val="single" w:sz="4" w:space="0" w:color="000000"/>
              <w:bottom w:val="single" w:sz="4" w:space="0" w:color="000000"/>
              <w:right w:val="single" w:sz="4" w:space="0" w:color="000000"/>
            </w:tcBorders>
          </w:tcPr>
          <w:p w14:paraId="73A3106E"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18EB0FC8" w14:textId="77777777" w:rsidTr="00412D65">
        <w:trPr>
          <w:trHeight w:val="360"/>
        </w:trPr>
        <w:tc>
          <w:tcPr>
            <w:tcW w:w="8722" w:type="dxa"/>
            <w:gridSpan w:val="4"/>
            <w:tcBorders>
              <w:top w:val="single" w:sz="4" w:space="0" w:color="000000"/>
              <w:left w:val="single" w:sz="4" w:space="0" w:color="000000"/>
              <w:bottom w:val="single" w:sz="4" w:space="0" w:color="000000"/>
              <w:right w:val="single" w:sz="4" w:space="0" w:color="000000"/>
            </w:tcBorders>
          </w:tcPr>
          <w:p w14:paraId="6F00C75B" w14:textId="77777777" w:rsidR="00412D65" w:rsidRPr="00412D65" w:rsidRDefault="00412D65" w:rsidP="00412D65">
            <w:pPr>
              <w:jc w:val="right"/>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ВСЕГО ПО РАЗДЕЛУ 2</w:t>
            </w:r>
          </w:p>
        </w:tc>
        <w:tc>
          <w:tcPr>
            <w:tcW w:w="916" w:type="dxa"/>
            <w:tcBorders>
              <w:top w:val="single" w:sz="4" w:space="0" w:color="000000"/>
              <w:left w:val="single" w:sz="4" w:space="0" w:color="000000"/>
              <w:bottom w:val="single" w:sz="4" w:space="0" w:color="000000"/>
              <w:right w:val="single" w:sz="4" w:space="0" w:color="000000"/>
            </w:tcBorders>
          </w:tcPr>
          <w:p w14:paraId="0BECDD1B"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7B37C14D" w14:textId="77777777" w:rsidTr="00412D65">
        <w:trPr>
          <w:trHeight w:val="360"/>
        </w:trPr>
        <w:tc>
          <w:tcPr>
            <w:tcW w:w="8722" w:type="dxa"/>
            <w:gridSpan w:val="4"/>
            <w:tcBorders>
              <w:top w:val="single" w:sz="4" w:space="0" w:color="000000"/>
              <w:left w:val="single" w:sz="4" w:space="0" w:color="000000"/>
              <w:bottom w:val="single" w:sz="4" w:space="0" w:color="000000"/>
              <w:right w:val="single" w:sz="4" w:space="0" w:color="000000"/>
            </w:tcBorders>
          </w:tcPr>
          <w:p w14:paraId="0CC91D43"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 xml:space="preserve">УП ХХ. Наименование </w:t>
            </w:r>
          </w:p>
        </w:tc>
        <w:tc>
          <w:tcPr>
            <w:tcW w:w="916" w:type="dxa"/>
            <w:tcBorders>
              <w:top w:val="single" w:sz="4" w:space="0" w:color="000000"/>
              <w:left w:val="single" w:sz="4" w:space="0" w:color="000000"/>
              <w:bottom w:val="single" w:sz="4" w:space="0" w:color="000000"/>
              <w:right w:val="single" w:sz="4" w:space="0" w:color="000000"/>
            </w:tcBorders>
            <w:shd w:val="clear" w:color="auto" w:fill="auto"/>
          </w:tcPr>
          <w:p w14:paraId="1A745042" w14:textId="77777777" w:rsidR="00412D65" w:rsidRPr="00412D65" w:rsidRDefault="00412D65" w:rsidP="00412D65">
            <w:pPr>
              <w:jc w:val="center"/>
              <w:rPr>
                <w:rFonts w:ascii="Times New Roman" w:eastAsia="Times New Roman" w:hAnsi="Times New Roman" w:cs="Times New Roman"/>
                <w:color w:val="000000"/>
                <w:szCs w:val="20"/>
                <w:lang w:eastAsia="ru-RU"/>
              </w:rPr>
            </w:pPr>
          </w:p>
        </w:tc>
      </w:tr>
      <w:tr w:rsidR="00412D65" w:rsidRPr="00412D65" w14:paraId="1DB94304" w14:textId="77777777" w:rsidTr="00412D65">
        <w:trPr>
          <w:trHeight w:val="360"/>
        </w:trPr>
        <w:tc>
          <w:tcPr>
            <w:tcW w:w="1059" w:type="dxa"/>
            <w:vMerge w:val="restart"/>
            <w:tcBorders>
              <w:top w:val="single" w:sz="4" w:space="0" w:color="000000"/>
              <w:left w:val="single" w:sz="4" w:space="0" w:color="000000"/>
              <w:bottom w:val="single" w:sz="4" w:space="0" w:color="000000"/>
              <w:right w:val="single" w:sz="4" w:space="0" w:color="000000"/>
            </w:tcBorders>
          </w:tcPr>
          <w:p w14:paraId="24FF9232"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ПК Х.Х</w:t>
            </w:r>
          </w:p>
        </w:tc>
        <w:tc>
          <w:tcPr>
            <w:tcW w:w="3336" w:type="dxa"/>
            <w:vMerge w:val="restart"/>
            <w:tcBorders>
              <w:top w:val="single" w:sz="4" w:space="0" w:color="000000"/>
              <w:left w:val="single" w:sz="4" w:space="0" w:color="000000"/>
              <w:bottom w:val="single" w:sz="4" w:space="0" w:color="000000"/>
              <w:right w:val="single" w:sz="4" w:space="0" w:color="000000"/>
            </w:tcBorders>
          </w:tcPr>
          <w:p w14:paraId="7B985F4D"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Раздел 1. Наименование</w:t>
            </w:r>
          </w:p>
        </w:tc>
        <w:tc>
          <w:tcPr>
            <w:tcW w:w="2719" w:type="dxa"/>
            <w:vMerge w:val="restart"/>
            <w:tcBorders>
              <w:top w:val="single" w:sz="4" w:space="0" w:color="000000"/>
              <w:left w:val="single" w:sz="4" w:space="0" w:color="000000"/>
              <w:bottom w:val="single" w:sz="4" w:space="0" w:color="000000"/>
              <w:right w:val="single" w:sz="4" w:space="0" w:color="000000"/>
            </w:tcBorders>
          </w:tcPr>
          <w:p w14:paraId="1F8D16B1"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1.</w:t>
            </w:r>
          </w:p>
        </w:tc>
        <w:tc>
          <w:tcPr>
            <w:tcW w:w="1608" w:type="dxa"/>
            <w:tcBorders>
              <w:top w:val="single" w:sz="4" w:space="0" w:color="000000"/>
              <w:left w:val="single" w:sz="4" w:space="0" w:color="000000"/>
              <w:bottom w:val="single" w:sz="4" w:space="0" w:color="000000"/>
              <w:right w:val="single" w:sz="4" w:space="0" w:color="000000"/>
            </w:tcBorders>
          </w:tcPr>
          <w:p w14:paraId="02AC58C0"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1.1.</w:t>
            </w:r>
          </w:p>
        </w:tc>
        <w:tc>
          <w:tcPr>
            <w:tcW w:w="916" w:type="dxa"/>
            <w:tcBorders>
              <w:top w:val="single" w:sz="4" w:space="0" w:color="000000"/>
              <w:left w:val="single" w:sz="4" w:space="0" w:color="000000"/>
              <w:bottom w:val="single" w:sz="4" w:space="0" w:color="000000"/>
              <w:right w:val="single" w:sz="4" w:space="0" w:color="000000"/>
            </w:tcBorders>
          </w:tcPr>
          <w:p w14:paraId="28D56610" w14:textId="77777777" w:rsidR="00412D65" w:rsidRPr="00412D65" w:rsidRDefault="00412D65" w:rsidP="00412D65">
            <w:pPr>
              <w:jc w:val="both"/>
              <w:rPr>
                <w:rFonts w:ascii="Times New Roman" w:eastAsia="Times New Roman" w:hAnsi="Times New Roman" w:cs="Times New Roman"/>
                <w:color w:val="000000"/>
                <w:szCs w:val="20"/>
                <w:lang w:eastAsia="ru-RU"/>
              </w:rPr>
            </w:pPr>
          </w:p>
        </w:tc>
      </w:tr>
      <w:tr w:rsidR="00412D65" w:rsidRPr="00412D65" w14:paraId="1AE5F3E7" w14:textId="77777777" w:rsidTr="00412D65">
        <w:trPr>
          <w:trHeight w:val="360"/>
        </w:trPr>
        <w:tc>
          <w:tcPr>
            <w:tcW w:w="1059" w:type="dxa"/>
            <w:vMerge/>
            <w:tcBorders>
              <w:top w:val="single" w:sz="4" w:space="0" w:color="000000"/>
              <w:left w:val="single" w:sz="4" w:space="0" w:color="000000"/>
              <w:bottom w:val="single" w:sz="4" w:space="0" w:color="000000"/>
              <w:right w:val="single" w:sz="4" w:space="0" w:color="000000"/>
            </w:tcBorders>
          </w:tcPr>
          <w:p w14:paraId="674CBAB4"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3336" w:type="dxa"/>
            <w:vMerge/>
            <w:tcBorders>
              <w:top w:val="single" w:sz="4" w:space="0" w:color="000000"/>
              <w:left w:val="single" w:sz="4" w:space="0" w:color="000000"/>
              <w:bottom w:val="single" w:sz="4" w:space="0" w:color="000000"/>
              <w:right w:val="single" w:sz="4" w:space="0" w:color="000000"/>
            </w:tcBorders>
          </w:tcPr>
          <w:p w14:paraId="05A38BD2"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2719" w:type="dxa"/>
            <w:vMerge/>
            <w:tcBorders>
              <w:top w:val="single" w:sz="4" w:space="0" w:color="000000"/>
              <w:left w:val="single" w:sz="4" w:space="0" w:color="000000"/>
              <w:bottom w:val="single" w:sz="4" w:space="0" w:color="000000"/>
              <w:right w:val="single" w:sz="4" w:space="0" w:color="000000"/>
            </w:tcBorders>
          </w:tcPr>
          <w:p w14:paraId="6E37B780"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1608" w:type="dxa"/>
            <w:tcBorders>
              <w:top w:val="single" w:sz="4" w:space="0" w:color="000000"/>
              <w:left w:val="single" w:sz="4" w:space="0" w:color="000000"/>
              <w:bottom w:val="single" w:sz="4" w:space="0" w:color="000000"/>
              <w:right w:val="single" w:sz="4" w:space="0" w:color="000000"/>
            </w:tcBorders>
          </w:tcPr>
          <w:p w14:paraId="6A879CE3"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1.Х.</w:t>
            </w:r>
          </w:p>
        </w:tc>
        <w:tc>
          <w:tcPr>
            <w:tcW w:w="916" w:type="dxa"/>
            <w:tcBorders>
              <w:top w:val="single" w:sz="4" w:space="0" w:color="000000"/>
              <w:left w:val="single" w:sz="4" w:space="0" w:color="000000"/>
              <w:bottom w:val="single" w:sz="4" w:space="0" w:color="000000"/>
              <w:right w:val="single" w:sz="4" w:space="0" w:color="000000"/>
            </w:tcBorders>
          </w:tcPr>
          <w:p w14:paraId="6F9AA62D"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2A2A636E" w14:textId="77777777" w:rsidTr="00412D65">
        <w:trPr>
          <w:trHeight w:val="329"/>
        </w:trPr>
        <w:tc>
          <w:tcPr>
            <w:tcW w:w="8722" w:type="dxa"/>
            <w:gridSpan w:val="4"/>
            <w:tcBorders>
              <w:top w:val="single" w:sz="4" w:space="0" w:color="000000"/>
              <w:left w:val="single" w:sz="4" w:space="0" w:color="000000"/>
              <w:bottom w:val="single" w:sz="4" w:space="0" w:color="000000"/>
              <w:right w:val="single" w:sz="4" w:space="0" w:color="000000"/>
            </w:tcBorders>
          </w:tcPr>
          <w:p w14:paraId="02CA9999" w14:textId="77777777" w:rsidR="00412D65" w:rsidRPr="00412D65" w:rsidRDefault="00412D65" w:rsidP="00412D65">
            <w:pPr>
              <w:jc w:val="right"/>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ВСЕГО ПО РАЗДЕЛУ 1</w:t>
            </w:r>
          </w:p>
        </w:tc>
        <w:tc>
          <w:tcPr>
            <w:tcW w:w="916" w:type="dxa"/>
            <w:tcBorders>
              <w:top w:val="single" w:sz="4" w:space="0" w:color="000000"/>
              <w:left w:val="single" w:sz="4" w:space="0" w:color="000000"/>
              <w:bottom w:val="single" w:sz="4" w:space="0" w:color="000000"/>
              <w:right w:val="single" w:sz="4" w:space="0" w:color="000000"/>
            </w:tcBorders>
          </w:tcPr>
          <w:p w14:paraId="31732A4C" w14:textId="77777777" w:rsidR="00412D65" w:rsidRPr="00412D65" w:rsidRDefault="00412D65" w:rsidP="00412D65">
            <w:pPr>
              <w:rPr>
                <w:rFonts w:ascii="Times New Roman" w:eastAsia="Times New Roman" w:hAnsi="Times New Roman" w:cs="Times New Roman"/>
                <w:b/>
                <w:color w:val="000000"/>
                <w:szCs w:val="20"/>
                <w:lang w:eastAsia="ru-RU"/>
              </w:rPr>
            </w:pPr>
          </w:p>
        </w:tc>
      </w:tr>
      <w:tr w:rsidR="00412D65" w:rsidRPr="00412D65" w14:paraId="2E976CFD" w14:textId="77777777" w:rsidTr="00412D65">
        <w:trPr>
          <w:trHeight w:val="360"/>
        </w:trPr>
        <w:tc>
          <w:tcPr>
            <w:tcW w:w="1059" w:type="dxa"/>
            <w:tcBorders>
              <w:top w:val="single" w:sz="4" w:space="0" w:color="000000"/>
              <w:left w:val="single" w:sz="4" w:space="0" w:color="000000"/>
              <w:bottom w:val="single" w:sz="4" w:space="0" w:color="000000"/>
              <w:right w:val="single" w:sz="4" w:space="0" w:color="000000"/>
            </w:tcBorders>
          </w:tcPr>
          <w:p w14:paraId="373537D2"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ПК Х.Х.</w:t>
            </w:r>
          </w:p>
        </w:tc>
        <w:tc>
          <w:tcPr>
            <w:tcW w:w="3336" w:type="dxa"/>
            <w:tcBorders>
              <w:top w:val="single" w:sz="4" w:space="0" w:color="000000"/>
              <w:left w:val="single" w:sz="4" w:space="0" w:color="000000"/>
              <w:bottom w:val="single" w:sz="4" w:space="0" w:color="000000"/>
              <w:right w:val="single" w:sz="4" w:space="0" w:color="000000"/>
            </w:tcBorders>
          </w:tcPr>
          <w:p w14:paraId="0FAB4A5C"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Раздел N. Наименование</w:t>
            </w:r>
          </w:p>
        </w:tc>
        <w:tc>
          <w:tcPr>
            <w:tcW w:w="2719" w:type="dxa"/>
            <w:tcBorders>
              <w:top w:val="single" w:sz="4" w:space="0" w:color="000000"/>
              <w:left w:val="single" w:sz="4" w:space="0" w:color="000000"/>
              <w:bottom w:val="single" w:sz="4" w:space="0" w:color="000000"/>
              <w:right w:val="single" w:sz="4" w:space="0" w:color="000000"/>
            </w:tcBorders>
          </w:tcPr>
          <w:p w14:paraId="39506172"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1.</w:t>
            </w:r>
          </w:p>
        </w:tc>
        <w:tc>
          <w:tcPr>
            <w:tcW w:w="1608" w:type="dxa"/>
            <w:tcBorders>
              <w:top w:val="single" w:sz="4" w:space="0" w:color="000000"/>
              <w:left w:val="single" w:sz="4" w:space="0" w:color="000000"/>
              <w:bottom w:val="single" w:sz="4" w:space="0" w:color="000000"/>
              <w:right w:val="single" w:sz="4" w:space="0" w:color="000000"/>
            </w:tcBorders>
          </w:tcPr>
          <w:p w14:paraId="5BB72AD4"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Х.Х</w:t>
            </w:r>
          </w:p>
        </w:tc>
        <w:tc>
          <w:tcPr>
            <w:tcW w:w="916" w:type="dxa"/>
            <w:tcBorders>
              <w:top w:val="single" w:sz="4" w:space="0" w:color="000000"/>
              <w:left w:val="single" w:sz="4" w:space="0" w:color="000000"/>
              <w:bottom w:val="single" w:sz="4" w:space="0" w:color="000000"/>
              <w:right w:val="single" w:sz="4" w:space="0" w:color="000000"/>
            </w:tcBorders>
          </w:tcPr>
          <w:p w14:paraId="1CF2EDBF"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0006B1F7" w14:textId="77777777" w:rsidTr="00412D65">
        <w:trPr>
          <w:trHeight w:val="329"/>
        </w:trPr>
        <w:tc>
          <w:tcPr>
            <w:tcW w:w="8722" w:type="dxa"/>
            <w:gridSpan w:val="4"/>
            <w:tcBorders>
              <w:top w:val="single" w:sz="4" w:space="0" w:color="000000"/>
              <w:left w:val="single" w:sz="4" w:space="0" w:color="000000"/>
              <w:bottom w:val="single" w:sz="4" w:space="0" w:color="000000"/>
              <w:right w:val="single" w:sz="4" w:space="0" w:color="000000"/>
            </w:tcBorders>
          </w:tcPr>
          <w:p w14:paraId="023CED05" w14:textId="77777777" w:rsidR="00412D65" w:rsidRPr="00412D65" w:rsidRDefault="00412D65" w:rsidP="00412D65">
            <w:pPr>
              <w:jc w:val="right"/>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ВСЕГО ПО РАЗДЕЛУ N</w:t>
            </w:r>
          </w:p>
        </w:tc>
        <w:tc>
          <w:tcPr>
            <w:tcW w:w="916" w:type="dxa"/>
            <w:tcBorders>
              <w:top w:val="single" w:sz="4" w:space="0" w:color="000000"/>
              <w:left w:val="single" w:sz="4" w:space="0" w:color="000000"/>
              <w:bottom w:val="single" w:sz="4" w:space="0" w:color="000000"/>
              <w:right w:val="single" w:sz="4" w:space="0" w:color="000000"/>
            </w:tcBorders>
          </w:tcPr>
          <w:p w14:paraId="765D9AC0" w14:textId="77777777" w:rsidR="00412D65" w:rsidRPr="00412D65" w:rsidRDefault="00412D65" w:rsidP="00412D65">
            <w:pPr>
              <w:rPr>
                <w:rFonts w:ascii="Times New Roman" w:eastAsia="Times New Roman" w:hAnsi="Times New Roman" w:cs="Times New Roman"/>
                <w:b/>
                <w:color w:val="000000"/>
                <w:szCs w:val="20"/>
                <w:lang w:eastAsia="ru-RU"/>
              </w:rPr>
            </w:pPr>
          </w:p>
        </w:tc>
      </w:tr>
    </w:tbl>
    <w:p w14:paraId="1BE5FEAA" w14:textId="77777777" w:rsidR="00412D65" w:rsidRPr="00412D65" w:rsidRDefault="00412D65" w:rsidP="00412D65">
      <w:pPr>
        <w:contextualSpacing/>
        <w:rPr>
          <w:rFonts w:ascii="Times New Roman" w:eastAsia="Times New Roman" w:hAnsi="Times New Roman" w:cs="Times New Roman"/>
          <w:b/>
          <w:color w:val="000000"/>
          <w:sz w:val="28"/>
          <w:szCs w:val="20"/>
          <w:lang w:eastAsia="ru-RU"/>
        </w:rPr>
      </w:pPr>
    </w:p>
    <w:p w14:paraId="6167807F" w14:textId="77777777" w:rsidR="00412D65" w:rsidRPr="00412D65" w:rsidRDefault="00412D65" w:rsidP="00412D65">
      <w:pPr>
        <w:contextualSpacing/>
        <w:rPr>
          <w:rFonts w:ascii="Times New Roman" w:eastAsia="Times New Roman" w:hAnsi="Times New Roman" w:cs="Times New Roman"/>
          <w:b/>
          <w:color w:val="000000"/>
          <w:sz w:val="28"/>
          <w:szCs w:val="20"/>
          <w:lang w:eastAsia="ru-RU"/>
        </w:rPr>
      </w:pPr>
    </w:p>
    <w:p w14:paraId="5AB96D37"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bookmarkStart w:id="579" w:name="_Toc192499254"/>
      <w:r w:rsidRPr="00412D65">
        <w:rPr>
          <w:rFonts w:ascii="Times New Roman" w:eastAsia="Times New Roman" w:hAnsi="Times New Roman" w:cs="Times New Roman"/>
          <w:b/>
          <w:color w:val="000000"/>
          <w:sz w:val="28"/>
          <w:szCs w:val="20"/>
          <w:lang w:eastAsia="ru-RU"/>
        </w:rPr>
        <w:t>2.3. Содержание учебной практики</w:t>
      </w:r>
      <w:bookmarkEnd w:id="579"/>
    </w:p>
    <w:p w14:paraId="169FB219"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10"/>
        <w:gridCol w:w="5103"/>
        <w:gridCol w:w="1125"/>
      </w:tblGrid>
      <w:tr w:rsidR="00412D65" w:rsidRPr="00412D65" w14:paraId="7CC6756A" w14:textId="77777777" w:rsidTr="00412D65">
        <w:trPr>
          <w:trHeight w:val="881"/>
        </w:trPr>
        <w:tc>
          <w:tcPr>
            <w:tcW w:w="3410" w:type="dxa"/>
            <w:tcBorders>
              <w:top w:val="single" w:sz="4" w:space="0" w:color="000000"/>
              <w:left w:val="single" w:sz="4" w:space="0" w:color="000000"/>
              <w:bottom w:val="single" w:sz="4" w:space="0" w:color="000000"/>
              <w:right w:val="single" w:sz="4" w:space="0" w:color="000000"/>
            </w:tcBorders>
            <w:vAlign w:val="center"/>
          </w:tcPr>
          <w:p w14:paraId="078017C4"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Наименование разделов профессионального модуля и тем учебной практики</w:t>
            </w:r>
          </w:p>
        </w:tc>
        <w:tc>
          <w:tcPr>
            <w:tcW w:w="5103" w:type="dxa"/>
            <w:tcBorders>
              <w:top w:val="single" w:sz="4" w:space="0" w:color="000000"/>
              <w:left w:val="single" w:sz="4" w:space="0" w:color="000000"/>
              <w:bottom w:val="single" w:sz="4" w:space="0" w:color="000000"/>
              <w:right w:val="single" w:sz="4" w:space="0" w:color="000000"/>
            </w:tcBorders>
            <w:vAlign w:val="center"/>
          </w:tcPr>
          <w:p w14:paraId="581C73E6"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 работ</w:t>
            </w:r>
          </w:p>
        </w:tc>
        <w:tc>
          <w:tcPr>
            <w:tcW w:w="1125" w:type="dxa"/>
            <w:tcBorders>
              <w:top w:val="single" w:sz="4" w:space="0" w:color="000000"/>
              <w:left w:val="single" w:sz="4" w:space="0" w:color="000000"/>
              <w:bottom w:val="single" w:sz="4" w:space="0" w:color="000000"/>
              <w:right w:val="single" w:sz="4" w:space="0" w:color="000000"/>
            </w:tcBorders>
            <w:vAlign w:val="center"/>
          </w:tcPr>
          <w:p w14:paraId="56971326"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Объем, </w:t>
            </w:r>
            <w:proofErr w:type="spellStart"/>
            <w:r w:rsidRPr="00412D65">
              <w:rPr>
                <w:rFonts w:ascii="Times New Roman" w:eastAsia="Times New Roman" w:hAnsi="Times New Roman" w:cs="Times New Roman"/>
                <w:b/>
                <w:color w:val="000000"/>
                <w:sz w:val="24"/>
                <w:szCs w:val="20"/>
                <w:lang w:eastAsia="ru-RU"/>
              </w:rPr>
              <w:t>ак.ч</w:t>
            </w:r>
            <w:proofErr w:type="spellEnd"/>
            <w:r w:rsidRPr="00412D65">
              <w:rPr>
                <w:rFonts w:ascii="Times New Roman" w:eastAsia="Times New Roman" w:hAnsi="Times New Roman" w:cs="Times New Roman"/>
                <w:b/>
                <w:color w:val="000000"/>
                <w:sz w:val="24"/>
                <w:szCs w:val="20"/>
                <w:lang w:eastAsia="ru-RU"/>
              </w:rPr>
              <w:t>.</w:t>
            </w:r>
          </w:p>
        </w:tc>
      </w:tr>
      <w:tr w:rsidR="00412D65" w:rsidRPr="00412D65" w14:paraId="03A7D833" w14:textId="77777777" w:rsidTr="00412D65">
        <w:trPr>
          <w:trHeight w:val="280"/>
        </w:trPr>
        <w:tc>
          <w:tcPr>
            <w:tcW w:w="8513" w:type="dxa"/>
            <w:gridSpan w:val="2"/>
            <w:tcBorders>
              <w:top w:val="single" w:sz="4" w:space="0" w:color="000000"/>
              <w:left w:val="single" w:sz="4" w:space="0" w:color="000000"/>
              <w:bottom w:val="single" w:sz="4" w:space="0" w:color="000000"/>
              <w:right w:val="single" w:sz="4" w:space="0" w:color="000000"/>
            </w:tcBorders>
          </w:tcPr>
          <w:p w14:paraId="649350D4"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ПП ХХ. ПМ 0Х. Наименование </w:t>
            </w:r>
          </w:p>
        </w:tc>
        <w:tc>
          <w:tcPr>
            <w:tcW w:w="1125" w:type="dxa"/>
            <w:tcBorders>
              <w:top w:val="single" w:sz="4" w:space="0" w:color="000000"/>
              <w:left w:val="single" w:sz="4" w:space="0" w:color="000000"/>
              <w:bottom w:val="single" w:sz="4" w:space="0" w:color="000000"/>
              <w:right w:val="single" w:sz="4" w:space="0" w:color="000000"/>
            </w:tcBorders>
          </w:tcPr>
          <w:p w14:paraId="0290AF75"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782603BA" w14:textId="77777777" w:rsidTr="00412D65">
        <w:trPr>
          <w:trHeight w:val="334"/>
        </w:trPr>
        <w:tc>
          <w:tcPr>
            <w:tcW w:w="8513" w:type="dxa"/>
            <w:gridSpan w:val="2"/>
            <w:tcBorders>
              <w:top w:val="single" w:sz="4" w:space="0" w:color="000000"/>
              <w:left w:val="single" w:sz="4" w:space="0" w:color="000000"/>
              <w:bottom w:val="single" w:sz="4" w:space="0" w:color="000000"/>
              <w:right w:val="single" w:sz="4" w:space="0" w:color="000000"/>
            </w:tcBorders>
          </w:tcPr>
          <w:p w14:paraId="591DD4F3"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bookmarkStart w:id="580" w:name="_Hlk189835175"/>
            <w:r w:rsidRPr="00412D65">
              <w:rPr>
                <w:rFonts w:ascii="Times New Roman" w:eastAsia="Times New Roman" w:hAnsi="Times New Roman" w:cs="Times New Roman"/>
                <w:b/>
                <w:color w:val="000000"/>
                <w:sz w:val="24"/>
                <w:szCs w:val="20"/>
                <w:lang w:eastAsia="ru-RU"/>
              </w:rPr>
              <w:t xml:space="preserve">Раздел 1. Наименование </w:t>
            </w:r>
            <w:bookmarkEnd w:id="580"/>
          </w:p>
        </w:tc>
        <w:tc>
          <w:tcPr>
            <w:tcW w:w="1125" w:type="dxa"/>
            <w:tcBorders>
              <w:top w:val="single" w:sz="4" w:space="0" w:color="000000"/>
              <w:left w:val="single" w:sz="4" w:space="0" w:color="000000"/>
              <w:bottom w:val="single" w:sz="4" w:space="0" w:color="000000"/>
              <w:right w:val="single" w:sz="4" w:space="0" w:color="000000"/>
            </w:tcBorders>
          </w:tcPr>
          <w:p w14:paraId="687F567E"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25FB3F95" w14:textId="77777777" w:rsidTr="00412D65">
        <w:trPr>
          <w:trHeight w:val="315"/>
        </w:trPr>
        <w:tc>
          <w:tcPr>
            <w:tcW w:w="34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9DC3F"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Тема Х.Х. Наименование </w:t>
            </w:r>
          </w:p>
        </w:tc>
        <w:tc>
          <w:tcPr>
            <w:tcW w:w="5103" w:type="dxa"/>
            <w:tcBorders>
              <w:top w:val="single" w:sz="4" w:space="0" w:color="000000"/>
              <w:left w:val="single" w:sz="4" w:space="0" w:color="000000"/>
              <w:bottom w:val="single" w:sz="4" w:space="0" w:color="000000"/>
              <w:right w:val="single" w:sz="4" w:space="0" w:color="000000"/>
            </w:tcBorders>
          </w:tcPr>
          <w:p w14:paraId="29334976"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2F95EEE9"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27302707" w14:textId="77777777" w:rsidTr="00412D65">
        <w:trPr>
          <w:trHeight w:val="200"/>
        </w:trPr>
        <w:tc>
          <w:tcPr>
            <w:tcW w:w="34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2EFED"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7B7B24CC"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3E3F8DD0"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1C2F1689" w14:textId="77777777" w:rsidTr="00412D65">
        <w:trPr>
          <w:trHeight w:val="315"/>
        </w:trPr>
        <w:tc>
          <w:tcPr>
            <w:tcW w:w="34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5EF70"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Тема Х.Х. Наименование </w:t>
            </w:r>
          </w:p>
        </w:tc>
        <w:tc>
          <w:tcPr>
            <w:tcW w:w="5103" w:type="dxa"/>
            <w:tcBorders>
              <w:top w:val="single" w:sz="4" w:space="0" w:color="000000"/>
              <w:left w:val="single" w:sz="4" w:space="0" w:color="000000"/>
              <w:bottom w:val="single" w:sz="4" w:space="0" w:color="000000"/>
              <w:right w:val="single" w:sz="4" w:space="0" w:color="000000"/>
            </w:tcBorders>
          </w:tcPr>
          <w:p w14:paraId="64CF88DB"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08C22C6D"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0A061D30" w14:textId="77777777" w:rsidTr="00412D65">
        <w:trPr>
          <w:trHeight w:val="315"/>
        </w:trPr>
        <w:tc>
          <w:tcPr>
            <w:tcW w:w="34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03D71"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33C1F051"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322D2C38"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1220D80D" w14:textId="77777777" w:rsidTr="00412D65">
        <w:trPr>
          <w:trHeight w:val="334"/>
        </w:trPr>
        <w:tc>
          <w:tcPr>
            <w:tcW w:w="8513" w:type="dxa"/>
            <w:gridSpan w:val="2"/>
            <w:tcBorders>
              <w:top w:val="single" w:sz="4" w:space="0" w:color="000000"/>
              <w:left w:val="single" w:sz="4" w:space="0" w:color="000000"/>
              <w:bottom w:val="single" w:sz="4" w:space="0" w:color="000000"/>
              <w:right w:val="single" w:sz="4" w:space="0" w:color="000000"/>
            </w:tcBorders>
          </w:tcPr>
          <w:p w14:paraId="279A80CC"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Раздел N. Наименование </w:t>
            </w:r>
          </w:p>
        </w:tc>
        <w:tc>
          <w:tcPr>
            <w:tcW w:w="1125" w:type="dxa"/>
            <w:tcBorders>
              <w:top w:val="single" w:sz="4" w:space="0" w:color="000000"/>
              <w:left w:val="single" w:sz="4" w:space="0" w:color="000000"/>
              <w:bottom w:val="single" w:sz="4" w:space="0" w:color="000000"/>
              <w:right w:val="single" w:sz="4" w:space="0" w:color="000000"/>
            </w:tcBorders>
          </w:tcPr>
          <w:p w14:paraId="6D4BDB16"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41815B39" w14:textId="77777777" w:rsidTr="00412D65">
        <w:trPr>
          <w:trHeight w:val="315"/>
        </w:trPr>
        <w:tc>
          <w:tcPr>
            <w:tcW w:w="34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D2459"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Тема Х.Х. Наименование </w:t>
            </w:r>
          </w:p>
        </w:tc>
        <w:tc>
          <w:tcPr>
            <w:tcW w:w="5103" w:type="dxa"/>
            <w:tcBorders>
              <w:top w:val="single" w:sz="4" w:space="0" w:color="000000"/>
              <w:left w:val="single" w:sz="4" w:space="0" w:color="000000"/>
              <w:bottom w:val="single" w:sz="4" w:space="0" w:color="000000"/>
              <w:right w:val="single" w:sz="4" w:space="0" w:color="000000"/>
            </w:tcBorders>
          </w:tcPr>
          <w:p w14:paraId="40381198"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4207D4F4"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1BDAC85D" w14:textId="77777777" w:rsidTr="00412D65">
        <w:trPr>
          <w:trHeight w:val="200"/>
        </w:trPr>
        <w:tc>
          <w:tcPr>
            <w:tcW w:w="34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57798"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7319CC8B"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3FC8F7E4"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34CA2D1C" w14:textId="77777777" w:rsidTr="00412D65">
        <w:trPr>
          <w:trHeight w:val="315"/>
        </w:trPr>
        <w:tc>
          <w:tcPr>
            <w:tcW w:w="34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545CB"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lastRenderedPageBreak/>
              <w:t xml:space="preserve">Тема Х.Х. Наименование </w:t>
            </w:r>
          </w:p>
        </w:tc>
        <w:tc>
          <w:tcPr>
            <w:tcW w:w="5103" w:type="dxa"/>
            <w:tcBorders>
              <w:top w:val="single" w:sz="4" w:space="0" w:color="000000"/>
              <w:left w:val="single" w:sz="4" w:space="0" w:color="000000"/>
              <w:bottom w:val="single" w:sz="4" w:space="0" w:color="000000"/>
              <w:right w:val="single" w:sz="4" w:space="0" w:color="000000"/>
            </w:tcBorders>
          </w:tcPr>
          <w:p w14:paraId="03934475"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43B5E976"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65E0B783" w14:textId="77777777" w:rsidTr="00412D65">
        <w:trPr>
          <w:trHeight w:val="315"/>
        </w:trPr>
        <w:tc>
          <w:tcPr>
            <w:tcW w:w="34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14B76"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3D28C1DD"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5FA20683"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43CAECBF" w14:textId="77777777" w:rsidTr="00412D65">
        <w:trPr>
          <w:trHeight w:val="361"/>
        </w:trPr>
        <w:tc>
          <w:tcPr>
            <w:tcW w:w="8513" w:type="dxa"/>
            <w:gridSpan w:val="2"/>
            <w:tcBorders>
              <w:top w:val="single" w:sz="4" w:space="0" w:color="000000"/>
              <w:left w:val="single" w:sz="4" w:space="0" w:color="000000"/>
              <w:bottom w:val="single" w:sz="4" w:space="0" w:color="000000"/>
              <w:right w:val="single" w:sz="4" w:space="0" w:color="000000"/>
            </w:tcBorders>
          </w:tcPr>
          <w:p w14:paraId="78ED1A51"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Промежуточная аттестация в форме....</w:t>
            </w:r>
          </w:p>
          <w:p w14:paraId="3B178DB0"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11A360F2"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04CADA58" w14:textId="77777777" w:rsidTr="00412D65">
        <w:trPr>
          <w:trHeight w:val="360"/>
        </w:trPr>
        <w:tc>
          <w:tcPr>
            <w:tcW w:w="8513" w:type="dxa"/>
            <w:gridSpan w:val="2"/>
            <w:tcBorders>
              <w:top w:val="single" w:sz="4" w:space="0" w:color="000000"/>
              <w:left w:val="single" w:sz="4" w:space="0" w:color="000000"/>
              <w:bottom w:val="single" w:sz="4" w:space="0" w:color="000000"/>
              <w:right w:val="single" w:sz="4" w:space="0" w:color="000000"/>
            </w:tcBorders>
          </w:tcPr>
          <w:p w14:paraId="5AE92424"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ПП ХХ. ПМ 0Х. Наименование</w:t>
            </w:r>
          </w:p>
        </w:tc>
        <w:tc>
          <w:tcPr>
            <w:tcW w:w="1125" w:type="dxa"/>
            <w:tcBorders>
              <w:top w:val="single" w:sz="4" w:space="0" w:color="000000"/>
              <w:left w:val="single" w:sz="4" w:space="0" w:color="000000"/>
              <w:bottom w:val="single" w:sz="4" w:space="0" w:color="000000"/>
              <w:right w:val="single" w:sz="4" w:space="0" w:color="000000"/>
            </w:tcBorders>
          </w:tcPr>
          <w:p w14:paraId="3D1C613B"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36B13D1B" w14:textId="77777777" w:rsidTr="00412D65">
        <w:trPr>
          <w:trHeight w:val="334"/>
        </w:trPr>
        <w:tc>
          <w:tcPr>
            <w:tcW w:w="8513" w:type="dxa"/>
            <w:gridSpan w:val="2"/>
            <w:tcBorders>
              <w:top w:val="single" w:sz="4" w:space="0" w:color="000000"/>
              <w:left w:val="single" w:sz="4" w:space="0" w:color="000000"/>
              <w:bottom w:val="single" w:sz="4" w:space="0" w:color="000000"/>
              <w:right w:val="single" w:sz="4" w:space="0" w:color="000000"/>
            </w:tcBorders>
          </w:tcPr>
          <w:p w14:paraId="75272780"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Раздел N. Наименование </w:t>
            </w:r>
          </w:p>
        </w:tc>
        <w:tc>
          <w:tcPr>
            <w:tcW w:w="1125" w:type="dxa"/>
            <w:tcBorders>
              <w:top w:val="single" w:sz="4" w:space="0" w:color="000000"/>
              <w:left w:val="single" w:sz="4" w:space="0" w:color="000000"/>
              <w:bottom w:val="single" w:sz="4" w:space="0" w:color="000000"/>
              <w:right w:val="single" w:sz="4" w:space="0" w:color="000000"/>
            </w:tcBorders>
          </w:tcPr>
          <w:p w14:paraId="7A2348EA"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798C027F" w14:textId="77777777" w:rsidTr="00412D65">
        <w:trPr>
          <w:trHeight w:val="360"/>
        </w:trPr>
        <w:tc>
          <w:tcPr>
            <w:tcW w:w="3410" w:type="dxa"/>
            <w:vMerge w:val="restart"/>
            <w:tcBorders>
              <w:top w:val="single" w:sz="4" w:space="0" w:color="000000"/>
              <w:left w:val="single" w:sz="4" w:space="0" w:color="000000"/>
              <w:bottom w:val="single" w:sz="4" w:space="0" w:color="000000"/>
              <w:right w:val="single" w:sz="4" w:space="0" w:color="000000"/>
            </w:tcBorders>
          </w:tcPr>
          <w:p w14:paraId="488217A4"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Тема Х.Х. Наименование </w:t>
            </w:r>
          </w:p>
          <w:p w14:paraId="41D1B875"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259E3E17" w14:textId="77777777" w:rsidR="00412D65" w:rsidRPr="00412D65" w:rsidRDefault="00412D65" w:rsidP="00412D65">
            <w:pPr>
              <w:contextualSpacing/>
              <w:jc w:val="both"/>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42C0CD2D"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3E009659" w14:textId="77777777" w:rsidTr="00412D65">
        <w:trPr>
          <w:trHeight w:val="360"/>
        </w:trPr>
        <w:tc>
          <w:tcPr>
            <w:tcW w:w="3410" w:type="dxa"/>
            <w:vMerge/>
            <w:tcBorders>
              <w:top w:val="single" w:sz="4" w:space="0" w:color="000000"/>
              <w:left w:val="single" w:sz="4" w:space="0" w:color="000000"/>
              <w:bottom w:val="single" w:sz="4" w:space="0" w:color="000000"/>
              <w:right w:val="single" w:sz="4" w:space="0" w:color="000000"/>
            </w:tcBorders>
          </w:tcPr>
          <w:p w14:paraId="0B48C976"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02656925"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077F698A"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211BE010" w14:textId="77777777" w:rsidTr="00412D65">
        <w:trPr>
          <w:trHeight w:val="360"/>
        </w:trPr>
        <w:tc>
          <w:tcPr>
            <w:tcW w:w="3410" w:type="dxa"/>
            <w:tcBorders>
              <w:top w:val="single" w:sz="4" w:space="0" w:color="000000"/>
              <w:left w:val="single" w:sz="4" w:space="0" w:color="000000"/>
              <w:bottom w:val="single" w:sz="4" w:space="0" w:color="000000"/>
              <w:right w:val="single" w:sz="4" w:space="0" w:color="000000"/>
            </w:tcBorders>
          </w:tcPr>
          <w:p w14:paraId="37949C2E"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Тема Х.Х. Наименование</w:t>
            </w:r>
          </w:p>
        </w:tc>
        <w:tc>
          <w:tcPr>
            <w:tcW w:w="5103" w:type="dxa"/>
            <w:tcBorders>
              <w:top w:val="single" w:sz="4" w:space="0" w:color="000000"/>
              <w:left w:val="single" w:sz="4" w:space="0" w:color="000000"/>
              <w:bottom w:val="single" w:sz="4" w:space="0" w:color="000000"/>
              <w:right w:val="single" w:sz="4" w:space="0" w:color="000000"/>
            </w:tcBorders>
          </w:tcPr>
          <w:p w14:paraId="5B3862AE" w14:textId="77777777" w:rsidR="00412D65" w:rsidRPr="00412D65" w:rsidRDefault="00412D65" w:rsidP="00412D65">
            <w:pPr>
              <w:contextualSpacing/>
              <w:jc w:val="both"/>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1D2EA27A"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26A62FCD" w14:textId="77777777" w:rsidTr="00412D65">
        <w:trPr>
          <w:trHeight w:val="360"/>
        </w:trPr>
        <w:tc>
          <w:tcPr>
            <w:tcW w:w="3410" w:type="dxa"/>
            <w:tcBorders>
              <w:top w:val="single" w:sz="4" w:space="0" w:color="000000"/>
              <w:left w:val="single" w:sz="4" w:space="0" w:color="000000"/>
              <w:bottom w:val="single" w:sz="4" w:space="0" w:color="000000"/>
              <w:right w:val="single" w:sz="4" w:space="0" w:color="000000"/>
            </w:tcBorders>
          </w:tcPr>
          <w:p w14:paraId="456F9310"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6469B111"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45BAB45D"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6596359A" w14:textId="77777777" w:rsidTr="00412D65">
        <w:trPr>
          <w:trHeight w:val="360"/>
        </w:trPr>
        <w:tc>
          <w:tcPr>
            <w:tcW w:w="8513" w:type="dxa"/>
            <w:gridSpan w:val="2"/>
            <w:tcBorders>
              <w:top w:val="single" w:sz="4" w:space="0" w:color="000000"/>
              <w:left w:val="single" w:sz="4" w:space="0" w:color="000000"/>
              <w:bottom w:val="single" w:sz="4" w:space="0" w:color="000000"/>
              <w:right w:val="single" w:sz="4" w:space="0" w:color="000000"/>
            </w:tcBorders>
          </w:tcPr>
          <w:p w14:paraId="5084810C"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Промежуточная аттестация в форме…</w:t>
            </w:r>
          </w:p>
        </w:tc>
        <w:tc>
          <w:tcPr>
            <w:tcW w:w="1125" w:type="dxa"/>
            <w:tcBorders>
              <w:top w:val="single" w:sz="4" w:space="0" w:color="000000"/>
              <w:left w:val="single" w:sz="4" w:space="0" w:color="000000"/>
              <w:bottom w:val="single" w:sz="4" w:space="0" w:color="000000"/>
              <w:right w:val="single" w:sz="4" w:space="0" w:color="000000"/>
            </w:tcBorders>
          </w:tcPr>
          <w:p w14:paraId="06577E55"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bl>
    <w:p w14:paraId="4E935406"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p w14:paraId="050B466C"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p w14:paraId="1C99415A"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p w14:paraId="3E6CE24D" w14:textId="77777777" w:rsidR="00412D65" w:rsidRPr="00412D65" w:rsidRDefault="00412D65" w:rsidP="00412D65">
      <w:pPr>
        <w:contextualSpacing/>
        <w:rPr>
          <w:rFonts w:ascii="Times New Roman" w:eastAsia="Times New Roman" w:hAnsi="Times New Roman" w:cs="Times New Roman"/>
          <w:b/>
          <w:color w:val="C0504D"/>
          <w:sz w:val="28"/>
          <w:szCs w:val="20"/>
          <w:lang w:eastAsia="ru-RU"/>
        </w:rPr>
      </w:pPr>
    </w:p>
    <w:p w14:paraId="72327E2F" w14:textId="77777777" w:rsidR="00412D65" w:rsidRPr="00412D65" w:rsidRDefault="00412D65" w:rsidP="00412D65">
      <w:pPr>
        <w:contextualSpacing/>
        <w:rPr>
          <w:rFonts w:ascii="Times New Roman" w:eastAsia="Times New Roman" w:hAnsi="Times New Roman" w:cs="Times New Roman"/>
          <w:b/>
          <w:color w:val="C0504D"/>
          <w:sz w:val="28"/>
          <w:szCs w:val="20"/>
          <w:lang w:eastAsia="ru-RU"/>
        </w:rPr>
      </w:pPr>
    </w:p>
    <w:p w14:paraId="161FC597" w14:textId="77777777" w:rsidR="00412D65" w:rsidRPr="00412D65" w:rsidRDefault="00412D65" w:rsidP="00412D65">
      <w:pPr>
        <w:contextualSpacing/>
        <w:rPr>
          <w:rFonts w:ascii="Times New Roman" w:eastAsia="Times New Roman" w:hAnsi="Times New Roman" w:cs="Times New Roman"/>
          <w:b/>
          <w:color w:val="C0504D"/>
          <w:sz w:val="28"/>
          <w:szCs w:val="20"/>
          <w:lang w:eastAsia="ru-RU"/>
        </w:rPr>
      </w:pPr>
    </w:p>
    <w:p w14:paraId="5BEBF6B7" w14:textId="77777777" w:rsidR="00412D65" w:rsidRPr="00412D65" w:rsidRDefault="00412D65" w:rsidP="00412D65">
      <w:pPr>
        <w:contextualSpacing/>
        <w:rPr>
          <w:rFonts w:ascii="Times New Roman" w:eastAsia="Times New Roman" w:hAnsi="Times New Roman" w:cs="Times New Roman"/>
          <w:b/>
          <w:caps/>
          <w:color w:val="000000"/>
          <w:sz w:val="28"/>
          <w:szCs w:val="20"/>
          <w:lang w:eastAsia="ru-RU"/>
        </w:rPr>
      </w:pPr>
    </w:p>
    <w:p w14:paraId="0664A18D" w14:textId="77777777" w:rsidR="00412D65" w:rsidRPr="00412D65" w:rsidRDefault="00412D65" w:rsidP="00412D65">
      <w:pPr>
        <w:contextualSpacing/>
        <w:rPr>
          <w:rFonts w:ascii="Times New Roman" w:eastAsia="Times New Roman" w:hAnsi="Times New Roman" w:cs="Times New Roman"/>
          <w:b/>
          <w:caps/>
          <w:color w:val="000000"/>
          <w:sz w:val="28"/>
          <w:szCs w:val="20"/>
          <w:lang w:eastAsia="ru-RU"/>
        </w:rPr>
      </w:pPr>
      <w:r w:rsidRPr="00412D65">
        <w:rPr>
          <w:rFonts w:ascii="Times New Roman" w:eastAsia="Times New Roman" w:hAnsi="Times New Roman" w:cs="Times New Roman"/>
          <w:b/>
          <w:caps/>
          <w:color w:val="000000"/>
          <w:sz w:val="28"/>
          <w:szCs w:val="20"/>
          <w:lang w:eastAsia="ru-RU"/>
        </w:rPr>
        <w:br w:type="page" w:clear="all"/>
      </w:r>
    </w:p>
    <w:p w14:paraId="5D96543F"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bookmarkStart w:id="581" w:name="_Toc192499255"/>
      <w:r w:rsidRPr="00412D65">
        <w:rPr>
          <w:rFonts w:ascii="Times New Roman" w:eastAsia="Times New Roman" w:hAnsi="Times New Roman" w:cs="Times New Roman"/>
          <w:b/>
          <w:color w:val="000000"/>
          <w:sz w:val="28"/>
          <w:szCs w:val="20"/>
          <w:lang w:eastAsia="ru-RU"/>
        </w:rPr>
        <w:lastRenderedPageBreak/>
        <w:t>3.  УСЛОВИЯ РЕАЛИЗАЦИИ ПРОГРАММЫ УЧЕБНОЙ ПРАКТИКИ</w:t>
      </w:r>
      <w:bookmarkEnd w:id="581"/>
    </w:p>
    <w:p w14:paraId="6B2ACD4D" w14:textId="77777777" w:rsidR="00412D65" w:rsidRPr="00412D65" w:rsidRDefault="00412D65" w:rsidP="00412D65">
      <w:pPr>
        <w:contextualSpacing/>
        <w:rPr>
          <w:rFonts w:ascii="Times New Roman" w:eastAsia="Times New Roman" w:hAnsi="Times New Roman" w:cs="Times New Roman"/>
          <w:b/>
          <w:color w:val="C0504D"/>
          <w:sz w:val="28"/>
          <w:szCs w:val="20"/>
          <w:lang w:eastAsia="ru-RU"/>
        </w:rPr>
      </w:pPr>
    </w:p>
    <w:p w14:paraId="6412E9B3"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bookmarkStart w:id="582" w:name="_Toc192499256"/>
      <w:r w:rsidRPr="00412D65">
        <w:rPr>
          <w:rFonts w:ascii="Times New Roman" w:eastAsia="Times New Roman" w:hAnsi="Times New Roman" w:cs="Times New Roman"/>
          <w:b/>
          <w:color w:val="000000"/>
          <w:sz w:val="28"/>
          <w:szCs w:val="20"/>
          <w:lang w:eastAsia="ru-RU"/>
        </w:rPr>
        <w:t>3.1. Материально-техническое обеспечение учебной практики</w:t>
      </w:r>
      <w:bookmarkEnd w:id="582"/>
    </w:p>
    <w:p w14:paraId="449C5311"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Кабинет(ы)</w:t>
      </w:r>
      <w:r w:rsidRPr="00412D65">
        <w:rPr>
          <w:rFonts w:ascii="Times New Roman" w:eastAsia="Times New Roman" w:hAnsi="Times New Roman" w:cs="Times New Roman"/>
          <w:i/>
          <w:color w:val="000000"/>
          <w:sz w:val="28"/>
          <w:szCs w:val="20"/>
          <w:lang w:eastAsia="ru-RU"/>
        </w:rPr>
        <w:t xml:space="preserve"> ______________________ (наименования кабинетов из указанных в п. 6.1 ОПОП-П), </w:t>
      </w:r>
      <w:r w:rsidRPr="00412D65">
        <w:rPr>
          <w:rFonts w:ascii="Times New Roman" w:eastAsia="Times New Roman" w:hAnsi="Times New Roman" w:cs="Times New Roman"/>
          <w:color w:val="000000"/>
          <w:sz w:val="28"/>
          <w:szCs w:val="20"/>
          <w:lang w:eastAsia="ru-RU"/>
        </w:rPr>
        <w:t xml:space="preserve">оснащенный(е) в соответствии с приложением 3 ОПОП-П. </w:t>
      </w:r>
    </w:p>
    <w:p w14:paraId="3C2B8140" w14:textId="77777777" w:rsidR="00412D65" w:rsidRPr="00412D65" w:rsidRDefault="00412D65" w:rsidP="00412D65">
      <w:pPr>
        <w:ind w:firstLine="709"/>
        <w:contextualSpacing/>
        <w:jc w:val="both"/>
        <w:rPr>
          <w:rFonts w:ascii="Times New Roman" w:eastAsia="Times New Roman" w:hAnsi="Times New Roman" w:cs="Times New Roman"/>
          <w:i/>
          <w:color w:val="000000"/>
          <w:sz w:val="28"/>
          <w:szCs w:val="20"/>
          <w:lang w:eastAsia="ru-RU"/>
        </w:rPr>
      </w:pPr>
      <w:r w:rsidRPr="00412D65">
        <w:rPr>
          <w:rFonts w:ascii="Times New Roman" w:eastAsia="Times New Roman" w:hAnsi="Times New Roman" w:cs="Times New Roman"/>
          <w:color w:val="000000"/>
          <w:sz w:val="28"/>
          <w:szCs w:val="20"/>
          <w:lang w:eastAsia="ru-RU"/>
        </w:rPr>
        <w:t xml:space="preserve">Лаборатория(и) ____________________ </w:t>
      </w:r>
      <w:r w:rsidRPr="00412D65">
        <w:rPr>
          <w:rFonts w:ascii="Times New Roman" w:eastAsia="Times New Roman" w:hAnsi="Times New Roman" w:cs="Times New Roman"/>
          <w:i/>
          <w:color w:val="000000"/>
          <w:sz w:val="28"/>
          <w:szCs w:val="20"/>
          <w:lang w:eastAsia="ru-RU"/>
        </w:rPr>
        <w:t xml:space="preserve">(перечисляются через запятую наименования лабораторий из указанных в п. 6.1 ОПОП-П, необходимых для реализации учебной практики), </w:t>
      </w:r>
      <w:r w:rsidRPr="00412D65">
        <w:rPr>
          <w:rFonts w:ascii="Times New Roman" w:eastAsia="Times New Roman" w:hAnsi="Times New Roman" w:cs="Times New Roman"/>
          <w:color w:val="000000"/>
          <w:sz w:val="28"/>
          <w:szCs w:val="20"/>
          <w:lang w:eastAsia="ru-RU"/>
        </w:rPr>
        <w:t>оснащенная(</w:t>
      </w:r>
      <w:proofErr w:type="spellStart"/>
      <w:r w:rsidRPr="00412D65">
        <w:rPr>
          <w:rFonts w:ascii="Times New Roman" w:eastAsia="Times New Roman" w:hAnsi="Times New Roman" w:cs="Times New Roman"/>
          <w:color w:val="000000"/>
          <w:sz w:val="28"/>
          <w:szCs w:val="20"/>
          <w:lang w:eastAsia="ru-RU"/>
        </w:rPr>
        <w:t>ые</w:t>
      </w:r>
      <w:proofErr w:type="spellEnd"/>
      <w:r w:rsidRPr="00412D65">
        <w:rPr>
          <w:rFonts w:ascii="Times New Roman" w:eastAsia="Times New Roman" w:hAnsi="Times New Roman" w:cs="Times New Roman"/>
          <w:color w:val="000000"/>
          <w:sz w:val="28"/>
          <w:szCs w:val="20"/>
          <w:lang w:eastAsia="ru-RU"/>
        </w:rPr>
        <w:t>) в соответствии с приложением 3 ОПОП-П</w:t>
      </w:r>
      <w:r w:rsidRPr="00412D65">
        <w:rPr>
          <w:rFonts w:ascii="Times New Roman" w:eastAsia="Times New Roman" w:hAnsi="Times New Roman" w:cs="Times New Roman"/>
          <w:i/>
          <w:color w:val="000000"/>
          <w:sz w:val="28"/>
          <w:szCs w:val="20"/>
          <w:lang w:eastAsia="ru-RU"/>
        </w:rPr>
        <w:t>.</w:t>
      </w:r>
    </w:p>
    <w:p w14:paraId="6C0A586D"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Мастерская(</w:t>
      </w:r>
      <w:proofErr w:type="spellStart"/>
      <w:r w:rsidRPr="00412D65">
        <w:rPr>
          <w:rFonts w:ascii="Times New Roman" w:eastAsia="Times New Roman" w:hAnsi="Times New Roman" w:cs="Times New Roman"/>
          <w:color w:val="000000"/>
          <w:sz w:val="28"/>
          <w:szCs w:val="20"/>
          <w:lang w:eastAsia="ru-RU"/>
        </w:rPr>
        <w:t>ие</w:t>
      </w:r>
      <w:proofErr w:type="spellEnd"/>
      <w:r w:rsidRPr="00412D65">
        <w:rPr>
          <w:rFonts w:ascii="Times New Roman" w:eastAsia="Times New Roman" w:hAnsi="Times New Roman" w:cs="Times New Roman"/>
          <w:color w:val="000000"/>
          <w:sz w:val="28"/>
          <w:szCs w:val="20"/>
          <w:lang w:eastAsia="ru-RU"/>
        </w:rPr>
        <w:t>) и зоны по видам работ, оснащенная(</w:t>
      </w:r>
      <w:proofErr w:type="spellStart"/>
      <w:r w:rsidRPr="00412D65">
        <w:rPr>
          <w:rFonts w:ascii="Times New Roman" w:eastAsia="Times New Roman" w:hAnsi="Times New Roman" w:cs="Times New Roman"/>
          <w:color w:val="000000"/>
          <w:sz w:val="28"/>
          <w:szCs w:val="20"/>
          <w:lang w:eastAsia="ru-RU"/>
        </w:rPr>
        <w:t>ые</w:t>
      </w:r>
      <w:proofErr w:type="spellEnd"/>
      <w:r w:rsidRPr="00412D65">
        <w:rPr>
          <w:rFonts w:ascii="Times New Roman" w:eastAsia="Times New Roman" w:hAnsi="Times New Roman" w:cs="Times New Roman"/>
          <w:color w:val="000000"/>
          <w:sz w:val="28"/>
          <w:szCs w:val="20"/>
          <w:lang w:eastAsia="ru-RU"/>
        </w:rPr>
        <w:t>) в соответствии с приложением 3 ОПОП-П ______________________________________________</w:t>
      </w:r>
    </w:p>
    <w:p w14:paraId="63EF482E" w14:textId="77777777" w:rsidR="00412D65" w:rsidRPr="00412D65" w:rsidRDefault="00412D65" w:rsidP="00412D65">
      <w:pPr>
        <w:contextualSpacing/>
        <w:jc w:val="center"/>
        <w:rPr>
          <w:rFonts w:ascii="Times New Roman" w:eastAsia="Times New Roman" w:hAnsi="Times New Roman" w:cs="Times New Roman"/>
          <w:i/>
          <w:color w:val="000000"/>
          <w:sz w:val="28"/>
          <w:szCs w:val="20"/>
          <w:lang w:eastAsia="ru-RU"/>
        </w:rPr>
      </w:pPr>
      <w:r w:rsidRPr="00412D65">
        <w:rPr>
          <w:rFonts w:ascii="Times New Roman" w:eastAsia="Times New Roman" w:hAnsi="Times New Roman" w:cs="Times New Roman"/>
          <w:color w:val="000000"/>
          <w:sz w:val="28"/>
          <w:szCs w:val="20"/>
          <w:lang w:eastAsia="ru-RU"/>
        </w:rPr>
        <w:t xml:space="preserve">____________________________________________________________________ </w:t>
      </w:r>
      <w:r w:rsidRPr="00412D65">
        <w:rPr>
          <w:rFonts w:ascii="Times New Roman" w:eastAsia="Times New Roman" w:hAnsi="Times New Roman" w:cs="Times New Roman"/>
          <w:color w:val="000000"/>
          <w:sz w:val="28"/>
          <w:szCs w:val="20"/>
          <w:lang w:eastAsia="ru-RU"/>
        </w:rPr>
        <w:br/>
      </w:r>
      <w:r w:rsidRPr="00412D65">
        <w:rPr>
          <w:rFonts w:ascii="Times New Roman" w:eastAsia="Times New Roman" w:hAnsi="Times New Roman" w:cs="Times New Roman"/>
          <w:i/>
          <w:color w:val="000000"/>
          <w:sz w:val="28"/>
          <w:szCs w:val="20"/>
          <w:vertAlign w:val="superscript"/>
          <w:lang w:eastAsia="ru-RU"/>
        </w:rPr>
        <w:t xml:space="preserve">(перечисляются через запятую наименования мастерских из указанных в п. 6.1 ОПОП-П, </w:t>
      </w:r>
      <w:r w:rsidRPr="00412D65">
        <w:rPr>
          <w:rFonts w:ascii="Times New Roman" w:eastAsia="Times New Roman" w:hAnsi="Times New Roman" w:cs="Times New Roman"/>
          <w:i/>
          <w:color w:val="000000"/>
          <w:sz w:val="28"/>
          <w:szCs w:val="20"/>
          <w:vertAlign w:val="superscript"/>
          <w:lang w:eastAsia="ru-RU"/>
        </w:rPr>
        <w:br/>
        <w:t>необходимые для реализации практик)</w:t>
      </w:r>
    </w:p>
    <w:p w14:paraId="6DB0ECD7" w14:textId="77777777" w:rsidR="00412D65" w:rsidRPr="00412D65" w:rsidRDefault="00412D65" w:rsidP="00412D65">
      <w:pPr>
        <w:ind w:firstLine="709"/>
        <w:contextualSpacing/>
        <w:jc w:val="both"/>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color w:val="000000"/>
          <w:sz w:val="28"/>
          <w:szCs w:val="20"/>
          <w:lang w:eastAsia="ru-RU"/>
        </w:rPr>
        <w:t>Оснащенные базы практики (мастерские/зоны по видам работ), оснащенная(</w:t>
      </w:r>
      <w:proofErr w:type="spellStart"/>
      <w:r w:rsidRPr="00412D65">
        <w:rPr>
          <w:rFonts w:ascii="Times New Roman" w:eastAsia="Times New Roman" w:hAnsi="Times New Roman" w:cs="Times New Roman"/>
          <w:color w:val="000000"/>
          <w:sz w:val="28"/>
          <w:szCs w:val="20"/>
          <w:lang w:eastAsia="ru-RU"/>
        </w:rPr>
        <w:t>ые</w:t>
      </w:r>
      <w:proofErr w:type="spellEnd"/>
      <w:r w:rsidRPr="00412D65">
        <w:rPr>
          <w:rFonts w:ascii="Times New Roman" w:eastAsia="Times New Roman" w:hAnsi="Times New Roman" w:cs="Times New Roman"/>
          <w:color w:val="000000"/>
          <w:sz w:val="28"/>
          <w:szCs w:val="20"/>
          <w:lang w:eastAsia="ru-RU"/>
        </w:rPr>
        <w:t>) в соответствии с приложением 3 ОПОП-П</w:t>
      </w:r>
      <w:r w:rsidRPr="00412D65">
        <w:rPr>
          <w:rFonts w:ascii="Times New Roman" w:eastAsia="Times New Roman" w:hAnsi="Times New Roman" w:cs="Times New Roman"/>
          <w:i/>
          <w:color w:val="000000"/>
          <w:sz w:val="28"/>
          <w:szCs w:val="20"/>
          <w:lang w:eastAsia="ru-RU"/>
        </w:rPr>
        <w:t>.</w:t>
      </w:r>
    </w:p>
    <w:p w14:paraId="377AF608" w14:textId="77777777" w:rsidR="00412D65" w:rsidRPr="00412D65" w:rsidRDefault="00412D65" w:rsidP="00412D65">
      <w:pPr>
        <w:contextualSpacing/>
        <w:jc w:val="both"/>
        <w:rPr>
          <w:rFonts w:ascii="Times New Roman" w:eastAsia="Times New Roman" w:hAnsi="Times New Roman" w:cs="Times New Roman"/>
          <w:b/>
          <w:color w:val="000000"/>
          <w:sz w:val="28"/>
          <w:szCs w:val="20"/>
          <w:lang w:eastAsia="ru-RU"/>
        </w:rPr>
      </w:pPr>
    </w:p>
    <w:p w14:paraId="033D698D"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bookmarkStart w:id="583" w:name="_Toc192499257"/>
      <w:r w:rsidRPr="00412D65">
        <w:rPr>
          <w:rFonts w:ascii="Times New Roman" w:eastAsia="Times New Roman" w:hAnsi="Times New Roman" w:cs="Times New Roman"/>
          <w:b/>
          <w:color w:val="000000"/>
          <w:sz w:val="28"/>
          <w:szCs w:val="20"/>
          <w:lang w:eastAsia="ru-RU"/>
        </w:rPr>
        <w:t>3.2. Учебно-методическое обеспечение</w:t>
      </w:r>
      <w:bookmarkEnd w:id="583"/>
    </w:p>
    <w:p w14:paraId="6606F520" w14:textId="77777777" w:rsidR="00412D65" w:rsidRPr="00412D65" w:rsidRDefault="00412D65" w:rsidP="00412D65">
      <w:pPr>
        <w:ind w:firstLine="709"/>
        <w:contextualSpacing/>
        <w:jc w:val="both"/>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b/>
          <w:color w:val="000000"/>
          <w:sz w:val="28"/>
          <w:szCs w:val="20"/>
          <w:lang w:eastAsia="ru-RU"/>
        </w:rPr>
        <w:t>3.2.1. Основные печатные и/или электронные издания</w:t>
      </w:r>
    </w:p>
    <w:p w14:paraId="33F6C197"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1.</w:t>
      </w:r>
      <w:r w:rsidRPr="00412D65">
        <w:rPr>
          <w:rFonts w:ascii="Times New Roman" w:eastAsia="Times New Roman" w:hAnsi="Times New Roman" w:cs="Times New Roman"/>
          <w:b/>
          <w:color w:val="000000"/>
          <w:sz w:val="28"/>
          <w:szCs w:val="20"/>
          <w:lang w:eastAsia="ru-RU"/>
        </w:rPr>
        <w:t xml:space="preserve"> </w:t>
      </w:r>
      <w:r w:rsidRPr="00412D65">
        <w:rPr>
          <w:rFonts w:ascii="Times New Roman" w:eastAsia="Times New Roman" w:hAnsi="Times New Roman" w:cs="Times New Roman"/>
          <w:color w:val="000000"/>
          <w:sz w:val="28"/>
          <w:szCs w:val="20"/>
          <w:lang w:eastAsia="ru-RU"/>
        </w:rPr>
        <w:t>Наименование.</w:t>
      </w:r>
    </w:p>
    <w:p w14:paraId="1C6D9D18" w14:textId="77777777" w:rsidR="00412D65" w:rsidRPr="00412D65" w:rsidRDefault="00412D65" w:rsidP="00412D65">
      <w:pPr>
        <w:ind w:firstLine="709"/>
        <w:contextualSpacing/>
        <w:jc w:val="both"/>
        <w:rPr>
          <w:rFonts w:ascii="Times New Roman" w:eastAsia="Times New Roman" w:hAnsi="Times New Roman" w:cs="Times New Roman"/>
          <w:i/>
          <w:color w:val="000000"/>
          <w:sz w:val="28"/>
          <w:szCs w:val="20"/>
          <w:lang w:eastAsia="ru-RU"/>
        </w:rPr>
      </w:pPr>
      <w:r w:rsidRPr="00412D65">
        <w:rPr>
          <w:rFonts w:ascii="Times New Roman" w:eastAsia="Times New Roman" w:hAnsi="Times New Roman" w:cs="Times New Roman"/>
          <w:i/>
          <w:color w:val="000000"/>
          <w:sz w:val="28"/>
          <w:szCs w:val="20"/>
          <w:lang w:eastAsia="ru-RU"/>
        </w:rPr>
        <w:t>Разработчики рабочей программы выбирают не менее одного издания из приведенного в ПОП-П перечня печатных и/или электронных образовательных изданий для использования в образовательном процессе. Электронные ресурсы (не учебные издания) указываются в дополнительных источниках. Список может быть дополнен другими изданиями.</w:t>
      </w:r>
    </w:p>
    <w:p w14:paraId="34305007" w14:textId="77777777" w:rsidR="00412D65" w:rsidRPr="00412D65" w:rsidRDefault="00412D65" w:rsidP="00412D65">
      <w:pPr>
        <w:ind w:firstLine="709"/>
        <w:contextualSpacing/>
        <w:jc w:val="both"/>
        <w:rPr>
          <w:rFonts w:ascii="Times New Roman" w:eastAsia="Times New Roman" w:hAnsi="Times New Roman" w:cs="Times New Roman"/>
          <w:i/>
          <w:color w:val="000000"/>
          <w:sz w:val="28"/>
          <w:szCs w:val="20"/>
          <w:lang w:eastAsia="ru-RU"/>
        </w:rPr>
      </w:pPr>
      <w:r w:rsidRPr="00412D65">
        <w:rPr>
          <w:rFonts w:ascii="Times New Roman" w:eastAsia="Times New Roman" w:hAnsi="Times New Roman" w:cs="Times New Roman"/>
          <w:i/>
          <w:color w:val="000000"/>
          <w:sz w:val="28"/>
          <w:szCs w:val="20"/>
          <w:lang w:eastAsia="ru-RU"/>
        </w:rPr>
        <w:t xml:space="preserve">Списки литературы оформляются </w:t>
      </w:r>
      <w:r w:rsidRPr="00412D65">
        <w:rPr>
          <w:rFonts w:ascii="Times New Roman" w:eastAsia="Times New Roman" w:hAnsi="Times New Roman" w:cs="Times New Roman"/>
          <w:b/>
          <w:i/>
          <w:color w:val="000000"/>
          <w:sz w:val="28"/>
          <w:szCs w:val="20"/>
          <w:lang w:eastAsia="ru-RU"/>
        </w:rPr>
        <w:t>в алфавитном порядке</w:t>
      </w:r>
      <w:r w:rsidRPr="00412D65">
        <w:rPr>
          <w:rFonts w:ascii="Times New Roman" w:eastAsia="Times New Roman" w:hAnsi="Times New Roman" w:cs="Times New Roman"/>
          <w:i/>
          <w:color w:val="000000"/>
          <w:sz w:val="28"/>
          <w:szCs w:val="20"/>
          <w:lang w:eastAsia="ru-RU"/>
        </w:rPr>
        <w:t xml:space="preserve"> в соответствии с ГОСТ Р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(Росстандартом) от 03 декабря 2018 года).</w:t>
      </w:r>
    </w:p>
    <w:p w14:paraId="3C7AD9C3"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p>
    <w:p w14:paraId="5000D0AD" w14:textId="77777777" w:rsidR="00412D65" w:rsidRPr="00412D65" w:rsidRDefault="00412D65" w:rsidP="00412D65">
      <w:pPr>
        <w:ind w:firstLine="709"/>
        <w:contextualSpacing/>
        <w:jc w:val="both"/>
        <w:rPr>
          <w:rFonts w:ascii="Times New Roman" w:eastAsia="Times New Roman" w:hAnsi="Times New Roman" w:cs="Times New Roman"/>
          <w:i/>
          <w:color w:val="000000"/>
          <w:sz w:val="28"/>
          <w:szCs w:val="20"/>
          <w:lang w:eastAsia="ru-RU"/>
        </w:rPr>
      </w:pPr>
      <w:r w:rsidRPr="00412D65">
        <w:rPr>
          <w:rFonts w:ascii="Times New Roman" w:eastAsia="Times New Roman" w:hAnsi="Times New Roman" w:cs="Times New Roman"/>
          <w:b/>
          <w:color w:val="000000"/>
          <w:sz w:val="28"/>
          <w:szCs w:val="20"/>
          <w:lang w:eastAsia="ru-RU"/>
        </w:rPr>
        <w:t xml:space="preserve">3.2.2. Дополнительные источники </w:t>
      </w:r>
      <w:r w:rsidRPr="00412D65">
        <w:rPr>
          <w:rFonts w:ascii="Times New Roman" w:eastAsia="Times New Roman" w:hAnsi="Times New Roman" w:cs="Times New Roman"/>
          <w:i/>
          <w:color w:val="000000"/>
          <w:sz w:val="28"/>
          <w:szCs w:val="20"/>
          <w:lang w:eastAsia="ru-RU"/>
        </w:rPr>
        <w:t>(при необходимости)</w:t>
      </w:r>
    </w:p>
    <w:p w14:paraId="4A525796"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1.</w:t>
      </w:r>
      <w:r w:rsidRPr="00412D65">
        <w:rPr>
          <w:rFonts w:ascii="Times New Roman" w:eastAsia="Times New Roman" w:hAnsi="Times New Roman" w:cs="Times New Roman"/>
          <w:b/>
          <w:color w:val="000000"/>
          <w:sz w:val="28"/>
          <w:szCs w:val="20"/>
          <w:lang w:eastAsia="ru-RU"/>
        </w:rPr>
        <w:t xml:space="preserve"> </w:t>
      </w:r>
      <w:r w:rsidRPr="00412D65">
        <w:rPr>
          <w:rFonts w:ascii="Times New Roman" w:eastAsia="Times New Roman" w:hAnsi="Times New Roman" w:cs="Times New Roman"/>
          <w:color w:val="000000"/>
          <w:sz w:val="28"/>
          <w:szCs w:val="20"/>
          <w:lang w:eastAsia="ru-RU"/>
        </w:rPr>
        <w:t>Наименование.</w:t>
      </w:r>
    </w:p>
    <w:p w14:paraId="53F6EE0E" w14:textId="77777777" w:rsidR="00412D65" w:rsidRPr="00412D65" w:rsidRDefault="00412D65" w:rsidP="00412D65">
      <w:pPr>
        <w:ind w:firstLine="709"/>
        <w:contextualSpacing/>
        <w:jc w:val="both"/>
        <w:rPr>
          <w:rFonts w:ascii="Times New Roman" w:eastAsia="Times New Roman" w:hAnsi="Times New Roman" w:cs="Times New Roman"/>
          <w:i/>
          <w:color w:val="000000"/>
          <w:sz w:val="28"/>
          <w:szCs w:val="20"/>
          <w:lang w:eastAsia="ru-RU"/>
        </w:rPr>
      </w:pPr>
      <w:r w:rsidRPr="00412D65">
        <w:rPr>
          <w:rFonts w:ascii="Times New Roman" w:eastAsia="Times New Roman" w:hAnsi="Times New Roman" w:cs="Times New Roman"/>
          <w:i/>
          <w:color w:val="000000"/>
          <w:sz w:val="28"/>
          <w:szCs w:val="20"/>
          <w:lang w:eastAsia="ru-RU"/>
        </w:rPr>
        <w:t>Приводятся наименования и данные по информационным ресурсам, нормативным документам, применение которых необходимо для освоения практики.</w:t>
      </w:r>
    </w:p>
    <w:p w14:paraId="431783C0" w14:textId="77777777" w:rsidR="00412D65" w:rsidRPr="00412D65" w:rsidRDefault="00412D65" w:rsidP="00412D65">
      <w:pPr>
        <w:ind w:firstLine="709"/>
        <w:contextualSpacing/>
        <w:jc w:val="both"/>
        <w:rPr>
          <w:rFonts w:ascii="Times New Roman" w:eastAsia="Times New Roman" w:hAnsi="Times New Roman" w:cs="Times New Roman"/>
          <w:i/>
          <w:color w:val="000000"/>
          <w:sz w:val="28"/>
          <w:szCs w:val="20"/>
          <w:lang w:eastAsia="ru-RU"/>
        </w:rPr>
      </w:pPr>
    </w:p>
    <w:p w14:paraId="78262F78"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bookmarkStart w:id="584" w:name="_Toc192499258"/>
      <w:r w:rsidRPr="00412D65">
        <w:rPr>
          <w:rFonts w:ascii="Times New Roman" w:eastAsia="Times New Roman" w:hAnsi="Times New Roman" w:cs="Times New Roman"/>
          <w:b/>
          <w:color w:val="000000"/>
          <w:sz w:val="28"/>
          <w:szCs w:val="20"/>
          <w:lang w:eastAsia="ru-RU"/>
        </w:rPr>
        <w:t>3.3. Общие требования к организации учебной практики</w:t>
      </w:r>
      <w:bookmarkEnd w:id="584"/>
      <w:r w:rsidRPr="00412D65">
        <w:rPr>
          <w:rFonts w:ascii="Times New Roman" w:eastAsia="Times New Roman" w:hAnsi="Times New Roman" w:cs="Times New Roman"/>
          <w:b/>
          <w:color w:val="000000"/>
          <w:sz w:val="28"/>
          <w:szCs w:val="20"/>
          <w:lang w:eastAsia="ru-RU"/>
        </w:rPr>
        <w:t xml:space="preserve"> </w:t>
      </w:r>
    </w:p>
    <w:p w14:paraId="6BF7FCD0" w14:textId="77777777" w:rsidR="00412D65" w:rsidRPr="00412D65" w:rsidRDefault="00412D65" w:rsidP="00412D65">
      <w:pPr>
        <w:ind w:firstLine="709"/>
        <w:contextualSpacing/>
        <w:rPr>
          <w:rFonts w:ascii="Times New Roman" w:eastAsia="Times New Roman" w:hAnsi="Times New Roman" w:cs="Times New Roman"/>
          <w:b/>
          <w:color w:val="C0504D"/>
          <w:sz w:val="28"/>
          <w:szCs w:val="20"/>
          <w:lang w:eastAsia="ru-RU"/>
        </w:rPr>
      </w:pPr>
      <w:r w:rsidRPr="00412D65">
        <w:rPr>
          <w:rFonts w:ascii="Times New Roman" w:eastAsia="Times New Roman" w:hAnsi="Times New Roman" w:cs="Times New Roman"/>
          <w:b/>
          <w:color w:val="000000"/>
          <w:sz w:val="28"/>
          <w:szCs w:val="20"/>
          <w:lang w:eastAsia="ru-RU"/>
        </w:rPr>
        <w:t xml:space="preserve">  </w:t>
      </w:r>
      <w:r w:rsidRPr="00412D65">
        <w:rPr>
          <w:rFonts w:ascii="Times New Roman" w:eastAsia="Times New Roman" w:hAnsi="Times New Roman" w:cs="Times New Roman"/>
          <w:color w:val="000000"/>
          <w:sz w:val="28"/>
          <w:szCs w:val="20"/>
          <w:lang w:eastAsia="ru-RU"/>
        </w:rPr>
        <w:t xml:space="preserve">Учебная практика проводится в учебно-производственных мастерских, лабораториях и иных структурных подразделениях образовательного учреждения, либо в организациях в специально оборудованных помещениях на основе договоров между организацией, осуществляющей деятельность по </w:t>
      </w:r>
      <w:r w:rsidRPr="00412D65">
        <w:rPr>
          <w:rFonts w:ascii="Times New Roman" w:eastAsia="Times New Roman" w:hAnsi="Times New Roman" w:cs="Times New Roman"/>
          <w:color w:val="000000"/>
          <w:sz w:val="28"/>
          <w:szCs w:val="20"/>
          <w:lang w:eastAsia="ru-RU"/>
        </w:rPr>
        <w:lastRenderedPageBreak/>
        <w:t>образовательной программе соответствующего профиля (далее – Профильная организация), и образовательным учреждением.</w:t>
      </w:r>
    </w:p>
    <w:p w14:paraId="23AA98E5" w14:textId="77777777" w:rsidR="00412D65" w:rsidRPr="00412D65" w:rsidRDefault="00412D65" w:rsidP="00412D65">
      <w:pPr>
        <w:ind w:firstLine="425"/>
        <w:contextualSpacing/>
        <w:jc w:val="both"/>
        <w:rPr>
          <w:rFonts w:ascii="Times New Roman" w:eastAsia="Times New Roman" w:hAnsi="Times New Roman" w:cs="Times New Roman"/>
          <w:b/>
          <w:color w:val="C0504D"/>
          <w:sz w:val="28"/>
          <w:szCs w:val="20"/>
          <w:lang w:eastAsia="ru-RU"/>
        </w:rPr>
      </w:pPr>
      <w:r w:rsidRPr="00412D65">
        <w:rPr>
          <w:rFonts w:ascii="Times New Roman" w:eastAsia="Times New Roman" w:hAnsi="Times New Roman" w:cs="Times New Roman"/>
          <w:color w:val="000000"/>
          <w:sz w:val="28"/>
          <w:szCs w:val="20"/>
          <w:lang w:eastAsia="ru-RU"/>
        </w:rPr>
        <w:t>Сроки проведения учебной практики устанавливаются образовательной организацией в соответствии с ОПОП-П по специальности</w:t>
      </w:r>
      <w:r w:rsidRPr="00412D65">
        <w:rPr>
          <w:rFonts w:ascii="Times New Roman" w:eastAsia="Times New Roman" w:hAnsi="Times New Roman" w:cs="Times New Roman"/>
          <w:i/>
          <w:color w:val="4F81BD"/>
          <w:sz w:val="28"/>
          <w:szCs w:val="20"/>
          <w:lang w:eastAsia="ru-RU"/>
        </w:rPr>
        <w:t xml:space="preserve"> код и наименование.</w:t>
      </w:r>
    </w:p>
    <w:p w14:paraId="62B8613B" w14:textId="77777777" w:rsidR="00412D65" w:rsidRPr="00412D65" w:rsidRDefault="00412D65" w:rsidP="00412D65">
      <w:pPr>
        <w:ind w:firstLine="425"/>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i/>
          <w:color w:val="4F81BD"/>
          <w:sz w:val="28"/>
          <w:szCs w:val="20"/>
          <w:lang w:eastAsia="ru-RU"/>
        </w:rPr>
        <w:t xml:space="preserve"> </w:t>
      </w:r>
      <w:r w:rsidRPr="00412D65">
        <w:rPr>
          <w:rFonts w:ascii="Times New Roman" w:eastAsia="Times New Roman" w:hAnsi="Times New Roman" w:cs="Times New Roman"/>
          <w:color w:val="000000"/>
          <w:sz w:val="28"/>
          <w:szCs w:val="20"/>
          <w:lang w:eastAsia="ru-RU"/>
        </w:rPr>
        <w:t>Учебная практика реализуются в форме практической подготовки и проводятся</w:t>
      </w:r>
      <w:r w:rsidRPr="00412D65">
        <w:rPr>
          <w:rFonts w:ascii="Times New Roman" w:eastAsia="Times New Roman" w:hAnsi="Times New Roman" w:cs="Times New Roman"/>
          <w:i/>
          <w:color w:val="4F81BD"/>
          <w:sz w:val="28"/>
          <w:szCs w:val="20"/>
          <w:lang w:eastAsia="ru-RU"/>
        </w:rPr>
        <w:t xml:space="preserve"> как непрерывно, так и путем чередования с теоретическими занятиями по дням (неделям)</w:t>
      </w:r>
      <w:r w:rsidRPr="00412D65">
        <w:rPr>
          <w:rFonts w:ascii="Times New Roman" w:eastAsia="Times New Roman" w:hAnsi="Times New Roman" w:cs="Times New Roman"/>
          <w:color w:val="000000"/>
          <w:sz w:val="28"/>
          <w:szCs w:val="20"/>
          <w:lang w:eastAsia="ru-RU"/>
        </w:rPr>
        <w:t xml:space="preserve"> при условии обеспечения связи между теоретическим обучением и содержанием практики.</w:t>
      </w:r>
    </w:p>
    <w:p w14:paraId="5676FEAE" w14:textId="77777777" w:rsidR="00412D65" w:rsidRPr="00412D65" w:rsidRDefault="00412D65" w:rsidP="00412D65">
      <w:pPr>
        <w:ind w:firstLine="425"/>
        <w:contextualSpacing/>
        <w:jc w:val="both"/>
        <w:rPr>
          <w:rFonts w:ascii="Times New Roman" w:eastAsia="Times New Roman" w:hAnsi="Times New Roman" w:cs="Times New Roman"/>
          <w:b/>
          <w:color w:val="C0504D"/>
          <w:sz w:val="28"/>
          <w:szCs w:val="20"/>
          <w:lang w:eastAsia="ru-RU"/>
        </w:rPr>
      </w:pPr>
    </w:p>
    <w:p w14:paraId="2E1548C8"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bookmarkStart w:id="585" w:name="_Toc192499259"/>
      <w:r w:rsidRPr="00412D65">
        <w:rPr>
          <w:rFonts w:ascii="Times New Roman" w:eastAsia="Times New Roman" w:hAnsi="Times New Roman" w:cs="Times New Roman"/>
          <w:b/>
          <w:color w:val="000000"/>
          <w:sz w:val="28"/>
          <w:szCs w:val="20"/>
          <w:lang w:eastAsia="ru-RU"/>
        </w:rPr>
        <w:t>3.4 Кадровое обеспечение процесса учебной практики</w:t>
      </w:r>
      <w:bookmarkEnd w:id="585"/>
      <w:r w:rsidRPr="00412D65">
        <w:rPr>
          <w:rFonts w:ascii="Times New Roman" w:eastAsia="Times New Roman" w:hAnsi="Times New Roman" w:cs="Times New Roman"/>
          <w:b/>
          <w:color w:val="000000"/>
          <w:sz w:val="28"/>
          <w:szCs w:val="20"/>
          <w:lang w:eastAsia="ru-RU"/>
        </w:rPr>
        <w:t xml:space="preserve"> </w:t>
      </w:r>
    </w:p>
    <w:p w14:paraId="0195E5E5" w14:textId="77777777" w:rsidR="00412D65" w:rsidRPr="00412D65" w:rsidRDefault="00412D65" w:rsidP="00412D65">
      <w:pPr>
        <w:ind w:firstLine="425"/>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 xml:space="preserve">Учебная практика проводится мастерами производственного обучения и (или) преподавателями дисциплин профессионального цикла. </w:t>
      </w:r>
    </w:p>
    <w:p w14:paraId="6EA12F5F" w14:textId="77777777" w:rsidR="00412D65" w:rsidRPr="00412D65" w:rsidRDefault="00412D65" w:rsidP="00412D65">
      <w:pPr>
        <w:contextualSpacing/>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br w:type="page" w:clear="all"/>
      </w:r>
    </w:p>
    <w:p w14:paraId="38A33DA9" w14:textId="77777777" w:rsidR="00412D65" w:rsidRPr="00412D65" w:rsidRDefault="00412D65" w:rsidP="00412D65">
      <w:pPr>
        <w:spacing w:line="360" w:lineRule="auto"/>
        <w:ind w:firstLine="425"/>
        <w:contextualSpacing/>
        <w:jc w:val="both"/>
        <w:rPr>
          <w:rFonts w:ascii="Times New Roman" w:eastAsia="Times New Roman" w:hAnsi="Times New Roman" w:cs="Times New Roman"/>
          <w:b/>
          <w:color w:val="C0504D"/>
          <w:sz w:val="28"/>
          <w:szCs w:val="20"/>
          <w:lang w:eastAsia="ru-RU"/>
        </w:rPr>
      </w:pPr>
    </w:p>
    <w:p w14:paraId="69813BDB" w14:textId="77777777" w:rsidR="00412D65" w:rsidRPr="00412D65" w:rsidRDefault="00412D65" w:rsidP="00412D65">
      <w:pPr>
        <w:contextualSpacing/>
        <w:jc w:val="both"/>
        <w:outlineLvl w:val="0"/>
        <w:rPr>
          <w:rFonts w:ascii="Times New Roman" w:eastAsia="Times New Roman" w:hAnsi="Times New Roman" w:cs="Times New Roman"/>
          <w:b/>
          <w:color w:val="000000"/>
          <w:sz w:val="28"/>
          <w:szCs w:val="20"/>
          <w:lang w:eastAsia="ru-RU"/>
        </w:rPr>
      </w:pPr>
      <w:bookmarkStart w:id="586" w:name="_Toc192499260"/>
      <w:r w:rsidRPr="00412D65">
        <w:rPr>
          <w:rFonts w:ascii="Times New Roman" w:eastAsia="Times New Roman" w:hAnsi="Times New Roman" w:cs="Times New Roman"/>
          <w:b/>
          <w:color w:val="000000"/>
          <w:sz w:val="28"/>
          <w:szCs w:val="20"/>
          <w:lang w:eastAsia="ru-RU"/>
        </w:rPr>
        <w:t xml:space="preserve">4. КОНТРОЛЬ И ОЦЕНКА РЕЗУЛЬТАТОВ ОСВОЕНИЯ </w:t>
      </w:r>
      <w:r w:rsidRPr="00412D65">
        <w:rPr>
          <w:rFonts w:ascii="Times New Roman" w:eastAsia="Times New Roman" w:hAnsi="Times New Roman" w:cs="Times New Roman"/>
          <w:b/>
          <w:color w:val="000000"/>
          <w:sz w:val="28"/>
          <w:szCs w:val="20"/>
          <w:lang w:eastAsia="ru-RU"/>
        </w:rPr>
        <w:br/>
        <w:t>УЧЕБНОЙ ПРАКТИКИ</w:t>
      </w:r>
      <w:bookmarkEnd w:id="58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7"/>
        <w:gridCol w:w="1965"/>
        <w:gridCol w:w="3118"/>
        <w:gridCol w:w="3118"/>
      </w:tblGrid>
      <w:tr w:rsidR="00412D65" w:rsidRPr="00412D65" w14:paraId="5198DB7C" w14:textId="77777777" w:rsidTr="00412D65">
        <w:trPr>
          <w:trHeight w:val="360"/>
        </w:trPr>
        <w:tc>
          <w:tcPr>
            <w:tcW w:w="1387" w:type="dxa"/>
            <w:tcBorders>
              <w:top w:val="single" w:sz="4" w:space="0" w:color="000000"/>
              <w:left w:val="single" w:sz="4" w:space="0" w:color="000000"/>
              <w:bottom w:val="single" w:sz="4" w:space="0" w:color="000000"/>
              <w:right w:val="single" w:sz="4" w:space="0" w:color="000000"/>
            </w:tcBorders>
            <w:vAlign w:val="center"/>
          </w:tcPr>
          <w:p w14:paraId="1DE23AFE"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Индекс УП</w:t>
            </w:r>
          </w:p>
        </w:tc>
        <w:tc>
          <w:tcPr>
            <w:tcW w:w="1965" w:type="dxa"/>
            <w:tcBorders>
              <w:top w:val="single" w:sz="4" w:space="0" w:color="000000"/>
              <w:left w:val="single" w:sz="4" w:space="0" w:color="000000"/>
              <w:bottom w:val="single" w:sz="4" w:space="0" w:color="000000"/>
              <w:right w:val="single" w:sz="4" w:space="0" w:color="000000"/>
            </w:tcBorders>
            <w:vAlign w:val="center"/>
          </w:tcPr>
          <w:p w14:paraId="0AFDF479"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Код ПК, ОК</w:t>
            </w:r>
          </w:p>
        </w:tc>
        <w:tc>
          <w:tcPr>
            <w:tcW w:w="3118" w:type="dxa"/>
            <w:tcBorders>
              <w:top w:val="single" w:sz="4" w:space="0" w:color="000000"/>
              <w:left w:val="single" w:sz="4" w:space="0" w:color="000000"/>
              <w:bottom w:val="single" w:sz="4" w:space="0" w:color="000000"/>
              <w:right w:val="single" w:sz="4" w:space="0" w:color="000000"/>
            </w:tcBorders>
            <w:vAlign w:val="center"/>
          </w:tcPr>
          <w:p w14:paraId="4B988366" w14:textId="77777777" w:rsidR="00412D65" w:rsidRPr="00412D65" w:rsidRDefault="00412D65" w:rsidP="00412D65">
            <w:pPr>
              <w:ind w:left="120" w:right="120"/>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Основные показатели оценки результата</w:t>
            </w:r>
          </w:p>
        </w:tc>
        <w:tc>
          <w:tcPr>
            <w:tcW w:w="3118" w:type="dxa"/>
            <w:tcBorders>
              <w:top w:val="single" w:sz="4" w:space="0" w:color="000000"/>
              <w:left w:val="single" w:sz="4" w:space="0" w:color="000000"/>
              <w:bottom w:val="single" w:sz="4" w:space="0" w:color="000000"/>
              <w:right w:val="single" w:sz="4" w:space="0" w:color="000000"/>
            </w:tcBorders>
            <w:vAlign w:val="center"/>
          </w:tcPr>
          <w:p w14:paraId="34F5B7CC" w14:textId="77777777" w:rsidR="00412D65" w:rsidRPr="00412D65" w:rsidRDefault="00412D65" w:rsidP="00412D65">
            <w:pPr>
              <w:ind w:left="120" w:right="120"/>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Формы и методы контроля и оценки</w:t>
            </w:r>
          </w:p>
        </w:tc>
      </w:tr>
      <w:tr w:rsidR="00412D65" w:rsidRPr="00412D65" w14:paraId="5E859862" w14:textId="77777777" w:rsidTr="00412D65">
        <w:trPr>
          <w:trHeight w:val="360"/>
        </w:trPr>
        <w:tc>
          <w:tcPr>
            <w:tcW w:w="1387" w:type="dxa"/>
            <w:tcBorders>
              <w:top w:val="single" w:sz="4" w:space="0" w:color="000000"/>
              <w:left w:val="single" w:sz="4" w:space="0" w:color="000000"/>
              <w:bottom w:val="single" w:sz="4" w:space="0" w:color="000000"/>
              <w:right w:val="single" w:sz="4" w:space="0" w:color="000000"/>
            </w:tcBorders>
          </w:tcPr>
          <w:p w14:paraId="7028FDBC"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УП ХХ</w:t>
            </w:r>
          </w:p>
        </w:tc>
        <w:tc>
          <w:tcPr>
            <w:tcW w:w="1965" w:type="dxa"/>
            <w:tcBorders>
              <w:top w:val="single" w:sz="4" w:space="0" w:color="000000"/>
              <w:left w:val="single" w:sz="4" w:space="0" w:color="000000"/>
              <w:bottom w:val="single" w:sz="4" w:space="0" w:color="000000"/>
              <w:right w:val="single" w:sz="4" w:space="0" w:color="000000"/>
            </w:tcBorders>
          </w:tcPr>
          <w:p w14:paraId="6F9AFF65" w14:textId="77777777" w:rsidR="00412D65" w:rsidRPr="00412D65" w:rsidRDefault="00412D65" w:rsidP="00412D65">
            <w:pPr>
              <w:contextualSpacing/>
              <w:jc w:val="both"/>
              <w:rPr>
                <w:rFonts w:ascii="Times New Roman" w:eastAsia="Times New Roman" w:hAnsi="Times New Roman" w:cs="Times New Roman"/>
                <w:i/>
                <w:color w:val="000000"/>
                <w:sz w:val="24"/>
                <w:szCs w:val="20"/>
                <w:lang w:eastAsia="ru-RU"/>
              </w:rPr>
            </w:pPr>
            <w:r w:rsidRPr="00412D65">
              <w:rPr>
                <w:rFonts w:ascii="Times New Roman" w:eastAsia="Times New Roman" w:hAnsi="Times New Roman" w:cs="Times New Roman"/>
                <w:i/>
                <w:color w:val="000000"/>
                <w:sz w:val="24"/>
                <w:szCs w:val="20"/>
                <w:lang w:eastAsia="ru-RU"/>
              </w:rPr>
              <w:t>ПК Х.Х</w:t>
            </w:r>
          </w:p>
          <w:p w14:paraId="2844A753"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i/>
                <w:color w:val="000000"/>
                <w:sz w:val="24"/>
                <w:szCs w:val="20"/>
                <w:lang w:eastAsia="ru-RU"/>
              </w:rPr>
              <w:t>ОК ХХ</w:t>
            </w:r>
          </w:p>
        </w:tc>
        <w:tc>
          <w:tcPr>
            <w:tcW w:w="3118" w:type="dxa"/>
            <w:tcBorders>
              <w:top w:val="single" w:sz="4" w:space="0" w:color="000000"/>
              <w:left w:val="single" w:sz="4" w:space="0" w:color="000000"/>
              <w:bottom w:val="single" w:sz="4" w:space="0" w:color="000000"/>
              <w:right w:val="single" w:sz="4" w:space="0" w:color="000000"/>
            </w:tcBorders>
          </w:tcPr>
          <w:p w14:paraId="6CD3E8B3" w14:textId="77777777" w:rsidR="00412D65" w:rsidRPr="00412D65" w:rsidRDefault="00412D65" w:rsidP="00412D65">
            <w:pPr>
              <w:ind w:left="120" w:right="120"/>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i/>
                <w:color w:val="000000"/>
                <w:sz w:val="24"/>
                <w:szCs w:val="20"/>
                <w:lang w:eastAsia="ru-RU"/>
              </w:rPr>
              <w:t>Глагол в форме настоящего времени 3 лица – обучающийся что делает… конкретные действия, выполняемые студентом, освоившим данную компетенцию</w:t>
            </w:r>
          </w:p>
        </w:tc>
        <w:tc>
          <w:tcPr>
            <w:tcW w:w="3118" w:type="dxa"/>
            <w:tcBorders>
              <w:top w:val="single" w:sz="4" w:space="0" w:color="000000"/>
              <w:left w:val="single" w:sz="4" w:space="0" w:color="000000"/>
              <w:bottom w:val="single" w:sz="4" w:space="0" w:color="000000"/>
              <w:right w:val="single" w:sz="4" w:space="0" w:color="000000"/>
            </w:tcBorders>
          </w:tcPr>
          <w:p w14:paraId="18931B28"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а</w:t>
            </w:r>
            <w:r w:rsidRPr="00412D65">
              <w:rPr>
                <w:rFonts w:ascii="Times New Roman" w:eastAsia="Times New Roman" w:hAnsi="Times New Roman" w:cs="Times New Roman"/>
                <w:i/>
                <w:color w:val="000000"/>
                <w:sz w:val="24"/>
                <w:szCs w:val="20"/>
                <w:lang w:eastAsia="ru-RU"/>
              </w:rPr>
              <w:t>ттестационный лист, отчет и (или) портфолио студента, содержащие графические, аудио, фото, видео материалы, наглядные образцы изделий, подтверждающие практический опыт, полученный на практике</w:t>
            </w:r>
          </w:p>
        </w:tc>
      </w:tr>
      <w:tr w:rsidR="00412D65" w:rsidRPr="00412D65" w14:paraId="57AF66BD" w14:textId="77777777" w:rsidTr="00412D65">
        <w:trPr>
          <w:trHeight w:val="360"/>
        </w:trPr>
        <w:tc>
          <w:tcPr>
            <w:tcW w:w="1387" w:type="dxa"/>
            <w:tcBorders>
              <w:top w:val="single" w:sz="4" w:space="0" w:color="000000"/>
              <w:left w:val="single" w:sz="4" w:space="0" w:color="000000"/>
              <w:bottom w:val="single" w:sz="4" w:space="0" w:color="000000"/>
              <w:right w:val="single" w:sz="4" w:space="0" w:color="000000"/>
            </w:tcBorders>
          </w:tcPr>
          <w:p w14:paraId="4633D30C"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965" w:type="dxa"/>
            <w:tcBorders>
              <w:top w:val="single" w:sz="4" w:space="0" w:color="000000"/>
              <w:left w:val="single" w:sz="4" w:space="0" w:color="000000"/>
              <w:bottom w:val="single" w:sz="4" w:space="0" w:color="000000"/>
              <w:right w:val="single" w:sz="4" w:space="0" w:color="000000"/>
            </w:tcBorders>
          </w:tcPr>
          <w:p w14:paraId="4D345F55"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3118" w:type="dxa"/>
            <w:tcBorders>
              <w:top w:val="single" w:sz="4" w:space="0" w:color="000000"/>
              <w:left w:val="single" w:sz="4" w:space="0" w:color="000000"/>
              <w:bottom w:val="single" w:sz="4" w:space="0" w:color="000000"/>
              <w:right w:val="single" w:sz="4" w:space="0" w:color="000000"/>
            </w:tcBorders>
          </w:tcPr>
          <w:p w14:paraId="6D3A0FE6"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3118" w:type="dxa"/>
            <w:tcBorders>
              <w:top w:val="single" w:sz="4" w:space="0" w:color="000000"/>
              <w:left w:val="single" w:sz="4" w:space="0" w:color="000000"/>
              <w:bottom w:val="single" w:sz="4" w:space="0" w:color="000000"/>
              <w:right w:val="single" w:sz="4" w:space="0" w:color="000000"/>
            </w:tcBorders>
          </w:tcPr>
          <w:p w14:paraId="6780EA75"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bl>
    <w:p w14:paraId="7F055180" w14:textId="77777777" w:rsidR="00412D65" w:rsidRPr="00412D65" w:rsidRDefault="00412D65" w:rsidP="00412D65">
      <w:pPr>
        <w:keepNext/>
        <w:ind w:firstLine="709"/>
        <w:contextualSpacing/>
        <w:jc w:val="right"/>
        <w:rPr>
          <w:rFonts w:ascii="Times New Roman" w:eastAsia="Times New Roman" w:hAnsi="Times New Roman" w:cs="Times New Roman"/>
          <w:b/>
          <w:color w:val="000000"/>
          <w:sz w:val="24"/>
          <w:szCs w:val="20"/>
          <w:lang w:eastAsia="ru-RU"/>
        </w:rPr>
      </w:pPr>
    </w:p>
    <w:p w14:paraId="0A148A79" w14:textId="77777777" w:rsidR="00412D65" w:rsidRPr="00412D65" w:rsidRDefault="00412D65" w:rsidP="00412D65">
      <w:pPr>
        <w:keepNext/>
        <w:ind w:firstLine="709"/>
        <w:contextualSpacing/>
        <w:jc w:val="right"/>
        <w:rPr>
          <w:rFonts w:ascii="Times New Roman" w:eastAsia="Times New Roman" w:hAnsi="Times New Roman" w:cs="Times New Roman"/>
          <w:b/>
          <w:color w:val="000000"/>
          <w:sz w:val="24"/>
          <w:szCs w:val="20"/>
          <w:lang w:eastAsia="ru-RU"/>
        </w:rPr>
      </w:pPr>
    </w:p>
    <w:p w14:paraId="5110F7E2" w14:textId="77777777" w:rsidR="00412D65" w:rsidRPr="00412D65" w:rsidRDefault="00412D65" w:rsidP="00412D65">
      <w:pPr>
        <w:keepNext/>
        <w:ind w:firstLine="709"/>
        <w:contextualSpacing/>
        <w:jc w:val="right"/>
        <w:rPr>
          <w:rFonts w:ascii="Times New Roman" w:eastAsia="Times New Roman" w:hAnsi="Times New Roman" w:cs="Times New Roman"/>
          <w:b/>
          <w:color w:val="000000"/>
          <w:sz w:val="24"/>
          <w:szCs w:val="20"/>
          <w:lang w:eastAsia="ru-RU"/>
        </w:rPr>
      </w:pPr>
    </w:p>
    <w:p w14:paraId="13026E39" w14:textId="77777777" w:rsidR="00412D65" w:rsidRPr="00412D65" w:rsidRDefault="00412D65" w:rsidP="00412D65">
      <w:pPr>
        <w:keepNext/>
        <w:ind w:firstLine="709"/>
        <w:contextualSpacing/>
        <w:jc w:val="right"/>
        <w:rPr>
          <w:rFonts w:ascii="Times New Roman" w:eastAsia="Times New Roman" w:hAnsi="Times New Roman" w:cs="Times New Roman"/>
          <w:b/>
          <w:color w:val="000000"/>
          <w:sz w:val="24"/>
          <w:szCs w:val="20"/>
          <w:lang w:eastAsia="ru-RU"/>
        </w:rPr>
      </w:pPr>
    </w:p>
    <w:p w14:paraId="5F4B415E" w14:textId="77777777" w:rsidR="00412D65" w:rsidRPr="00412D65" w:rsidRDefault="00412D65" w:rsidP="00412D65">
      <w:pPr>
        <w:keepNext/>
        <w:ind w:firstLine="709"/>
        <w:contextualSpacing/>
        <w:jc w:val="right"/>
        <w:rPr>
          <w:rFonts w:ascii="Times New Roman" w:eastAsia="Times New Roman" w:hAnsi="Times New Roman" w:cs="Times New Roman"/>
          <w:b/>
          <w:color w:val="000000"/>
          <w:sz w:val="24"/>
          <w:szCs w:val="20"/>
          <w:lang w:eastAsia="ru-RU"/>
        </w:rPr>
      </w:pPr>
    </w:p>
    <w:p w14:paraId="6517A9FC"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br w:type="page" w:clear="all"/>
      </w:r>
    </w:p>
    <w:p w14:paraId="57E10588" w14:textId="77777777" w:rsidR="00412D65" w:rsidRPr="00412D65" w:rsidRDefault="00412D65" w:rsidP="00412D65">
      <w:pPr>
        <w:jc w:val="both"/>
        <w:rPr>
          <w:rFonts w:ascii="Times New Roman" w:eastAsia="Times New Roman" w:hAnsi="Times New Roman" w:cs="Times New Roman"/>
          <w:color w:val="000000"/>
          <w:sz w:val="28"/>
          <w:szCs w:val="20"/>
          <w:lang w:eastAsia="ru-RU"/>
        </w:rPr>
        <w:sectPr w:rsidR="00412D65" w:rsidRPr="00412D65">
          <w:footerReference w:type="default" r:id="rId55"/>
          <w:pgSz w:w="11906" w:h="16838"/>
          <w:pgMar w:top="1134" w:right="681" w:bottom="1134" w:left="1587" w:header="720" w:footer="720" w:gutter="0"/>
          <w:cols w:space="720"/>
          <w:docGrid w:linePitch="360"/>
        </w:sectPr>
      </w:pPr>
    </w:p>
    <w:p w14:paraId="6E9E1C34" w14:textId="77777777" w:rsidR="00412D65" w:rsidRPr="00412D65" w:rsidRDefault="00412D65" w:rsidP="00412D65">
      <w:pPr>
        <w:keepNext/>
        <w:ind w:firstLine="709"/>
        <w:contextualSpacing/>
        <w:jc w:val="right"/>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lastRenderedPageBreak/>
        <w:t>ПРИЛОЖЕНИЕ 1.1.1.2</w:t>
      </w:r>
    </w:p>
    <w:p w14:paraId="42ACE303" w14:textId="77777777" w:rsidR="00412D65" w:rsidRPr="00412D65" w:rsidRDefault="00412D65" w:rsidP="00412D65">
      <w:pPr>
        <w:ind w:firstLine="567"/>
        <w:contextualSpacing/>
        <w:jc w:val="right"/>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к ОПОП-П по профессии/специальности </w:t>
      </w:r>
      <w:r w:rsidRPr="00412D65">
        <w:rPr>
          <w:rFonts w:ascii="Times New Roman" w:eastAsia="Times New Roman" w:hAnsi="Times New Roman" w:cs="Times New Roman"/>
          <w:b/>
          <w:color w:val="000000"/>
          <w:sz w:val="24"/>
          <w:szCs w:val="20"/>
          <w:lang w:eastAsia="ru-RU"/>
        </w:rPr>
        <w:br/>
        <w:t>Код Наименование</w:t>
      </w:r>
    </w:p>
    <w:p w14:paraId="7D8DC81F" w14:textId="77777777" w:rsidR="00412D65" w:rsidRPr="00412D65" w:rsidRDefault="00412D65" w:rsidP="00412D65">
      <w:pPr>
        <w:ind w:firstLine="567"/>
        <w:contextualSpacing/>
        <w:jc w:val="right"/>
        <w:rPr>
          <w:rFonts w:ascii="Times New Roman" w:eastAsia="Times New Roman" w:hAnsi="Times New Roman" w:cs="Times New Roman"/>
          <w:b/>
          <w:color w:val="000000"/>
          <w:sz w:val="24"/>
          <w:szCs w:val="20"/>
          <w:lang w:eastAsia="ru-RU"/>
        </w:rPr>
      </w:pPr>
    </w:p>
    <w:p w14:paraId="43434BE4"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07C342C6"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68E54A58"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3F61F673"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2C386382"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0A4E41E1"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77420B6F"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3BBD9218"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b/>
          <w:color w:val="000000"/>
          <w:sz w:val="28"/>
          <w:szCs w:val="20"/>
          <w:lang w:eastAsia="ru-RU"/>
        </w:rPr>
        <w:t>РАБОЧАЯ ПРОГРАММА</w:t>
      </w:r>
      <w:r w:rsidRPr="00412D65">
        <w:rPr>
          <w:rFonts w:ascii="Times New Roman" w:eastAsia="Times New Roman" w:hAnsi="Times New Roman" w:cs="Times New Roman"/>
          <w:b/>
          <w:color w:val="000000"/>
          <w:sz w:val="24"/>
          <w:szCs w:val="20"/>
          <w:lang w:eastAsia="ru-RU"/>
        </w:rPr>
        <w:t xml:space="preserve"> </w:t>
      </w:r>
      <w:r w:rsidRPr="00412D65">
        <w:rPr>
          <w:rFonts w:ascii="Times New Roman" w:eastAsia="Times New Roman" w:hAnsi="Times New Roman" w:cs="Times New Roman"/>
          <w:b/>
          <w:color w:val="000000"/>
          <w:sz w:val="28"/>
          <w:szCs w:val="20"/>
          <w:lang w:eastAsia="ru-RU"/>
        </w:rPr>
        <w:t>ПРОИЗВОДСТВЕННОЙ</w:t>
      </w:r>
      <w:r w:rsidRPr="00412D65">
        <w:rPr>
          <w:rFonts w:ascii="Times New Roman" w:eastAsia="Times New Roman" w:hAnsi="Times New Roman" w:cs="Times New Roman"/>
          <w:b/>
          <w:color w:val="000000"/>
          <w:sz w:val="24"/>
          <w:szCs w:val="20"/>
          <w:lang w:eastAsia="ru-RU"/>
        </w:rPr>
        <w:t xml:space="preserve"> </w:t>
      </w:r>
      <w:r w:rsidRPr="00412D65">
        <w:rPr>
          <w:rFonts w:ascii="Times New Roman" w:eastAsia="Times New Roman" w:hAnsi="Times New Roman" w:cs="Times New Roman"/>
          <w:b/>
          <w:color w:val="000000"/>
          <w:sz w:val="28"/>
          <w:szCs w:val="20"/>
          <w:lang w:eastAsia="ru-RU"/>
        </w:rPr>
        <w:t>ПРАКТИКИ</w:t>
      </w:r>
    </w:p>
    <w:p w14:paraId="729A646E"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p>
    <w:p w14:paraId="280BB544" w14:textId="77777777" w:rsidR="00412D65" w:rsidRPr="00412D65" w:rsidRDefault="00412D65" w:rsidP="00412D65">
      <w:pPr>
        <w:ind w:firstLine="567"/>
        <w:contextualSpacing/>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b/>
          <w:color w:val="000000"/>
          <w:sz w:val="28"/>
          <w:szCs w:val="20"/>
          <w:lang w:eastAsia="ru-RU"/>
        </w:rPr>
        <w:t xml:space="preserve">ПП.ХХ ПМ ХХ Наименование </w:t>
      </w:r>
    </w:p>
    <w:p w14:paraId="6435BB5B" w14:textId="77777777" w:rsidR="00412D65" w:rsidRPr="00412D65" w:rsidRDefault="00412D65" w:rsidP="00412D65">
      <w:pPr>
        <w:ind w:firstLine="567"/>
        <w:contextualSpacing/>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b/>
          <w:color w:val="000000"/>
          <w:sz w:val="28"/>
          <w:szCs w:val="20"/>
          <w:lang w:eastAsia="ru-RU"/>
        </w:rPr>
        <w:t xml:space="preserve">ПП.ХХ ПМ ХХ Наименование </w:t>
      </w:r>
    </w:p>
    <w:p w14:paraId="7C618119" w14:textId="77777777" w:rsidR="00412D65" w:rsidRPr="00412D65" w:rsidRDefault="00412D65" w:rsidP="00412D65">
      <w:pPr>
        <w:ind w:firstLine="567"/>
        <w:contextualSpacing/>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b/>
          <w:color w:val="000000"/>
          <w:sz w:val="28"/>
          <w:szCs w:val="20"/>
          <w:lang w:eastAsia="ru-RU"/>
        </w:rPr>
        <w:t xml:space="preserve">ПП.ХХ ПМ ХХ Наименование </w:t>
      </w:r>
    </w:p>
    <w:p w14:paraId="43A2A3A1" w14:textId="77777777" w:rsidR="00412D65" w:rsidRPr="00412D65" w:rsidRDefault="00412D65" w:rsidP="00412D65">
      <w:pPr>
        <w:contextualSpacing/>
        <w:rPr>
          <w:rFonts w:ascii="Times New Roman" w:eastAsia="Times New Roman" w:hAnsi="Times New Roman" w:cs="Times New Roman"/>
          <w:b/>
          <w:color w:val="C0504D"/>
          <w:sz w:val="28"/>
          <w:szCs w:val="20"/>
          <w:lang w:eastAsia="ru-RU"/>
        </w:rPr>
      </w:pPr>
    </w:p>
    <w:p w14:paraId="516C2197" w14:textId="77777777" w:rsidR="00412D65" w:rsidRPr="00412D65" w:rsidRDefault="00412D65" w:rsidP="00412D65">
      <w:pPr>
        <w:contextualSpacing/>
        <w:jc w:val="center"/>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b/>
          <w:color w:val="000000"/>
          <w:sz w:val="28"/>
          <w:szCs w:val="20"/>
          <w:lang w:eastAsia="ru-RU"/>
        </w:rPr>
        <w:t>202_ г.</w:t>
      </w:r>
    </w:p>
    <w:p w14:paraId="3C519059" w14:textId="77777777" w:rsidR="00412D65" w:rsidRPr="00412D65" w:rsidRDefault="00412D65" w:rsidP="00412D65">
      <w:pPr>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b/>
          <w:color w:val="000000"/>
          <w:sz w:val="28"/>
          <w:szCs w:val="20"/>
          <w:lang w:eastAsia="ru-RU"/>
        </w:rPr>
        <w:br w:type="page" w:clear="all"/>
      </w:r>
    </w:p>
    <w:p w14:paraId="201B6ECA" w14:textId="77777777" w:rsidR="00412D65" w:rsidRPr="00412D65" w:rsidRDefault="00412D65" w:rsidP="00412D65">
      <w:pPr>
        <w:ind w:firstLine="567"/>
        <w:contextualSpacing/>
        <w:jc w:val="center"/>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b/>
          <w:color w:val="000000"/>
          <w:sz w:val="28"/>
          <w:szCs w:val="20"/>
          <w:lang w:eastAsia="ru-RU"/>
        </w:rPr>
        <w:lastRenderedPageBreak/>
        <w:t>СОДЕРЖАНИЕ</w:t>
      </w:r>
    </w:p>
    <w:p w14:paraId="577607A9" w14:textId="77777777" w:rsidR="00412D65" w:rsidRPr="00412D65" w:rsidRDefault="00412D65" w:rsidP="00412D65">
      <w:pPr>
        <w:tabs>
          <w:tab w:val="right" w:leader="dot" w:pos="9628"/>
        </w:tabs>
        <w:ind w:left="200"/>
        <w:rPr>
          <w:rFonts w:ascii="Times New Roman" w:eastAsia="Times New Roman" w:hAnsi="Times New Roman" w:cs="Times New Roman"/>
          <w:color w:val="000000"/>
          <w:sz w:val="28"/>
          <w:szCs w:val="20"/>
          <w:lang w:eastAsia="ru-RU"/>
        </w:rPr>
      </w:pPr>
    </w:p>
    <w:p w14:paraId="6610B4C9"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TOC \h \z \u \o "2-2"</w:instrText>
      </w:r>
      <w:r w:rsidRPr="00412D65">
        <w:rPr>
          <w:rFonts w:ascii="Times New Roman" w:eastAsia="Times New Roman" w:hAnsi="Times New Roman" w:cs="Times New Roman"/>
          <w:color w:val="000000"/>
          <w:sz w:val="28"/>
          <w:szCs w:val="20"/>
          <w:lang w:eastAsia="ru-RU"/>
        </w:rPr>
        <w:fldChar w:fldCharType="separate"/>
      </w:r>
      <w:hyperlink w:anchor="__RefHeading___14" w:tooltip="#__RefHeading___14" w:history="1">
        <w:r w:rsidRPr="00412D65">
          <w:rPr>
            <w:rFonts w:ascii="Times New Roman" w:eastAsia="Times New Roman" w:hAnsi="Times New Roman" w:cs="Times New Roman"/>
            <w:color w:val="000000"/>
            <w:sz w:val="28"/>
            <w:szCs w:val="20"/>
            <w:lang w:eastAsia="ru-RU"/>
          </w:rPr>
          <w:t>1.1. Цель и место учебной практики в структуре образовательной программы:</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__RefHeading___14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15</w:t>
        </w:r>
        <w:r w:rsidRPr="00412D65">
          <w:rPr>
            <w:rFonts w:ascii="Times New Roman" w:eastAsia="Times New Roman" w:hAnsi="Times New Roman" w:cs="Times New Roman"/>
            <w:color w:val="000000"/>
            <w:sz w:val="28"/>
            <w:szCs w:val="20"/>
            <w:lang w:eastAsia="ru-RU"/>
          </w:rPr>
          <w:fldChar w:fldCharType="end"/>
        </w:r>
      </w:hyperlink>
    </w:p>
    <w:p w14:paraId="29F46D6B"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15" w:tooltip="#__RefHeading___15" w:history="1">
        <w:r w:rsidRPr="00412D65">
          <w:rPr>
            <w:rFonts w:ascii="Times New Roman" w:eastAsia="Times New Roman" w:hAnsi="Times New Roman" w:cs="Times New Roman"/>
            <w:color w:val="000000"/>
            <w:sz w:val="28"/>
            <w:szCs w:val="20"/>
            <w:lang w:eastAsia="ru-RU"/>
          </w:rPr>
          <w:t>1. ОБЩАЯ ХАРАКТЕРИСТИКА РАБОЧЕЙ ПРОГРАММЫ ПРОИЗВОДСТВЕННОЙ  ПРАКТИКИ</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__RefHeading___15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24</w:t>
        </w:r>
        <w:r w:rsidRPr="00412D65">
          <w:rPr>
            <w:rFonts w:ascii="Times New Roman" w:eastAsia="Times New Roman" w:hAnsi="Times New Roman" w:cs="Times New Roman"/>
            <w:color w:val="000000"/>
            <w:sz w:val="28"/>
            <w:szCs w:val="20"/>
            <w:lang w:eastAsia="ru-RU"/>
          </w:rPr>
          <w:fldChar w:fldCharType="end"/>
        </w:r>
      </w:hyperlink>
    </w:p>
    <w:p w14:paraId="21167904"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16" w:tooltip="#__RefHeading___16" w:history="1">
        <w:r w:rsidRPr="00412D65">
          <w:rPr>
            <w:rFonts w:ascii="Times New Roman" w:eastAsia="Times New Roman" w:hAnsi="Times New Roman" w:cs="Times New Roman"/>
            <w:color w:val="000000"/>
            <w:sz w:val="28"/>
            <w:szCs w:val="20"/>
            <w:lang w:eastAsia="ru-RU"/>
          </w:rPr>
          <w:t>1.1. Цель и место производственной практики в структуре образовательной программы:</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__RefHeading___16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24</w:t>
        </w:r>
        <w:r w:rsidRPr="00412D65">
          <w:rPr>
            <w:rFonts w:ascii="Times New Roman" w:eastAsia="Times New Roman" w:hAnsi="Times New Roman" w:cs="Times New Roman"/>
            <w:color w:val="000000"/>
            <w:sz w:val="28"/>
            <w:szCs w:val="20"/>
            <w:lang w:eastAsia="ru-RU"/>
          </w:rPr>
          <w:fldChar w:fldCharType="end"/>
        </w:r>
      </w:hyperlink>
    </w:p>
    <w:p w14:paraId="762D4B71"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17" w:tooltip="#__RefHeading___17" w:history="1">
        <w:r w:rsidRPr="00412D65">
          <w:rPr>
            <w:rFonts w:ascii="Times New Roman" w:eastAsia="Times New Roman" w:hAnsi="Times New Roman" w:cs="Times New Roman"/>
            <w:color w:val="000000"/>
            <w:sz w:val="28"/>
            <w:szCs w:val="20"/>
            <w:lang w:eastAsia="ru-RU"/>
          </w:rPr>
          <w:t>1.2. Планируемые результаты освоения учебной практики</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__RefHeading___17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24</w:t>
        </w:r>
        <w:r w:rsidRPr="00412D65">
          <w:rPr>
            <w:rFonts w:ascii="Times New Roman" w:eastAsia="Times New Roman" w:hAnsi="Times New Roman" w:cs="Times New Roman"/>
            <w:color w:val="000000"/>
            <w:sz w:val="28"/>
            <w:szCs w:val="20"/>
            <w:lang w:eastAsia="ru-RU"/>
          </w:rPr>
          <w:fldChar w:fldCharType="end"/>
        </w:r>
      </w:hyperlink>
    </w:p>
    <w:p w14:paraId="42B428B5"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18" w:tooltip="#__RefHeading___18" w:history="1">
        <w:r w:rsidRPr="00412D65">
          <w:rPr>
            <w:rFonts w:ascii="Times New Roman" w:eastAsia="Times New Roman" w:hAnsi="Times New Roman" w:cs="Times New Roman"/>
            <w:color w:val="000000"/>
            <w:sz w:val="28"/>
            <w:szCs w:val="20"/>
            <w:lang w:eastAsia="ru-RU"/>
          </w:rPr>
          <w:t>1.3. Обоснование часов производственной практики в рамках вариативной части ОПОП-П</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__RefHeading___18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25</w:t>
        </w:r>
        <w:r w:rsidRPr="00412D65">
          <w:rPr>
            <w:rFonts w:ascii="Times New Roman" w:eastAsia="Times New Roman" w:hAnsi="Times New Roman" w:cs="Times New Roman"/>
            <w:color w:val="000000"/>
            <w:sz w:val="28"/>
            <w:szCs w:val="20"/>
            <w:lang w:eastAsia="ru-RU"/>
          </w:rPr>
          <w:fldChar w:fldCharType="end"/>
        </w:r>
      </w:hyperlink>
    </w:p>
    <w:p w14:paraId="148A8EEF"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19" w:tooltip="#__RefHeading___19" w:history="1">
        <w:r w:rsidRPr="00412D65">
          <w:rPr>
            <w:rFonts w:ascii="Times New Roman" w:eastAsia="Times New Roman" w:hAnsi="Times New Roman" w:cs="Times New Roman"/>
            <w:color w:val="000000"/>
            <w:sz w:val="28"/>
            <w:szCs w:val="20"/>
            <w:lang w:eastAsia="ru-RU"/>
          </w:rPr>
          <w:t>2. СТРУКТУРА И СОДЕРЖАНИЕ ПРОИЗВОДСТВЕННОЙ ПРАКТИКИ</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__RefHeading___19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25</w:t>
        </w:r>
        <w:r w:rsidRPr="00412D65">
          <w:rPr>
            <w:rFonts w:ascii="Times New Roman" w:eastAsia="Times New Roman" w:hAnsi="Times New Roman" w:cs="Times New Roman"/>
            <w:color w:val="000000"/>
            <w:sz w:val="28"/>
            <w:szCs w:val="20"/>
            <w:lang w:eastAsia="ru-RU"/>
          </w:rPr>
          <w:fldChar w:fldCharType="end"/>
        </w:r>
      </w:hyperlink>
    </w:p>
    <w:p w14:paraId="229A1EDF"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20" w:tooltip="#__RefHeading___20" w:history="1">
        <w:r w:rsidRPr="00412D65">
          <w:rPr>
            <w:rFonts w:ascii="Times New Roman" w:eastAsia="Times New Roman" w:hAnsi="Times New Roman" w:cs="Times New Roman"/>
            <w:color w:val="000000"/>
            <w:sz w:val="28"/>
            <w:szCs w:val="20"/>
            <w:lang w:eastAsia="ru-RU"/>
          </w:rPr>
          <w:t>2.1. Трудоемкость освоения производственной практики</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__RefHeading___20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25</w:t>
        </w:r>
        <w:r w:rsidRPr="00412D65">
          <w:rPr>
            <w:rFonts w:ascii="Times New Roman" w:eastAsia="Times New Roman" w:hAnsi="Times New Roman" w:cs="Times New Roman"/>
            <w:color w:val="000000"/>
            <w:sz w:val="28"/>
            <w:szCs w:val="20"/>
            <w:lang w:eastAsia="ru-RU"/>
          </w:rPr>
          <w:fldChar w:fldCharType="end"/>
        </w:r>
      </w:hyperlink>
    </w:p>
    <w:p w14:paraId="0D9F25C2"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21" w:tooltip="#__RefHeading___21" w:history="1">
        <w:r w:rsidRPr="00412D65">
          <w:rPr>
            <w:rFonts w:ascii="Times New Roman" w:eastAsia="Times New Roman" w:hAnsi="Times New Roman" w:cs="Times New Roman"/>
            <w:color w:val="000000"/>
            <w:sz w:val="28"/>
            <w:szCs w:val="20"/>
            <w:lang w:eastAsia="ru-RU"/>
          </w:rPr>
          <w:t>2.2.  Структура производственной практики</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__RefHeading___21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25</w:t>
        </w:r>
        <w:r w:rsidRPr="00412D65">
          <w:rPr>
            <w:rFonts w:ascii="Times New Roman" w:eastAsia="Times New Roman" w:hAnsi="Times New Roman" w:cs="Times New Roman"/>
            <w:color w:val="000000"/>
            <w:sz w:val="28"/>
            <w:szCs w:val="20"/>
            <w:lang w:eastAsia="ru-RU"/>
          </w:rPr>
          <w:fldChar w:fldCharType="end"/>
        </w:r>
      </w:hyperlink>
    </w:p>
    <w:p w14:paraId="2D7847AA"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22" w:tooltip="#__RefHeading___22" w:history="1">
        <w:r w:rsidRPr="00412D65">
          <w:rPr>
            <w:rFonts w:ascii="Times New Roman" w:eastAsia="Times New Roman" w:hAnsi="Times New Roman" w:cs="Times New Roman"/>
            <w:color w:val="000000"/>
            <w:sz w:val="28"/>
            <w:szCs w:val="20"/>
            <w:lang w:eastAsia="ru-RU"/>
          </w:rPr>
          <w:t>2.3. Содержание производственной практики</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__RefHeading___22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26</w:t>
        </w:r>
        <w:r w:rsidRPr="00412D65">
          <w:rPr>
            <w:rFonts w:ascii="Times New Roman" w:eastAsia="Times New Roman" w:hAnsi="Times New Roman" w:cs="Times New Roman"/>
            <w:color w:val="000000"/>
            <w:sz w:val="28"/>
            <w:szCs w:val="20"/>
            <w:lang w:eastAsia="ru-RU"/>
          </w:rPr>
          <w:fldChar w:fldCharType="end"/>
        </w:r>
      </w:hyperlink>
    </w:p>
    <w:p w14:paraId="7A620378"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23" w:tooltip="#__RefHeading___23" w:history="1">
        <w:r w:rsidRPr="00412D65">
          <w:rPr>
            <w:rFonts w:ascii="Times New Roman" w:eastAsia="Times New Roman" w:hAnsi="Times New Roman" w:cs="Times New Roman"/>
            <w:color w:val="000000"/>
            <w:sz w:val="28"/>
            <w:szCs w:val="20"/>
            <w:lang w:eastAsia="ru-RU"/>
          </w:rPr>
          <w:t>3.  УСЛОВИЯ РЕАЛИЗАЦИИ ПРОГРАММЫ ПРОИЗВОДСТВЕННОЙ ПРАКТИКИ</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__RefHeading___23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27</w:t>
        </w:r>
        <w:r w:rsidRPr="00412D65">
          <w:rPr>
            <w:rFonts w:ascii="Times New Roman" w:eastAsia="Times New Roman" w:hAnsi="Times New Roman" w:cs="Times New Roman"/>
            <w:color w:val="000000"/>
            <w:sz w:val="28"/>
            <w:szCs w:val="20"/>
            <w:lang w:eastAsia="ru-RU"/>
          </w:rPr>
          <w:fldChar w:fldCharType="end"/>
        </w:r>
      </w:hyperlink>
    </w:p>
    <w:p w14:paraId="1D2C1413"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24" w:tooltip="#__RefHeading___24" w:history="1">
        <w:r w:rsidRPr="00412D65">
          <w:rPr>
            <w:rFonts w:ascii="Times New Roman" w:eastAsia="Times New Roman" w:hAnsi="Times New Roman" w:cs="Times New Roman"/>
            <w:color w:val="000000"/>
            <w:sz w:val="28"/>
            <w:szCs w:val="20"/>
            <w:lang w:eastAsia="ru-RU"/>
          </w:rPr>
          <w:t>3.1. Материально-техническое обеспечение производственной практики</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__RefHeading___24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27</w:t>
        </w:r>
        <w:r w:rsidRPr="00412D65">
          <w:rPr>
            <w:rFonts w:ascii="Times New Roman" w:eastAsia="Times New Roman" w:hAnsi="Times New Roman" w:cs="Times New Roman"/>
            <w:color w:val="000000"/>
            <w:sz w:val="28"/>
            <w:szCs w:val="20"/>
            <w:lang w:eastAsia="ru-RU"/>
          </w:rPr>
          <w:fldChar w:fldCharType="end"/>
        </w:r>
      </w:hyperlink>
    </w:p>
    <w:p w14:paraId="3F0ACB95"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25" w:tooltip="#__RefHeading___25" w:history="1">
        <w:r w:rsidRPr="00412D65">
          <w:rPr>
            <w:rFonts w:ascii="Times New Roman" w:eastAsia="Times New Roman" w:hAnsi="Times New Roman" w:cs="Times New Roman"/>
            <w:color w:val="000000"/>
            <w:sz w:val="28"/>
            <w:szCs w:val="20"/>
            <w:lang w:eastAsia="ru-RU"/>
          </w:rPr>
          <w:t>3.2. Учебно-методическое обеспечение</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__RefHeading___25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27</w:t>
        </w:r>
        <w:r w:rsidRPr="00412D65">
          <w:rPr>
            <w:rFonts w:ascii="Times New Roman" w:eastAsia="Times New Roman" w:hAnsi="Times New Roman" w:cs="Times New Roman"/>
            <w:color w:val="000000"/>
            <w:sz w:val="28"/>
            <w:szCs w:val="20"/>
            <w:lang w:eastAsia="ru-RU"/>
          </w:rPr>
          <w:fldChar w:fldCharType="end"/>
        </w:r>
      </w:hyperlink>
    </w:p>
    <w:p w14:paraId="1C30F331"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26" w:tooltip="#__RefHeading___26" w:history="1">
        <w:r w:rsidRPr="00412D65">
          <w:rPr>
            <w:rFonts w:ascii="Times New Roman" w:eastAsia="Times New Roman" w:hAnsi="Times New Roman" w:cs="Times New Roman"/>
            <w:color w:val="000000"/>
            <w:sz w:val="28"/>
            <w:szCs w:val="20"/>
            <w:lang w:eastAsia="ru-RU"/>
          </w:rPr>
          <w:t>3.3. Общие требования к организации производственной практики</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__RefHeading___26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27</w:t>
        </w:r>
        <w:r w:rsidRPr="00412D65">
          <w:rPr>
            <w:rFonts w:ascii="Times New Roman" w:eastAsia="Times New Roman" w:hAnsi="Times New Roman" w:cs="Times New Roman"/>
            <w:color w:val="000000"/>
            <w:sz w:val="28"/>
            <w:szCs w:val="20"/>
            <w:lang w:eastAsia="ru-RU"/>
          </w:rPr>
          <w:fldChar w:fldCharType="end"/>
        </w:r>
      </w:hyperlink>
    </w:p>
    <w:p w14:paraId="1CEE4D09"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27" w:tooltip="#__RefHeading___27" w:history="1">
        <w:r w:rsidRPr="00412D65">
          <w:rPr>
            <w:rFonts w:ascii="Times New Roman" w:eastAsia="Times New Roman" w:hAnsi="Times New Roman" w:cs="Times New Roman"/>
            <w:color w:val="000000"/>
            <w:sz w:val="28"/>
            <w:szCs w:val="20"/>
            <w:lang w:eastAsia="ru-RU"/>
          </w:rPr>
          <w:t>3.4 Кадровое обеспечение процесса производственной практики</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__RefHeading___27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28</w:t>
        </w:r>
        <w:r w:rsidRPr="00412D65">
          <w:rPr>
            <w:rFonts w:ascii="Times New Roman" w:eastAsia="Times New Roman" w:hAnsi="Times New Roman" w:cs="Times New Roman"/>
            <w:color w:val="000000"/>
            <w:sz w:val="28"/>
            <w:szCs w:val="20"/>
            <w:lang w:eastAsia="ru-RU"/>
          </w:rPr>
          <w:fldChar w:fldCharType="end"/>
        </w:r>
      </w:hyperlink>
    </w:p>
    <w:p w14:paraId="7D0E0884" w14:textId="77777777" w:rsidR="00412D65" w:rsidRPr="00412D65" w:rsidRDefault="00412D65" w:rsidP="00412D65">
      <w:pPr>
        <w:tabs>
          <w:tab w:val="right" w:leader="dot" w:pos="9638"/>
        </w:tabs>
        <w:ind w:left="200"/>
        <w:rPr>
          <w:rFonts w:ascii="Times New Roman" w:eastAsia="Times New Roman" w:hAnsi="Times New Roman" w:cs="Times New Roman"/>
          <w:color w:val="000000"/>
          <w:sz w:val="28"/>
          <w:szCs w:val="20"/>
          <w:lang w:eastAsia="ru-RU"/>
        </w:rPr>
      </w:pPr>
      <w:hyperlink w:anchor="__RefHeading___28" w:tooltip="#__RefHeading___28" w:history="1">
        <w:r w:rsidRPr="00412D65">
          <w:rPr>
            <w:rFonts w:ascii="Times New Roman" w:eastAsia="Times New Roman" w:hAnsi="Times New Roman" w:cs="Times New Roman"/>
            <w:color w:val="000000"/>
            <w:sz w:val="28"/>
            <w:szCs w:val="20"/>
            <w:lang w:eastAsia="ru-RU"/>
          </w:rPr>
          <w:t>4. КОНТРОЛЬ И ОЦЕНКА РЕЗУЛЬТАТОВ ОСВОЕНИЯ ПРОИЗВОДСТВЕННОЙ ПРАКТИКИ</w:t>
        </w:r>
        <w:r w:rsidRPr="00412D65">
          <w:rPr>
            <w:rFonts w:ascii="Times New Roman" w:eastAsia="Times New Roman" w:hAnsi="Times New Roman" w:cs="Times New Roman"/>
            <w:color w:val="000000"/>
            <w:sz w:val="28"/>
            <w:szCs w:val="20"/>
            <w:lang w:eastAsia="ru-RU"/>
          </w:rPr>
          <w:tab/>
        </w:r>
        <w:r w:rsidRPr="00412D65">
          <w:rPr>
            <w:rFonts w:ascii="Times New Roman" w:eastAsia="Times New Roman" w:hAnsi="Times New Roman" w:cs="Times New Roman"/>
            <w:color w:val="000000"/>
            <w:sz w:val="28"/>
            <w:szCs w:val="20"/>
            <w:lang w:eastAsia="ru-RU"/>
          </w:rPr>
          <w:fldChar w:fldCharType="begin"/>
        </w:r>
        <w:r w:rsidRPr="00412D65">
          <w:rPr>
            <w:rFonts w:ascii="Times New Roman" w:eastAsia="Times New Roman" w:hAnsi="Times New Roman" w:cs="Times New Roman"/>
            <w:color w:val="000000"/>
            <w:sz w:val="28"/>
            <w:szCs w:val="20"/>
            <w:lang w:eastAsia="ru-RU"/>
          </w:rPr>
          <w:instrText>PAGEREF __RefHeading___28 \h</w:instrText>
        </w:r>
        <w:r w:rsidRPr="00412D65">
          <w:rPr>
            <w:rFonts w:ascii="Times New Roman" w:eastAsia="Times New Roman" w:hAnsi="Times New Roman" w:cs="Times New Roman"/>
            <w:color w:val="000000"/>
            <w:sz w:val="28"/>
            <w:szCs w:val="20"/>
            <w:lang w:eastAsia="ru-RU"/>
          </w:rPr>
        </w:r>
        <w:r w:rsidRPr="00412D65">
          <w:rPr>
            <w:rFonts w:ascii="Times New Roman" w:eastAsia="Times New Roman" w:hAnsi="Times New Roman" w:cs="Times New Roman"/>
            <w:color w:val="000000"/>
            <w:sz w:val="28"/>
            <w:szCs w:val="20"/>
            <w:lang w:eastAsia="ru-RU"/>
          </w:rPr>
          <w:fldChar w:fldCharType="separate"/>
        </w:r>
        <w:r w:rsidRPr="00412D65">
          <w:rPr>
            <w:rFonts w:ascii="Times New Roman" w:eastAsia="Times New Roman" w:hAnsi="Times New Roman" w:cs="Times New Roman"/>
            <w:color w:val="000000"/>
            <w:sz w:val="28"/>
            <w:szCs w:val="20"/>
            <w:lang w:eastAsia="ru-RU"/>
          </w:rPr>
          <w:t>28</w:t>
        </w:r>
        <w:r w:rsidRPr="00412D65">
          <w:rPr>
            <w:rFonts w:ascii="Times New Roman" w:eastAsia="Times New Roman" w:hAnsi="Times New Roman" w:cs="Times New Roman"/>
            <w:color w:val="000000"/>
            <w:sz w:val="28"/>
            <w:szCs w:val="20"/>
            <w:lang w:eastAsia="ru-RU"/>
          </w:rPr>
          <w:fldChar w:fldCharType="end"/>
        </w:r>
      </w:hyperlink>
    </w:p>
    <w:p w14:paraId="1E699D47"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fldChar w:fldCharType="end"/>
      </w:r>
    </w:p>
    <w:p w14:paraId="54C360DE"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br w:type="page" w:clear="all"/>
      </w:r>
    </w:p>
    <w:p w14:paraId="666807B4"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87" w:name="__RefHeading___15"/>
      <w:bookmarkEnd w:id="587"/>
      <w:r w:rsidRPr="00412D65">
        <w:rPr>
          <w:rFonts w:ascii="Times New Roman" w:eastAsia="Times New Roman" w:hAnsi="Times New Roman" w:cs="Times New Roman"/>
          <w:b/>
          <w:color w:val="000000"/>
          <w:sz w:val="28"/>
          <w:szCs w:val="20"/>
          <w:lang w:eastAsia="ru-RU"/>
        </w:rPr>
        <w:lastRenderedPageBreak/>
        <w:t xml:space="preserve">1. ОБЩАЯ ХАРАКТЕРИСТИКА РАБОЧЕЙ ПРОГРАММЫ </w:t>
      </w:r>
      <w:r w:rsidRPr="00412D65">
        <w:rPr>
          <w:rFonts w:ascii="Times New Roman" w:eastAsia="Times New Roman" w:hAnsi="Times New Roman" w:cs="Times New Roman"/>
          <w:b/>
          <w:color w:val="000000"/>
          <w:sz w:val="28"/>
          <w:szCs w:val="20"/>
          <w:lang w:eastAsia="ru-RU"/>
        </w:rPr>
        <w:br/>
        <w:t>ПРОИЗВОДСТВЕННОЙ ПРАКТИКИ</w:t>
      </w:r>
    </w:p>
    <w:p w14:paraId="3FFC632D"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88" w:name="__RefHeading___16"/>
      <w:bookmarkEnd w:id="588"/>
      <w:r w:rsidRPr="00412D65">
        <w:rPr>
          <w:rFonts w:ascii="Times New Roman" w:eastAsia="Times New Roman" w:hAnsi="Times New Roman" w:cs="Times New Roman"/>
          <w:b/>
          <w:color w:val="000000"/>
          <w:sz w:val="28"/>
          <w:szCs w:val="20"/>
          <w:lang w:eastAsia="ru-RU"/>
        </w:rPr>
        <w:t>1.1. Цель и место производственной практики в структуре образовательной программы:</w:t>
      </w:r>
    </w:p>
    <w:p w14:paraId="50758692"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Рабочая программа производственной практики (ПП) является частью программы подготовки ____________ в соответствии с ФГОС СПО по профессии / специальности ____________________________________________________________________</w:t>
      </w:r>
    </w:p>
    <w:p w14:paraId="47B864FB" w14:textId="77777777" w:rsidR="00412D65" w:rsidRPr="00412D65" w:rsidRDefault="00412D65" w:rsidP="00412D65">
      <w:pPr>
        <w:ind w:firstLine="709"/>
        <w:contextualSpacing/>
        <w:jc w:val="center"/>
        <w:rPr>
          <w:rFonts w:ascii="Times New Roman" w:eastAsia="Times New Roman" w:hAnsi="Times New Roman" w:cs="Times New Roman"/>
          <w:color w:val="000000"/>
          <w:sz w:val="28"/>
          <w:szCs w:val="20"/>
          <w:vertAlign w:val="superscript"/>
          <w:lang w:eastAsia="ru-RU"/>
        </w:rPr>
      </w:pPr>
      <w:r w:rsidRPr="00412D65">
        <w:rPr>
          <w:rFonts w:ascii="Times New Roman" w:eastAsia="Times New Roman" w:hAnsi="Times New Roman" w:cs="Times New Roman"/>
          <w:color w:val="000000"/>
          <w:sz w:val="28"/>
          <w:szCs w:val="20"/>
          <w:vertAlign w:val="superscript"/>
          <w:lang w:eastAsia="ru-RU"/>
        </w:rPr>
        <w:t>(код и наименование специальности, профессии)</w:t>
      </w:r>
    </w:p>
    <w:p w14:paraId="0806D824"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и реализуется в профессиональном цикле после прохождения междисциплинарных курсов (МДК) в рамках профессиональных модулей в соответствии с учебным планом (п. 5.1. ОПОП-П):</w:t>
      </w:r>
    </w:p>
    <w:tbl>
      <w:tblPr>
        <w:tblStyle w:val="520"/>
        <w:tblW w:w="0" w:type="auto"/>
        <w:tblLayout w:type="fixed"/>
        <w:tblLook w:val="04A0" w:firstRow="1" w:lastRow="0" w:firstColumn="1" w:lastColumn="0" w:noHBand="0" w:noVBand="1"/>
      </w:tblPr>
      <w:tblGrid>
        <w:gridCol w:w="3209"/>
        <w:gridCol w:w="3209"/>
        <w:gridCol w:w="3210"/>
      </w:tblGrid>
      <w:tr w:rsidR="00412D65" w:rsidRPr="00412D65" w14:paraId="4125A2B6" w14:textId="77777777" w:rsidTr="00412D65">
        <w:tc>
          <w:tcPr>
            <w:tcW w:w="3209" w:type="dxa"/>
          </w:tcPr>
          <w:p w14:paraId="099E8039" w14:textId="77777777" w:rsidR="00412D65" w:rsidRPr="00412D65" w:rsidRDefault="00412D65" w:rsidP="00412D65">
            <w:pPr>
              <w:contextualSpacing/>
              <w:rPr>
                <w:rFonts w:ascii="Times New Roman" w:hAnsi="Times New Roman"/>
                <w:i/>
              </w:rPr>
            </w:pPr>
            <w:r w:rsidRPr="00412D65">
              <w:rPr>
                <w:rFonts w:ascii="Times New Roman" w:hAnsi="Times New Roman"/>
                <w:i/>
              </w:rPr>
              <w:t>ПП 0Х _______________</w:t>
            </w:r>
          </w:p>
          <w:p w14:paraId="20A9C574" w14:textId="77777777" w:rsidR="00412D65" w:rsidRPr="00412D65" w:rsidRDefault="00412D65" w:rsidP="00412D65">
            <w:pPr>
              <w:contextualSpacing/>
              <w:rPr>
                <w:rFonts w:ascii="Times New Roman" w:hAnsi="Times New Roman"/>
                <w:i/>
                <w:vertAlign w:val="superscript"/>
              </w:rPr>
            </w:pPr>
            <w:r w:rsidRPr="00412D65">
              <w:rPr>
                <w:rFonts w:ascii="Times New Roman" w:hAnsi="Times New Roman"/>
                <w:i/>
                <w:vertAlign w:val="superscript"/>
              </w:rPr>
              <w:t xml:space="preserve">код и наименование ПП </w:t>
            </w:r>
          </w:p>
          <w:p w14:paraId="2C08B634" w14:textId="77777777" w:rsidR="00412D65" w:rsidRPr="00412D65" w:rsidRDefault="00412D65" w:rsidP="00412D65">
            <w:pPr>
              <w:contextualSpacing/>
              <w:rPr>
                <w:rFonts w:ascii="Times New Roman" w:hAnsi="Times New Roman"/>
              </w:rPr>
            </w:pPr>
          </w:p>
        </w:tc>
        <w:tc>
          <w:tcPr>
            <w:tcW w:w="3209" w:type="dxa"/>
          </w:tcPr>
          <w:p w14:paraId="6542B22B" w14:textId="77777777" w:rsidR="00412D65" w:rsidRPr="00412D65" w:rsidRDefault="00412D65" w:rsidP="00412D65">
            <w:pPr>
              <w:contextualSpacing/>
              <w:rPr>
                <w:rFonts w:ascii="Times New Roman" w:hAnsi="Times New Roman"/>
                <w:i/>
              </w:rPr>
            </w:pPr>
            <w:r w:rsidRPr="00412D65">
              <w:rPr>
                <w:rFonts w:ascii="Times New Roman" w:hAnsi="Times New Roman"/>
                <w:i/>
              </w:rPr>
              <w:t>ПМ 0Х _________________</w:t>
            </w:r>
          </w:p>
          <w:p w14:paraId="4ABA0E30" w14:textId="77777777" w:rsidR="00412D65" w:rsidRPr="00412D65" w:rsidRDefault="00412D65" w:rsidP="00412D65">
            <w:pPr>
              <w:contextualSpacing/>
              <w:rPr>
                <w:rFonts w:ascii="Times New Roman" w:hAnsi="Times New Roman"/>
                <w:i/>
                <w:vertAlign w:val="superscript"/>
              </w:rPr>
            </w:pPr>
            <w:r w:rsidRPr="00412D65">
              <w:rPr>
                <w:rFonts w:ascii="Times New Roman" w:hAnsi="Times New Roman"/>
                <w:i/>
                <w:vertAlign w:val="superscript"/>
              </w:rPr>
              <w:t>код и наименование ПМ</w:t>
            </w:r>
          </w:p>
          <w:p w14:paraId="5EBF16DC" w14:textId="77777777" w:rsidR="00412D65" w:rsidRPr="00412D65" w:rsidRDefault="00412D65" w:rsidP="00412D65">
            <w:pPr>
              <w:contextualSpacing/>
              <w:rPr>
                <w:rFonts w:ascii="Times New Roman" w:hAnsi="Times New Roman"/>
              </w:rPr>
            </w:pPr>
          </w:p>
        </w:tc>
        <w:tc>
          <w:tcPr>
            <w:tcW w:w="3210" w:type="dxa"/>
          </w:tcPr>
          <w:p w14:paraId="63DCE470" w14:textId="77777777" w:rsidR="00412D65" w:rsidRPr="00412D65" w:rsidRDefault="00412D65" w:rsidP="00412D65">
            <w:pPr>
              <w:contextualSpacing/>
              <w:rPr>
                <w:rFonts w:ascii="Times New Roman" w:hAnsi="Times New Roman"/>
                <w:i/>
              </w:rPr>
            </w:pPr>
            <w:r w:rsidRPr="00412D65">
              <w:rPr>
                <w:rFonts w:ascii="Times New Roman" w:hAnsi="Times New Roman"/>
                <w:i/>
              </w:rPr>
              <w:t>МДК ХХ.ХХ ______________</w:t>
            </w:r>
          </w:p>
          <w:p w14:paraId="2C3499D2" w14:textId="77777777" w:rsidR="00412D65" w:rsidRPr="00412D65" w:rsidRDefault="00412D65" w:rsidP="00412D65">
            <w:pPr>
              <w:contextualSpacing/>
              <w:rPr>
                <w:rFonts w:ascii="Times New Roman" w:hAnsi="Times New Roman"/>
                <w:i/>
                <w:vertAlign w:val="superscript"/>
              </w:rPr>
            </w:pPr>
            <w:r w:rsidRPr="00412D65">
              <w:rPr>
                <w:rFonts w:ascii="Times New Roman" w:hAnsi="Times New Roman"/>
                <w:i/>
                <w:vertAlign w:val="superscript"/>
              </w:rPr>
              <w:t>код и наименование МДК</w:t>
            </w:r>
          </w:p>
          <w:p w14:paraId="78FDCDCD" w14:textId="77777777" w:rsidR="00412D65" w:rsidRPr="00412D65" w:rsidRDefault="00412D65" w:rsidP="00412D65">
            <w:pPr>
              <w:contextualSpacing/>
              <w:rPr>
                <w:rFonts w:ascii="Times New Roman" w:hAnsi="Times New Roman"/>
                <w:i/>
              </w:rPr>
            </w:pPr>
            <w:r w:rsidRPr="00412D65">
              <w:rPr>
                <w:rFonts w:ascii="Times New Roman" w:hAnsi="Times New Roman"/>
                <w:i/>
              </w:rPr>
              <w:t>МДК ХХ.ХХ ______________</w:t>
            </w:r>
          </w:p>
          <w:p w14:paraId="3BCD1A5F" w14:textId="77777777" w:rsidR="00412D65" w:rsidRPr="00412D65" w:rsidRDefault="00412D65" w:rsidP="00412D65">
            <w:pPr>
              <w:contextualSpacing/>
              <w:rPr>
                <w:rFonts w:ascii="Times New Roman" w:hAnsi="Times New Roman"/>
                <w:i/>
                <w:vertAlign w:val="superscript"/>
              </w:rPr>
            </w:pPr>
            <w:r w:rsidRPr="00412D65">
              <w:rPr>
                <w:rFonts w:ascii="Times New Roman" w:hAnsi="Times New Roman"/>
                <w:i/>
                <w:vertAlign w:val="superscript"/>
              </w:rPr>
              <w:t>код и наименование МДК</w:t>
            </w:r>
          </w:p>
          <w:p w14:paraId="467993BD" w14:textId="77777777" w:rsidR="00412D65" w:rsidRPr="00412D65" w:rsidRDefault="00412D65" w:rsidP="00412D65">
            <w:pPr>
              <w:contextualSpacing/>
              <w:rPr>
                <w:rFonts w:ascii="Times New Roman" w:hAnsi="Times New Roman"/>
              </w:rPr>
            </w:pPr>
          </w:p>
        </w:tc>
      </w:tr>
      <w:tr w:rsidR="00412D65" w:rsidRPr="00412D65" w14:paraId="32890D8F" w14:textId="77777777" w:rsidTr="00412D65">
        <w:tc>
          <w:tcPr>
            <w:tcW w:w="3209" w:type="dxa"/>
          </w:tcPr>
          <w:p w14:paraId="5BDFECEB" w14:textId="77777777" w:rsidR="00412D65" w:rsidRPr="00412D65" w:rsidRDefault="00412D65" w:rsidP="00412D65">
            <w:pPr>
              <w:contextualSpacing/>
              <w:rPr>
                <w:rFonts w:ascii="Times New Roman" w:hAnsi="Times New Roman"/>
                <w:i/>
              </w:rPr>
            </w:pPr>
            <w:r w:rsidRPr="00412D65">
              <w:rPr>
                <w:rFonts w:ascii="Times New Roman" w:hAnsi="Times New Roman"/>
                <w:i/>
              </w:rPr>
              <w:t>ПП 0Х _______________</w:t>
            </w:r>
          </w:p>
          <w:p w14:paraId="3890D42E" w14:textId="77777777" w:rsidR="00412D65" w:rsidRPr="00412D65" w:rsidRDefault="00412D65" w:rsidP="00412D65">
            <w:pPr>
              <w:contextualSpacing/>
              <w:rPr>
                <w:rFonts w:ascii="Times New Roman" w:hAnsi="Times New Roman"/>
                <w:i/>
                <w:vertAlign w:val="superscript"/>
              </w:rPr>
            </w:pPr>
            <w:r w:rsidRPr="00412D65">
              <w:rPr>
                <w:rFonts w:ascii="Times New Roman" w:hAnsi="Times New Roman"/>
                <w:i/>
                <w:vertAlign w:val="superscript"/>
              </w:rPr>
              <w:t xml:space="preserve">код и наименование ПП </w:t>
            </w:r>
          </w:p>
          <w:p w14:paraId="2728B643" w14:textId="77777777" w:rsidR="00412D65" w:rsidRPr="00412D65" w:rsidRDefault="00412D65" w:rsidP="00412D65">
            <w:pPr>
              <w:contextualSpacing/>
              <w:rPr>
                <w:rFonts w:ascii="Times New Roman" w:hAnsi="Times New Roman"/>
              </w:rPr>
            </w:pPr>
          </w:p>
        </w:tc>
        <w:tc>
          <w:tcPr>
            <w:tcW w:w="3209" w:type="dxa"/>
          </w:tcPr>
          <w:p w14:paraId="5FE5021A" w14:textId="77777777" w:rsidR="00412D65" w:rsidRPr="00412D65" w:rsidRDefault="00412D65" w:rsidP="00412D65">
            <w:pPr>
              <w:contextualSpacing/>
              <w:rPr>
                <w:rFonts w:ascii="Times New Roman" w:hAnsi="Times New Roman"/>
                <w:i/>
              </w:rPr>
            </w:pPr>
            <w:r w:rsidRPr="00412D65">
              <w:rPr>
                <w:rFonts w:ascii="Times New Roman" w:hAnsi="Times New Roman"/>
                <w:i/>
              </w:rPr>
              <w:t>ПМ 0Х _________________</w:t>
            </w:r>
          </w:p>
          <w:p w14:paraId="6F8E9082" w14:textId="77777777" w:rsidR="00412D65" w:rsidRPr="00412D65" w:rsidRDefault="00412D65" w:rsidP="00412D65">
            <w:pPr>
              <w:contextualSpacing/>
              <w:rPr>
                <w:rFonts w:ascii="Times New Roman" w:hAnsi="Times New Roman"/>
                <w:i/>
                <w:vertAlign w:val="superscript"/>
              </w:rPr>
            </w:pPr>
            <w:r w:rsidRPr="00412D65">
              <w:rPr>
                <w:rFonts w:ascii="Times New Roman" w:hAnsi="Times New Roman"/>
                <w:i/>
                <w:vertAlign w:val="superscript"/>
              </w:rPr>
              <w:t>код и наименование ПМ</w:t>
            </w:r>
          </w:p>
          <w:p w14:paraId="4B4ACF1A" w14:textId="77777777" w:rsidR="00412D65" w:rsidRPr="00412D65" w:rsidRDefault="00412D65" w:rsidP="00412D65">
            <w:pPr>
              <w:contextualSpacing/>
              <w:rPr>
                <w:rFonts w:ascii="Times New Roman" w:hAnsi="Times New Roman"/>
              </w:rPr>
            </w:pPr>
          </w:p>
        </w:tc>
        <w:tc>
          <w:tcPr>
            <w:tcW w:w="3210" w:type="dxa"/>
          </w:tcPr>
          <w:p w14:paraId="0FF7E64D" w14:textId="77777777" w:rsidR="00412D65" w:rsidRPr="00412D65" w:rsidRDefault="00412D65" w:rsidP="00412D65">
            <w:pPr>
              <w:contextualSpacing/>
              <w:rPr>
                <w:rFonts w:ascii="Times New Roman" w:hAnsi="Times New Roman"/>
                <w:i/>
              </w:rPr>
            </w:pPr>
            <w:r w:rsidRPr="00412D65">
              <w:rPr>
                <w:rFonts w:ascii="Times New Roman" w:hAnsi="Times New Roman"/>
                <w:i/>
              </w:rPr>
              <w:t>МДК ХХ.ХХ ______________</w:t>
            </w:r>
          </w:p>
          <w:p w14:paraId="344AC0E2" w14:textId="77777777" w:rsidR="00412D65" w:rsidRPr="00412D65" w:rsidRDefault="00412D65" w:rsidP="00412D65">
            <w:pPr>
              <w:contextualSpacing/>
              <w:rPr>
                <w:rFonts w:ascii="Times New Roman" w:hAnsi="Times New Roman"/>
                <w:i/>
                <w:vertAlign w:val="superscript"/>
              </w:rPr>
            </w:pPr>
            <w:r w:rsidRPr="00412D65">
              <w:rPr>
                <w:rFonts w:ascii="Times New Roman" w:hAnsi="Times New Roman"/>
                <w:i/>
                <w:vertAlign w:val="superscript"/>
              </w:rPr>
              <w:t>код и наименование МДК</w:t>
            </w:r>
          </w:p>
          <w:p w14:paraId="32D67EAF" w14:textId="77777777" w:rsidR="00412D65" w:rsidRPr="00412D65" w:rsidRDefault="00412D65" w:rsidP="00412D65">
            <w:pPr>
              <w:contextualSpacing/>
              <w:rPr>
                <w:rFonts w:ascii="Times New Roman" w:hAnsi="Times New Roman"/>
                <w:i/>
              </w:rPr>
            </w:pPr>
            <w:r w:rsidRPr="00412D65">
              <w:rPr>
                <w:rFonts w:ascii="Times New Roman" w:hAnsi="Times New Roman"/>
                <w:i/>
              </w:rPr>
              <w:t>МДК ХХ.ХХ ______________</w:t>
            </w:r>
          </w:p>
          <w:p w14:paraId="69C6DE95" w14:textId="77777777" w:rsidR="00412D65" w:rsidRPr="00412D65" w:rsidRDefault="00412D65" w:rsidP="00412D65">
            <w:pPr>
              <w:contextualSpacing/>
              <w:rPr>
                <w:rFonts w:ascii="Times New Roman" w:hAnsi="Times New Roman"/>
                <w:i/>
                <w:vertAlign w:val="superscript"/>
              </w:rPr>
            </w:pPr>
            <w:r w:rsidRPr="00412D65">
              <w:rPr>
                <w:rFonts w:ascii="Times New Roman" w:hAnsi="Times New Roman"/>
                <w:i/>
                <w:vertAlign w:val="superscript"/>
              </w:rPr>
              <w:t>код и наименование МДК</w:t>
            </w:r>
          </w:p>
          <w:p w14:paraId="0D55E042" w14:textId="77777777" w:rsidR="00412D65" w:rsidRPr="00412D65" w:rsidRDefault="00412D65" w:rsidP="00412D65">
            <w:pPr>
              <w:contextualSpacing/>
              <w:rPr>
                <w:rFonts w:ascii="Times New Roman" w:hAnsi="Times New Roman"/>
              </w:rPr>
            </w:pPr>
          </w:p>
        </w:tc>
      </w:tr>
    </w:tbl>
    <w:p w14:paraId="4ED9E8A9"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p w14:paraId="18BF80B3" w14:textId="77777777" w:rsidR="00412D65" w:rsidRPr="00412D65" w:rsidRDefault="00412D65" w:rsidP="00412D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 xml:space="preserve">Производственная практика направлена на развитие общих (ОК) и профессиональных </w:t>
      </w:r>
      <w:hyperlink r:id="rId56" w:anchor="ПК_ПМ3" w:tooltip="file:///C:/Users/Admin/Desktop/МО%20ЗамУР/ПЕТРОЗАВОДСК/РП%2004_02_2k20/Application%20Data/Application%20Data/ian/Рабочий%20стол/ФГОССПО-210420_С.doc#ПК_ПМ3" w:history="1">
        <w:r w:rsidRPr="00412D65">
          <w:rPr>
            <w:rFonts w:ascii="Times New Roman" w:eastAsia="Times New Roman" w:hAnsi="Times New Roman" w:cs="Times New Roman"/>
            <w:color w:val="000000"/>
            <w:sz w:val="28"/>
            <w:szCs w:val="20"/>
            <w:lang w:eastAsia="ru-RU"/>
          </w:rPr>
          <w:t>компетенций</w:t>
        </w:r>
      </w:hyperlink>
      <w:r w:rsidRPr="00412D65">
        <w:rPr>
          <w:rFonts w:ascii="Times New Roman" w:eastAsia="Times New Roman" w:hAnsi="Times New Roman" w:cs="Times New Roman"/>
          <w:color w:val="000000"/>
          <w:sz w:val="28"/>
          <w:szCs w:val="20"/>
          <w:lang w:eastAsia="ru-RU"/>
        </w:rPr>
        <w:t xml:space="preserve"> (ПК):</w:t>
      </w:r>
    </w:p>
    <w:p w14:paraId="05B91CB0" w14:textId="77777777" w:rsidR="00412D65" w:rsidRPr="00412D65" w:rsidRDefault="00412D65" w:rsidP="00412D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ascii="Times New Roman" w:eastAsia="Times New Roman" w:hAnsi="Times New Roman" w:cs="Times New Roman"/>
          <w:color w:val="000000"/>
          <w:sz w:val="28"/>
          <w:szCs w:val="20"/>
          <w:lang w:eastAsia="ru-RU"/>
        </w:rPr>
      </w:pPr>
    </w:p>
    <w:tbl>
      <w:tblPr>
        <w:tblStyle w:val="520"/>
        <w:tblW w:w="0" w:type="auto"/>
        <w:tblLayout w:type="fixed"/>
        <w:tblLook w:val="04A0" w:firstRow="1" w:lastRow="0" w:firstColumn="1" w:lastColumn="0" w:noHBand="0" w:noVBand="1"/>
      </w:tblPr>
      <w:tblGrid>
        <w:gridCol w:w="1696"/>
        <w:gridCol w:w="7938"/>
      </w:tblGrid>
      <w:tr w:rsidR="00412D65" w:rsidRPr="00412D65" w14:paraId="386EE024" w14:textId="77777777" w:rsidTr="00412D65">
        <w:tc>
          <w:tcPr>
            <w:tcW w:w="1696" w:type="dxa"/>
            <w:vAlign w:val="center"/>
          </w:tcPr>
          <w:p w14:paraId="298E2E42" w14:textId="77777777" w:rsidR="00412D65" w:rsidRPr="00412D65" w:rsidRDefault="00412D65" w:rsidP="00412D65">
            <w:pPr>
              <w:contextualSpacing/>
              <w:jc w:val="both"/>
              <w:rPr>
                <w:rFonts w:ascii="Times New Roman" w:hAnsi="Times New Roman"/>
                <w:b/>
                <w:color w:val="333333"/>
              </w:rPr>
            </w:pPr>
            <w:r w:rsidRPr="00412D65">
              <w:rPr>
                <w:rFonts w:ascii="Times New Roman" w:hAnsi="Times New Roman"/>
                <w:b/>
              </w:rPr>
              <w:t>Код ОК / ПК</w:t>
            </w:r>
          </w:p>
        </w:tc>
        <w:tc>
          <w:tcPr>
            <w:tcW w:w="7938" w:type="dxa"/>
            <w:vAlign w:val="center"/>
          </w:tcPr>
          <w:p w14:paraId="4E9154CB" w14:textId="77777777" w:rsidR="00412D65" w:rsidRPr="00412D65" w:rsidRDefault="00412D65" w:rsidP="00412D65">
            <w:pPr>
              <w:contextualSpacing/>
              <w:jc w:val="center"/>
              <w:rPr>
                <w:rFonts w:ascii="Times New Roman" w:hAnsi="Times New Roman"/>
                <w:b/>
                <w:color w:val="333333"/>
              </w:rPr>
            </w:pPr>
            <w:r w:rsidRPr="00412D65">
              <w:rPr>
                <w:rFonts w:ascii="Times New Roman" w:hAnsi="Times New Roman"/>
                <w:b/>
              </w:rPr>
              <w:t>Наименование ОК / ПК</w:t>
            </w:r>
          </w:p>
        </w:tc>
      </w:tr>
      <w:tr w:rsidR="00412D65" w:rsidRPr="00412D65" w14:paraId="0D30A891" w14:textId="77777777" w:rsidTr="00412D65">
        <w:tc>
          <w:tcPr>
            <w:tcW w:w="1696" w:type="dxa"/>
          </w:tcPr>
          <w:p w14:paraId="10998A3D" w14:textId="77777777" w:rsidR="00412D65" w:rsidRPr="00412D65" w:rsidRDefault="00412D65" w:rsidP="00412D65">
            <w:pPr>
              <w:contextualSpacing/>
              <w:jc w:val="both"/>
              <w:outlineLvl w:val="1"/>
              <w:rPr>
                <w:rFonts w:ascii="Times New Roman" w:hAnsi="Times New Roman"/>
                <w:color w:val="333333"/>
              </w:rPr>
            </w:pPr>
          </w:p>
        </w:tc>
        <w:tc>
          <w:tcPr>
            <w:tcW w:w="7938" w:type="dxa"/>
          </w:tcPr>
          <w:p w14:paraId="6D5912BC" w14:textId="77777777" w:rsidR="00412D65" w:rsidRPr="00412D65" w:rsidRDefault="00412D65" w:rsidP="00412D65">
            <w:pPr>
              <w:contextualSpacing/>
              <w:jc w:val="both"/>
              <w:outlineLvl w:val="1"/>
              <w:rPr>
                <w:rFonts w:ascii="Times New Roman" w:hAnsi="Times New Roman"/>
                <w:color w:val="333333"/>
              </w:rPr>
            </w:pPr>
          </w:p>
        </w:tc>
      </w:tr>
      <w:tr w:rsidR="00412D65" w:rsidRPr="00412D65" w14:paraId="1B08F047" w14:textId="77777777" w:rsidTr="00412D65">
        <w:tc>
          <w:tcPr>
            <w:tcW w:w="1696" w:type="dxa"/>
          </w:tcPr>
          <w:p w14:paraId="1EBF764E" w14:textId="77777777" w:rsidR="00412D65" w:rsidRPr="00412D65" w:rsidRDefault="00412D65" w:rsidP="00412D65">
            <w:pPr>
              <w:contextualSpacing/>
              <w:jc w:val="both"/>
              <w:outlineLvl w:val="1"/>
              <w:rPr>
                <w:rFonts w:ascii="Times New Roman" w:hAnsi="Times New Roman"/>
                <w:color w:val="333333"/>
              </w:rPr>
            </w:pPr>
          </w:p>
        </w:tc>
        <w:tc>
          <w:tcPr>
            <w:tcW w:w="7938" w:type="dxa"/>
          </w:tcPr>
          <w:p w14:paraId="322A4795" w14:textId="77777777" w:rsidR="00412D65" w:rsidRPr="00412D65" w:rsidRDefault="00412D65" w:rsidP="00412D65">
            <w:pPr>
              <w:contextualSpacing/>
              <w:jc w:val="both"/>
              <w:outlineLvl w:val="1"/>
              <w:rPr>
                <w:rFonts w:ascii="Times New Roman" w:hAnsi="Times New Roman"/>
                <w:color w:val="333333"/>
              </w:rPr>
            </w:pPr>
          </w:p>
        </w:tc>
      </w:tr>
    </w:tbl>
    <w:p w14:paraId="40F6A2C5"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p>
    <w:p w14:paraId="50CF2446"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Цель производственной практики: приобретение практического опыта в рамках профессиональных модулей данной  ОПОП-П  по видам деятельности: «наименование ВД Х», «наименование ВД Х» (перечисляются все виды деятельности по ФГОС СПО и дополнительны ВД  по запросу работодателя).</w:t>
      </w:r>
    </w:p>
    <w:p w14:paraId="35AF80ED"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p>
    <w:p w14:paraId="28F1C25D"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89" w:name="__RefHeading___17"/>
      <w:bookmarkEnd w:id="589"/>
      <w:r w:rsidRPr="00412D65">
        <w:rPr>
          <w:rFonts w:ascii="Times New Roman" w:eastAsia="Times New Roman" w:hAnsi="Times New Roman" w:cs="Times New Roman"/>
          <w:b/>
          <w:color w:val="000000"/>
          <w:sz w:val="28"/>
          <w:szCs w:val="20"/>
          <w:lang w:eastAsia="ru-RU"/>
        </w:rPr>
        <w:t>1.2. Планируемые результаты освоения учебной практики</w:t>
      </w:r>
    </w:p>
    <w:p w14:paraId="5DBA4173"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В результате прохождения производственной практики по видам деятельности, предусмотренным ФГОС СПО</w:t>
      </w:r>
      <w:r w:rsidRPr="00412D65">
        <w:rPr>
          <w:rFonts w:ascii="Times New Roman" w:eastAsia="Times New Roman" w:hAnsi="Times New Roman" w:cs="Times New Roman"/>
          <w:color w:val="4F81BD"/>
          <w:sz w:val="28"/>
          <w:szCs w:val="20"/>
          <w:lang w:eastAsia="ru-RU"/>
        </w:rPr>
        <w:t xml:space="preserve"> и запросам работодателей</w:t>
      </w:r>
      <w:r w:rsidRPr="00412D65">
        <w:rPr>
          <w:rFonts w:ascii="Times New Roman" w:eastAsia="Times New Roman" w:hAnsi="Times New Roman" w:cs="Times New Roman"/>
          <w:color w:val="000000"/>
          <w:sz w:val="28"/>
          <w:szCs w:val="20"/>
          <w:lang w:eastAsia="ru-RU"/>
        </w:rPr>
        <w:t>, обучающийся должен получить практический опыт:</w:t>
      </w:r>
    </w:p>
    <w:p w14:paraId="4D6DC68C"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7151"/>
      </w:tblGrid>
      <w:tr w:rsidR="00412D65" w:rsidRPr="00412D65" w14:paraId="1A627EA0" w14:textId="77777777" w:rsidTr="00412D65">
        <w:trPr>
          <w:trHeight w:val="360"/>
        </w:trPr>
        <w:tc>
          <w:tcPr>
            <w:tcW w:w="2547" w:type="dxa"/>
            <w:tcBorders>
              <w:top w:val="single" w:sz="4" w:space="0" w:color="000000"/>
              <w:left w:val="single" w:sz="4" w:space="0" w:color="000000"/>
              <w:bottom w:val="single" w:sz="4" w:space="0" w:color="000000"/>
              <w:right w:val="single" w:sz="4" w:space="0" w:color="000000"/>
            </w:tcBorders>
          </w:tcPr>
          <w:p w14:paraId="0766C6AC"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Наименование вида деятельности</w:t>
            </w:r>
          </w:p>
        </w:tc>
        <w:tc>
          <w:tcPr>
            <w:tcW w:w="7151" w:type="dxa"/>
            <w:tcBorders>
              <w:top w:val="single" w:sz="4" w:space="0" w:color="000000"/>
              <w:left w:val="single" w:sz="4" w:space="0" w:color="000000"/>
              <w:bottom w:val="single" w:sz="4" w:space="0" w:color="000000"/>
              <w:right w:val="single" w:sz="4" w:space="0" w:color="000000"/>
            </w:tcBorders>
          </w:tcPr>
          <w:p w14:paraId="0CE077D9"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Практический опыт/ умения</w:t>
            </w:r>
          </w:p>
        </w:tc>
      </w:tr>
      <w:tr w:rsidR="00412D65" w:rsidRPr="00412D65" w14:paraId="744F82C2" w14:textId="77777777" w:rsidTr="00412D65">
        <w:trPr>
          <w:trHeight w:val="360"/>
        </w:trPr>
        <w:tc>
          <w:tcPr>
            <w:tcW w:w="2547" w:type="dxa"/>
            <w:tcBorders>
              <w:top w:val="single" w:sz="4" w:space="0" w:color="000000"/>
              <w:left w:val="single" w:sz="4" w:space="0" w:color="000000"/>
              <w:bottom w:val="single" w:sz="4" w:space="0" w:color="000000"/>
              <w:right w:val="single" w:sz="4" w:space="0" w:color="000000"/>
            </w:tcBorders>
          </w:tcPr>
          <w:p w14:paraId="4FA07BD8"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7151" w:type="dxa"/>
            <w:tcBorders>
              <w:top w:val="single" w:sz="4" w:space="0" w:color="000000"/>
              <w:left w:val="single" w:sz="4" w:space="0" w:color="000000"/>
              <w:bottom w:val="single" w:sz="4" w:space="0" w:color="000000"/>
              <w:right w:val="single" w:sz="4" w:space="0" w:color="000000"/>
            </w:tcBorders>
          </w:tcPr>
          <w:p w14:paraId="5ABBDE64"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bl>
    <w:p w14:paraId="295843EA"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90" w:name="__RefHeading___18"/>
      <w:bookmarkEnd w:id="590"/>
      <w:r w:rsidRPr="00412D65">
        <w:rPr>
          <w:rFonts w:ascii="Times New Roman" w:eastAsia="Times New Roman" w:hAnsi="Times New Roman" w:cs="Times New Roman"/>
          <w:b/>
          <w:color w:val="000000"/>
          <w:sz w:val="28"/>
          <w:szCs w:val="20"/>
          <w:lang w:eastAsia="ru-RU"/>
        </w:rPr>
        <w:lastRenderedPageBreak/>
        <w:t>1.3. Обоснование часов производственной практики в рамках вариативной части ОПОП-П</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7"/>
        <w:gridCol w:w="1712"/>
        <w:gridCol w:w="2385"/>
        <w:gridCol w:w="1395"/>
        <w:gridCol w:w="1034"/>
        <w:gridCol w:w="2045"/>
      </w:tblGrid>
      <w:tr w:rsidR="00412D65" w:rsidRPr="00412D65" w14:paraId="5AD7A1FC" w14:textId="77777777" w:rsidTr="00412D65">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32302A"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Код ПП</w:t>
            </w:r>
          </w:p>
        </w:tc>
        <w:tc>
          <w:tcPr>
            <w:tcW w:w="1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E9207"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 xml:space="preserve">Код ПК/дополнительные (ПК*, </w:t>
            </w:r>
            <w:proofErr w:type="spellStart"/>
            <w:r w:rsidRPr="00412D65">
              <w:rPr>
                <w:rFonts w:ascii="Times New Roman" w:eastAsia="Times New Roman" w:hAnsi="Times New Roman" w:cs="Times New Roman"/>
                <w:b/>
                <w:color w:val="000000"/>
                <w:szCs w:val="20"/>
                <w:lang w:eastAsia="ru-RU"/>
              </w:rPr>
              <w:t>ПКц</w:t>
            </w:r>
            <w:proofErr w:type="spellEnd"/>
            <w:r w:rsidRPr="00412D65">
              <w:rPr>
                <w:rFonts w:ascii="Times New Roman" w:eastAsia="Times New Roman" w:hAnsi="Times New Roman" w:cs="Times New Roman"/>
                <w:b/>
                <w:color w:val="000000"/>
                <w:szCs w:val="20"/>
                <w:lang w:eastAsia="ru-RU"/>
              </w:rPr>
              <w:t>)</w:t>
            </w: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E4D70E"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Практический опыт</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B1CFD"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Наименование темы практики</w:t>
            </w:r>
          </w:p>
        </w:tc>
        <w:tc>
          <w:tcPr>
            <w:tcW w:w="1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33D4C6"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Объем часов ПП</w:t>
            </w:r>
          </w:p>
        </w:tc>
        <w:tc>
          <w:tcPr>
            <w:tcW w:w="2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7698FB"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Обоснование увеличения объема практики</w:t>
            </w:r>
          </w:p>
        </w:tc>
      </w:tr>
      <w:tr w:rsidR="00412D65" w:rsidRPr="00412D65" w14:paraId="50FCDA47" w14:textId="77777777" w:rsidTr="00412D65">
        <w:trPr>
          <w:trHeight w:val="241"/>
        </w:trPr>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E215B"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4"/>
                <w:szCs w:val="20"/>
                <w:lang w:eastAsia="ru-RU"/>
              </w:rPr>
              <w:t>ПП. ХХ</w:t>
            </w:r>
          </w:p>
        </w:tc>
        <w:tc>
          <w:tcPr>
            <w:tcW w:w="1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26D9D"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3D36F"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33A65" w14:textId="77777777" w:rsidR="00412D65" w:rsidRPr="00412D65" w:rsidRDefault="00412D65" w:rsidP="00412D65">
            <w:pPr>
              <w:contextualSpacing/>
              <w:jc w:val="both"/>
              <w:rPr>
                <w:rFonts w:ascii="Times New Roman" w:eastAsia="Times New Roman" w:hAnsi="Times New Roman" w:cs="Times New Roman"/>
                <w:color w:val="000000"/>
                <w:sz w:val="28"/>
                <w:szCs w:val="20"/>
                <w:highlight w:val="yellow"/>
                <w:lang w:eastAsia="ru-RU"/>
              </w:rPr>
            </w:pPr>
          </w:p>
        </w:tc>
        <w:tc>
          <w:tcPr>
            <w:tcW w:w="1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3EBD7"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2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1B64F4"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123830C0" w14:textId="77777777" w:rsidTr="00412D65">
        <w:trPr>
          <w:trHeight w:val="241"/>
        </w:trPr>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EB661"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4"/>
                <w:szCs w:val="20"/>
                <w:lang w:eastAsia="ru-RU"/>
              </w:rPr>
              <w:t>ПП. ХХ</w:t>
            </w:r>
          </w:p>
        </w:tc>
        <w:tc>
          <w:tcPr>
            <w:tcW w:w="17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75FE2"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23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473A"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76C04" w14:textId="77777777" w:rsidR="00412D65" w:rsidRPr="00412D65" w:rsidRDefault="00412D65" w:rsidP="00412D65">
            <w:pPr>
              <w:contextualSpacing/>
              <w:jc w:val="both"/>
              <w:rPr>
                <w:rFonts w:ascii="Times New Roman" w:eastAsia="Times New Roman" w:hAnsi="Times New Roman" w:cs="Times New Roman"/>
                <w:color w:val="000000"/>
                <w:sz w:val="28"/>
                <w:szCs w:val="20"/>
                <w:highlight w:val="yellow"/>
                <w:lang w:eastAsia="ru-RU"/>
              </w:rPr>
            </w:pPr>
          </w:p>
        </w:tc>
        <w:tc>
          <w:tcPr>
            <w:tcW w:w="10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79751"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20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4CB4D"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3DF461DA" w14:textId="77777777" w:rsidTr="00412D65">
        <w:trPr>
          <w:trHeight w:val="302"/>
        </w:trPr>
        <w:tc>
          <w:tcPr>
            <w:tcW w:w="9708" w:type="dxa"/>
            <w:gridSpan w:val="6"/>
            <w:tcBorders>
              <w:top w:val="single" w:sz="4" w:space="0" w:color="000000"/>
              <w:left w:val="single" w:sz="4" w:space="0" w:color="000000"/>
              <w:bottom w:val="single" w:sz="4" w:space="0" w:color="000000"/>
              <w:right w:val="single" w:sz="4" w:space="0" w:color="000000"/>
            </w:tcBorders>
          </w:tcPr>
          <w:p w14:paraId="10B2FF2F"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 xml:space="preserve">Объем производственной практики в рамках вариативной части ОПОП-П -____ </w:t>
            </w:r>
            <w:proofErr w:type="spellStart"/>
            <w:r w:rsidRPr="00412D65">
              <w:rPr>
                <w:rFonts w:ascii="Times New Roman" w:eastAsia="Times New Roman" w:hAnsi="Times New Roman" w:cs="Times New Roman"/>
                <w:color w:val="000000"/>
                <w:sz w:val="24"/>
                <w:szCs w:val="20"/>
                <w:lang w:eastAsia="ru-RU"/>
              </w:rPr>
              <w:t>ак.ч</w:t>
            </w:r>
            <w:proofErr w:type="spellEnd"/>
            <w:r w:rsidRPr="00412D65">
              <w:rPr>
                <w:rFonts w:ascii="Times New Roman" w:eastAsia="Times New Roman" w:hAnsi="Times New Roman" w:cs="Times New Roman"/>
                <w:color w:val="000000"/>
                <w:sz w:val="24"/>
                <w:szCs w:val="20"/>
                <w:lang w:eastAsia="ru-RU"/>
              </w:rPr>
              <w:t>.</w:t>
            </w:r>
          </w:p>
        </w:tc>
      </w:tr>
    </w:tbl>
    <w:p w14:paraId="635AAF60" w14:textId="77777777" w:rsidR="00412D65" w:rsidRPr="00412D65" w:rsidRDefault="00412D65" w:rsidP="00412D65">
      <w:pPr>
        <w:contextualSpacing/>
        <w:rPr>
          <w:rFonts w:ascii="Times New Roman" w:eastAsia="Times New Roman" w:hAnsi="Times New Roman" w:cs="Times New Roman"/>
          <w:b/>
          <w:color w:val="C0504D"/>
          <w:sz w:val="28"/>
          <w:szCs w:val="20"/>
          <w:lang w:eastAsia="ru-RU"/>
        </w:rPr>
      </w:pPr>
    </w:p>
    <w:p w14:paraId="2906E525"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91" w:name="__RefHeading___19"/>
      <w:bookmarkEnd w:id="591"/>
      <w:r w:rsidRPr="00412D65">
        <w:rPr>
          <w:rFonts w:ascii="Times New Roman" w:eastAsia="Times New Roman" w:hAnsi="Times New Roman" w:cs="Times New Roman"/>
          <w:b/>
          <w:color w:val="000000"/>
          <w:sz w:val="28"/>
          <w:szCs w:val="20"/>
          <w:lang w:eastAsia="ru-RU"/>
        </w:rPr>
        <w:t>2. СТРУКТУРА И СОДЕРЖАНИЕ ПРОИЗВОДСТВЕННОЙ ПРАКТИКИ</w:t>
      </w:r>
    </w:p>
    <w:p w14:paraId="08918C2B"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92" w:name="__RefHeading___20"/>
      <w:bookmarkEnd w:id="592"/>
      <w:r w:rsidRPr="00412D65">
        <w:rPr>
          <w:rFonts w:ascii="Times New Roman" w:eastAsia="Times New Roman" w:hAnsi="Times New Roman" w:cs="Times New Roman"/>
          <w:b/>
          <w:color w:val="000000"/>
          <w:sz w:val="28"/>
          <w:szCs w:val="20"/>
          <w:lang w:eastAsia="ru-RU"/>
        </w:rPr>
        <w:t>2.1. Трудоемкость освоения производственной практики</w:t>
      </w:r>
    </w:p>
    <w:p w14:paraId="52BB0B49"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31"/>
        <w:gridCol w:w="1446"/>
        <w:gridCol w:w="4974"/>
        <w:gridCol w:w="1577"/>
      </w:tblGrid>
      <w:tr w:rsidR="00412D65" w:rsidRPr="00412D65" w14:paraId="1549D8F9" w14:textId="77777777" w:rsidTr="00412D65">
        <w:trPr>
          <w:trHeight w:val="360"/>
        </w:trPr>
        <w:tc>
          <w:tcPr>
            <w:tcW w:w="1631" w:type="dxa"/>
            <w:tcBorders>
              <w:top w:val="single" w:sz="4" w:space="0" w:color="000000"/>
              <w:left w:val="single" w:sz="4" w:space="0" w:color="000000"/>
              <w:bottom w:val="single" w:sz="4" w:space="0" w:color="000000"/>
              <w:right w:val="single" w:sz="4" w:space="0" w:color="000000"/>
            </w:tcBorders>
          </w:tcPr>
          <w:p w14:paraId="6CACDC2A"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Код ПП</w:t>
            </w:r>
          </w:p>
        </w:tc>
        <w:tc>
          <w:tcPr>
            <w:tcW w:w="1446" w:type="dxa"/>
            <w:tcBorders>
              <w:top w:val="single" w:sz="4" w:space="0" w:color="000000"/>
              <w:left w:val="single" w:sz="4" w:space="0" w:color="000000"/>
              <w:bottom w:val="single" w:sz="4" w:space="0" w:color="000000"/>
              <w:right w:val="single" w:sz="4" w:space="0" w:color="000000"/>
            </w:tcBorders>
          </w:tcPr>
          <w:p w14:paraId="3E871FA2"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 xml:space="preserve">Объем, </w:t>
            </w:r>
            <w:proofErr w:type="spellStart"/>
            <w:r w:rsidRPr="00412D65">
              <w:rPr>
                <w:rFonts w:ascii="Times New Roman" w:eastAsia="Times New Roman" w:hAnsi="Times New Roman" w:cs="Times New Roman"/>
                <w:b/>
                <w:color w:val="000000"/>
                <w:szCs w:val="20"/>
                <w:lang w:eastAsia="ru-RU"/>
              </w:rPr>
              <w:t>ак.ч</w:t>
            </w:r>
            <w:proofErr w:type="spellEnd"/>
            <w:r w:rsidRPr="00412D65">
              <w:rPr>
                <w:rFonts w:ascii="Times New Roman" w:eastAsia="Times New Roman" w:hAnsi="Times New Roman" w:cs="Times New Roman"/>
                <w:b/>
                <w:color w:val="000000"/>
                <w:szCs w:val="20"/>
                <w:lang w:eastAsia="ru-RU"/>
              </w:rPr>
              <w:t xml:space="preserve">. </w:t>
            </w:r>
          </w:p>
        </w:tc>
        <w:tc>
          <w:tcPr>
            <w:tcW w:w="4974" w:type="dxa"/>
            <w:tcBorders>
              <w:top w:val="single" w:sz="4" w:space="0" w:color="000000"/>
              <w:left w:val="single" w:sz="4" w:space="0" w:color="000000"/>
              <w:bottom w:val="single" w:sz="4" w:space="0" w:color="000000"/>
              <w:right w:val="single" w:sz="4" w:space="0" w:color="000000"/>
            </w:tcBorders>
          </w:tcPr>
          <w:p w14:paraId="60D564BD"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Форма проведения производственной практики</w:t>
            </w:r>
          </w:p>
          <w:p w14:paraId="75868D29"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color w:val="000000"/>
                <w:szCs w:val="20"/>
                <w:lang w:eastAsia="ru-RU"/>
              </w:rPr>
              <w:t>(концентрированно/ рассредоточено)</w:t>
            </w:r>
          </w:p>
        </w:tc>
        <w:tc>
          <w:tcPr>
            <w:tcW w:w="1577" w:type="dxa"/>
            <w:tcBorders>
              <w:top w:val="single" w:sz="4" w:space="0" w:color="000000"/>
              <w:left w:val="single" w:sz="4" w:space="0" w:color="000000"/>
              <w:bottom w:val="single" w:sz="4" w:space="0" w:color="000000"/>
              <w:right w:val="single" w:sz="4" w:space="0" w:color="000000"/>
            </w:tcBorders>
          </w:tcPr>
          <w:p w14:paraId="45E24A51" w14:textId="77777777" w:rsidR="00412D65" w:rsidRPr="00412D65" w:rsidRDefault="00412D65" w:rsidP="00412D65">
            <w:pPr>
              <w:contextualSpacing/>
              <w:jc w:val="center"/>
              <w:rPr>
                <w:rFonts w:ascii="Times New Roman" w:eastAsia="Times New Roman" w:hAnsi="Times New Roman" w:cs="Times New Roman"/>
                <w:b/>
                <w:color w:val="000000"/>
                <w:szCs w:val="20"/>
                <w:lang w:eastAsia="ru-RU"/>
              </w:rPr>
            </w:pPr>
            <w:r w:rsidRPr="00412D65">
              <w:rPr>
                <w:rFonts w:ascii="Times New Roman" w:eastAsia="Times New Roman" w:hAnsi="Times New Roman" w:cs="Times New Roman"/>
                <w:b/>
                <w:color w:val="000000"/>
                <w:szCs w:val="20"/>
                <w:lang w:eastAsia="ru-RU"/>
              </w:rPr>
              <w:t>Курс / семестр</w:t>
            </w:r>
          </w:p>
        </w:tc>
      </w:tr>
      <w:tr w:rsidR="00412D65" w:rsidRPr="00412D65" w14:paraId="155FA2D2" w14:textId="77777777" w:rsidTr="00412D65">
        <w:trPr>
          <w:trHeight w:val="360"/>
        </w:trPr>
        <w:tc>
          <w:tcPr>
            <w:tcW w:w="1631" w:type="dxa"/>
            <w:tcBorders>
              <w:top w:val="single" w:sz="4" w:space="0" w:color="000000"/>
              <w:left w:val="single" w:sz="4" w:space="0" w:color="000000"/>
              <w:bottom w:val="single" w:sz="4" w:space="0" w:color="000000"/>
              <w:right w:val="single" w:sz="4" w:space="0" w:color="000000"/>
            </w:tcBorders>
          </w:tcPr>
          <w:p w14:paraId="4D15903D"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ПП. ХХ</w:t>
            </w:r>
          </w:p>
        </w:tc>
        <w:tc>
          <w:tcPr>
            <w:tcW w:w="1446" w:type="dxa"/>
            <w:tcBorders>
              <w:top w:val="single" w:sz="4" w:space="0" w:color="000000"/>
              <w:left w:val="single" w:sz="4" w:space="0" w:color="000000"/>
              <w:bottom w:val="single" w:sz="4" w:space="0" w:color="000000"/>
              <w:right w:val="single" w:sz="4" w:space="0" w:color="000000"/>
            </w:tcBorders>
          </w:tcPr>
          <w:p w14:paraId="4F4B4E73"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4974" w:type="dxa"/>
            <w:tcBorders>
              <w:top w:val="single" w:sz="4" w:space="0" w:color="000000"/>
              <w:left w:val="single" w:sz="4" w:space="0" w:color="000000"/>
              <w:bottom w:val="single" w:sz="4" w:space="0" w:color="000000"/>
              <w:right w:val="single" w:sz="4" w:space="0" w:color="000000"/>
            </w:tcBorders>
            <w:shd w:val="clear" w:color="auto" w:fill="FFFFFF"/>
          </w:tcPr>
          <w:p w14:paraId="170D66E6"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cPr>
          <w:p w14:paraId="78314637"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13A5E3F4" w14:textId="77777777" w:rsidTr="00412D65">
        <w:trPr>
          <w:trHeight w:val="343"/>
        </w:trPr>
        <w:tc>
          <w:tcPr>
            <w:tcW w:w="1631" w:type="dxa"/>
            <w:tcBorders>
              <w:top w:val="single" w:sz="4" w:space="0" w:color="000000"/>
              <w:left w:val="single" w:sz="4" w:space="0" w:color="000000"/>
              <w:bottom w:val="single" w:sz="4" w:space="0" w:color="000000"/>
              <w:right w:val="single" w:sz="4" w:space="0" w:color="000000"/>
            </w:tcBorders>
          </w:tcPr>
          <w:p w14:paraId="10F60911"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ПП. ХХ</w:t>
            </w:r>
          </w:p>
        </w:tc>
        <w:tc>
          <w:tcPr>
            <w:tcW w:w="1446" w:type="dxa"/>
            <w:tcBorders>
              <w:top w:val="single" w:sz="4" w:space="0" w:color="000000"/>
              <w:left w:val="single" w:sz="4" w:space="0" w:color="000000"/>
              <w:bottom w:val="single" w:sz="4" w:space="0" w:color="000000"/>
              <w:right w:val="single" w:sz="4" w:space="0" w:color="000000"/>
            </w:tcBorders>
          </w:tcPr>
          <w:p w14:paraId="49C67C2F"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4974" w:type="dxa"/>
            <w:tcBorders>
              <w:top w:val="single" w:sz="4" w:space="0" w:color="000000"/>
              <w:left w:val="single" w:sz="4" w:space="0" w:color="000000"/>
              <w:bottom w:val="single" w:sz="4" w:space="0" w:color="000000"/>
              <w:right w:val="single" w:sz="4" w:space="0" w:color="000000"/>
            </w:tcBorders>
          </w:tcPr>
          <w:p w14:paraId="5E96FAF4"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577" w:type="dxa"/>
            <w:tcBorders>
              <w:top w:val="single" w:sz="4" w:space="0" w:color="000000"/>
              <w:left w:val="single" w:sz="4" w:space="0" w:color="000000"/>
              <w:bottom w:val="single" w:sz="4" w:space="0" w:color="000000"/>
              <w:right w:val="single" w:sz="4" w:space="0" w:color="000000"/>
            </w:tcBorders>
          </w:tcPr>
          <w:p w14:paraId="61264159"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69DEAA4B" w14:textId="77777777" w:rsidTr="00412D65">
        <w:trPr>
          <w:trHeight w:val="302"/>
        </w:trPr>
        <w:tc>
          <w:tcPr>
            <w:tcW w:w="1631" w:type="dxa"/>
            <w:tcBorders>
              <w:top w:val="single" w:sz="4" w:space="0" w:color="000000"/>
              <w:left w:val="single" w:sz="4" w:space="0" w:color="000000"/>
              <w:bottom w:val="single" w:sz="4" w:space="0" w:color="000000"/>
              <w:right w:val="single" w:sz="4" w:space="0" w:color="000000"/>
            </w:tcBorders>
          </w:tcPr>
          <w:p w14:paraId="5E26BB57"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Всего ПП</w:t>
            </w:r>
          </w:p>
        </w:tc>
        <w:tc>
          <w:tcPr>
            <w:tcW w:w="1446" w:type="dxa"/>
            <w:tcBorders>
              <w:top w:val="single" w:sz="4" w:space="0" w:color="000000"/>
              <w:left w:val="single" w:sz="4" w:space="0" w:color="000000"/>
              <w:bottom w:val="single" w:sz="4" w:space="0" w:color="000000"/>
              <w:right w:val="single" w:sz="4" w:space="0" w:color="000000"/>
            </w:tcBorders>
          </w:tcPr>
          <w:p w14:paraId="0EEDDF30"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4974" w:type="dxa"/>
            <w:tcBorders>
              <w:top w:val="single" w:sz="4" w:space="0" w:color="000000"/>
              <w:left w:val="single" w:sz="4" w:space="0" w:color="000000"/>
              <w:bottom w:val="single" w:sz="4" w:space="0" w:color="000000"/>
              <w:right w:val="single" w:sz="4" w:space="0" w:color="000000"/>
            </w:tcBorders>
          </w:tcPr>
          <w:p w14:paraId="5697DB19"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Х</w:t>
            </w:r>
          </w:p>
        </w:tc>
        <w:tc>
          <w:tcPr>
            <w:tcW w:w="1577" w:type="dxa"/>
            <w:tcBorders>
              <w:top w:val="single" w:sz="4" w:space="0" w:color="000000"/>
              <w:left w:val="single" w:sz="4" w:space="0" w:color="000000"/>
              <w:bottom w:val="single" w:sz="4" w:space="0" w:color="000000"/>
              <w:right w:val="single" w:sz="4" w:space="0" w:color="000000"/>
            </w:tcBorders>
          </w:tcPr>
          <w:p w14:paraId="1ABD43CC" w14:textId="77777777" w:rsidR="00412D65" w:rsidRPr="00412D65" w:rsidRDefault="00412D65" w:rsidP="00412D65">
            <w:pPr>
              <w:contextualSpacing/>
              <w:jc w:val="center"/>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Х</w:t>
            </w:r>
          </w:p>
        </w:tc>
      </w:tr>
    </w:tbl>
    <w:p w14:paraId="1E380080" w14:textId="77777777" w:rsidR="00412D65" w:rsidRPr="00412D65" w:rsidRDefault="00412D65" w:rsidP="00412D65">
      <w:pPr>
        <w:contextualSpacing/>
        <w:jc w:val="center"/>
        <w:rPr>
          <w:rFonts w:ascii="Times New Roman" w:eastAsia="Times New Roman" w:hAnsi="Times New Roman" w:cs="Times New Roman"/>
          <w:b/>
          <w:color w:val="C0504D"/>
          <w:sz w:val="28"/>
          <w:szCs w:val="20"/>
          <w:lang w:eastAsia="ru-RU"/>
        </w:rPr>
      </w:pPr>
    </w:p>
    <w:p w14:paraId="6577EEA3"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93" w:name="__RefHeading___21"/>
      <w:bookmarkEnd w:id="593"/>
      <w:r w:rsidRPr="00412D65">
        <w:rPr>
          <w:rFonts w:ascii="Times New Roman" w:eastAsia="Times New Roman" w:hAnsi="Times New Roman" w:cs="Times New Roman"/>
          <w:b/>
          <w:color w:val="000000"/>
          <w:sz w:val="28"/>
          <w:szCs w:val="20"/>
          <w:lang w:eastAsia="ru-RU"/>
        </w:rPr>
        <w:t>2.2.  Структура производственной практики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9"/>
        <w:gridCol w:w="3336"/>
        <w:gridCol w:w="2719"/>
        <w:gridCol w:w="1608"/>
        <w:gridCol w:w="916"/>
      </w:tblGrid>
      <w:tr w:rsidR="00412D65" w:rsidRPr="00412D65" w14:paraId="5BB813C3" w14:textId="77777777" w:rsidTr="00412D65">
        <w:trPr>
          <w:trHeight w:val="360"/>
        </w:trPr>
        <w:tc>
          <w:tcPr>
            <w:tcW w:w="1059" w:type="dxa"/>
            <w:tcBorders>
              <w:top w:val="single" w:sz="4" w:space="0" w:color="000000"/>
              <w:left w:val="single" w:sz="4" w:space="0" w:color="000000"/>
              <w:bottom w:val="single" w:sz="4" w:space="0" w:color="000000"/>
              <w:right w:val="single" w:sz="4" w:space="0" w:color="000000"/>
            </w:tcBorders>
          </w:tcPr>
          <w:p w14:paraId="450ACFA3" w14:textId="77777777" w:rsidR="00412D65" w:rsidRPr="00412D65" w:rsidRDefault="00412D65" w:rsidP="00412D65">
            <w:pPr>
              <w:jc w:val="center"/>
              <w:rPr>
                <w:rFonts w:ascii="Times New Roman" w:eastAsia="Times New Roman" w:hAnsi="Times New Roman" w:cs="Times New Roman"/>
                <w:b/>
                <w:color w:val="000000"/>
                <w:sz w:val="20"/>
                <w:szCs w:val="20"/>
                <w:lang w:eastAsia="ru-RU"/>
              </w:rPr>
            </w:pPr>
            <w:r w:rsidRPr="00412D65">
              <w:rPr>
                <w:rFonts w:ascii="Times New Roman" w:eastAsia="Times New Roman" w:hAnsi="Times New Roman" w:cs="Times New Roman"/>
                <w:b/>
                <w:color w:val="000000"/>
                <w:sz w:val="20"/>
                <w:szCs w:val="20"/>
                <w:lang w:eastAsia="ru-RU"/>
              </w:rPr>
              <w:t>Код ПК</w:t>
            </w:r>
            <w:r w:rsidRPr="00412D65">
              <w:rPr>
                <w:rFonts w:ascii="Times New Roman" w:eastAsia="Times New Roman" w:hAnsi="Times New Roman" w:cs="Times New Roman"/>
                <w:b/>
                <w:color w:val="000000"/>
                <w:sz w:val="20"/>
                <w:szCs w:val="20"/>
                <w:lang w:eastAsia="ru-RU"/>
              </w:rPr>
              <w:br/>
            </w:r>
          </w:p>
        </w:tc>
        <w:tc>
          <w:tcPr>
            <w:tcW w:w="3336" w:type="dxa"/>
            <w:tcBorders>
              <w:top w:val="single" w:sz="4" w:space="0" w:color="000000"/>
              <w:left w:val="single" w:sz="4" w:space="0" w:color="000000"/>
              <w:bottom w:val="single" w:sz="4" w:space="0" w:color="000000"/>
              <w:right w:val="single" w:sz="4" w:space="0" w:color="000000"/>
            </w:tcBorders>
          </w:tcPr>
          <w:p w14:paraId="4ACC73AF" w14:textId="77777777" w:rsidR="00412D65" w:rsidRPr="00412D65" w:rsidRDefault="00412D65" w:rsidP="00412D65">
            <w:pPr>
              <w:jc w:val="center"/>
              <w:rPr>
                <w:rFonts w:ascii="Times New Roman" w:eastAsia="Times New Roman" w:hAnsi="Times New Roman" w:cs="Times New Roman"/>
                <w:b/>
                <w:color w:val="000000"/>
                <w:sz w:val="20"/>
                <w:szCs w:val="20"/>
                <w:lang w:eastAsia="ru-RU"/>
              </w:rPr>
            </w:pPr>
            <w:r w:rsidRPr="00412D65">
              <w:rPr>
                <w:rFonts w:ascii="Times New Roman" w:eastAsia="Times New Roman" w:hAnsi="Times New Roman" w:cs="Times New Roman"/>
                <w:b/>
                <w:color w:val="000000"/>
                <w:sz w:val="20"/>
                <w:szCs w:val="20"/>
                <w:lang w:eastAsia="ru-RU"/>
              </w:rPr>
              <w:t>Наименование разделов профессионального модуля</w:t>
            </w:r>
          </w:p>
        </w:tc>
        <w:tc>
          <w:tcPr>
            <w:tcW w:w="2719" w:type="dxa"/>
            <w:tcBorders>
              <w:top w:val="single" w:sz="4" w:space="0" w:color="000000"/>
              <w:left w:val="single" w:sz="4" w:space="0" w:color="000000"/>
              <w:bottom w:val="single" w:sz="4" w:space="0" w:color="000000"/>
              <w:right w:val="single" w:sz="4" w:space="0" w:color="000000"/>
            </w:tcBorders>
          </w:tcPr>
          <w:p w14:paraId="207EE7C1" w14:textId="77777777" w:rsidR="00412D65" w:rsidRPr="00412D65" w:rsidRDefault="00412D65" w:rsidP="00412D65">
            <w:pPr>
              <w:jc w:val="center"/>
              <w:rPr>
                <w:rFonts w:ascii="Times New Roman" w:eastAsia="Times New Roman" w:hAnsi="Times New Roman" w:cs="Times New Roman"/>
                <w:b/>
                <w:color w:val="000000"/>
                <w:sz w:val="20"/>
                <w:szCs w:val="20"/>
                <w:lang w:eastAsia="ru-RU"/>
              </w:rPr>
            </w:pPr>
            <w:r w:rsidRPr="00412D65">
              <w:rPr>
                <w:rFonts w:ascii="Times New Roman" w:eastAsia="Times New Roman" w:hAnsi="Times New Roman" w:cs="Times New Roman"/>
                <w:b/>
                <w:color w:val="000000"/>
                <w:sz w:val="20"/>
                <w:szCs w:val="20"/>
                <w:lang w:eastAsia="ru-RU"/>
              </w:rPr>
              <w:t>Виды работ</w:t>
            </w:r>
          </w:p>
        </w:tc>
        <w:tc>
          <w:tcPr>
            <w:tcW w:w="1608" w:type="dxa"/>
            <w:tcBorders>
              <w:top w:val="single" w:sz="4" w:space="0" w:color="000000"/>
              <w:left w:val="single" w:sz="4" w:space="0" w:color="000000"/>
              <w:bottom w:val="single" w:sz="4" w:space="0" w:color="000000"/>
              <w:right w:val="single" w:sz="4" w:space="0" w:color="000000"/>
            </w:tcBorders>
          </w:tcPr>
          <w:p w14:paraId="3F8D8F29" w14:textId="77777777" w:rsidR="00412D65" w:rsidRPr="00412D65" w:rsidRDefault="00412D65" w:rsidP="00412D65">
            <w:pPr>
              <w:jc w:val="center"/>
              <w:rPr>
                <w:rFonts w:ascii="Times New Roman" w:eastAsia="Times New Roman" w:hAnsi="Times New Roman" w:cs="Times New Roman"/>
                <w:b/>
                <w:color w:val="000000"/>
                <w:sz w:val="20"/>
                <w:szCs w:val="20"/>
                <w:lang w:eastAsia="ru-RU"/>
              </w:rPr>
            </w:pPr>
            <w:r w:rsidRPr="00412D65">
              <w:rPr>
                <w:rFonts w:ascii="Times New Roman" w:eastAsia="Times New Roman" w:hAnsi="Times New Roman" w:cs="Times New Roman"/>
                <w:b/>
                <w:color w:val="000000"/>
                <w:sz w:val="20"/>
                <w:szCs w:val="20"/>
                <w:lang w:eastAsia="ru-RU"/>
              </w:rPr>
              <w:t>Наименование тем производственной практики</w:t>
            </w:r>
          </w:p>
        </w:tc>
        <w:tc>
          <w:tcPr>
            <w:tcW w:w="916" w:type="dxa"/>
            <w:tcBorders>
              <w:top w:val="single" w:sz="4" w:space="0" w:color="000000"/>
              <w:left w:val="single" w:sz="4" w:space="0" w:color="000000"/>
              <w:bottom w:val="single" w:sz="4" w:space="0" w:color="000000"/>
              <w:right w:val="single" w:sz="4" w:space="0" w:color="000000"/>
            </w:tcBorders>
          </w:tcPr>
          <w:p w14:paraId="34B9ECA4" w14:textId="77777777" w:rsidR="00412D65" w:rsidRPr="00412D65" w:rsidRDefault="00412D65" w:rsidP="00412D65">
            <w:pPr>
              <w:jc w:val="center"/>
              <w:rPr>
                <w:rFonts w:ascii="Times New Roman" w:eastAsia="Times New Roman" w:hAnsi="Times New Roman" w:cs="Times New Roman"/>
                <w:b/>
                <w:color w:val="000000"/>
                <w:sz w:val="20"/>
                <w:szCs w:val="20"/>
                <w:lang w:eastAsia="ru-RU"/>
              </w:rPr>
            </w:pPr>
            <w:r w:rsidRPr="00412D65">
              <w:rPr>
                <w:rFonts w:ascii="Times New Roman" w:eastAsia="Times New Roman" w:hAnsi="Times New Roman" w:cs="Times New Roman"/>
                <w:b/>
                <w:color w:val="000000"/>
                <w:sz w:val="20"/>
                <w:szCs w:val="20"/>
                <w:lang w:eastAsia="ru-RU"/>
              </w:rPr>
              <w:t xml:space="preserve">Объем часов </w:t>
            </w:r>
          </w:p>
        </w:tc>
      </w:tr>
      <w:tr w:rsidR="00412D65" w:rsidRPr="00412D65" w14:paraId="1B8D5941" w14:textId="77777777" w:rsidTr="00412D65">
        <w:trPr>
          <w:trHeight w:val="360"/>
        </w:trPr>
        <w:tc>
          <w:tcPr>
            <w:tcW w:w="4395" w:type="dxa"/>
            <w:gridSpan w:val="2"/>
            <w:tcBorders>
              <w:top w:val="single" w:sz="4" w:space="0" w:color="000000"/>
              <w:left w:val="single" w:sz="4" w:space="0" w:color="000000"/>
              <w:bottom w:val="single" w:sz="4" w:space="0" w:color="000000"/>
              <w:right w:val="single" w:sz="4" w:space="0" w:color="000000"/>
            </w:tcBorders>
          </w:tcPr>
          <w:p w14:paraId="3FDB04EB"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 xml:space="preserve">ПП Х.Х. ПМ 0Х. Наименование </w:t>
            </w:r>
          </w:p>
        </w:tc>
        <w:tc>
          <w:tcPr>
            <w:tcW w:w="2719" w:type="dxa"/>
            <w:tcBorders>
              <w:top w:val="single" w:sz="4" w:space="0" w:color="000000"/>
              <w:left w:val="single" w:sz="4" w:space="0" w:color="000000"/>
              <w:bottom w:val="single" w:sz="4" w:space="0" w:color="000000"/>
              <w:right w:val="single" w:sz="4" w:space="0" w:color="000000"/>
            </w:tcBorders>
            <w:shd w:val="clear" w:color="auto" w:fill="F2F2F2"/>
          </w:tcPr>
          <w:p w14:paraId="5058867C" w14:textId="77777777" w:rsidR="00412D65" w:rsidRPr="00412D65" w:rsidRDefault="00412D65" w:rsidP="00412D65">
            <w:pPr>
              <w:jc w:val="both"/>
              <w:rPr>
                <w:rFonts w:ascii="Times New Roman" w:eastAsia="Times New Roman" w:hAnsi="Times New Roman" w:cs="Times New Roman"/>
                <w:color w:val="000000"/>
                <w:szCs w:val="20"/>
                <w:lang w:eastAsia="ru-RU"/>
              </w:rPr>
            </w:pPr>
          </w:p>
        </w:tc>
        <w:tc>
          <w:tcPr>
            <w:tcW w:w="1608" w:type="dxa"/>
            <w:tcBorders>
              <w:top w:val="single" w:sz="4" w:space="0" w:color="000000"/>
              <w:left w:val="single" w:sz="4" w:space="0" w:color="000000"/>
              <w:bottom w:val="single" w:sz="4" w:space="0" w:color="000000"/>
              <w:right w:val="single" w:sz="4" w:space="0" w:color="000000"/>
            </w:tcBorders>
            <w:shd w:val="clear" w:color="auto" w:fill="F2F2F2"/>
          </w:tcPr>
          <w:p w14:paraId="6F2C1817" w14:textId="77777777" w:rsidR="00412D65" w:rsidRPr="00412D65" w:rsidRDefault="00412D65" w:rsidP="00412D65">
            <w:pPr>
              <w:jc w:val="both"/>
              <w:rPr>
                <w:rFonts w:ascii="Times New Roman" w:eastAsia="Times New Roman" w:hAnsi="Times New Roman" w:cs="Times New Roman"/>
                <w:color w:val="000000"/>
                <w:szCs w:val="20"/>
                <w:lang w:eastAsia="ru-RU"/>
              </w:rPr>
            </w:pPr>
          </w:p>
        </w:tc>
        <w:tc>
          <w:tcPr>
            <w:tcW w:w="916" w:type="dxa"/>
            <w:tcBorders>
              <w:top w:val="single" w:sz="4" w:space="0" w:color="000000"/>
              <w:left w:val="single" w:sz="4" w:space="0" w:color="000000"/>
              <w:bottom w:val="single" w:sz="4" w:space="0" w:color="000000"/>
              <w:right w:val="single" w:sz="4" w:space="0" w:color="000000"/>
            </w:tcBorders>
            <w:shd w:val="clear" w:color="auto" w:fill="F2F2F2"/>
          </w:tcPr>
          <w:p w14:paraId="09A50A6B" w14:textId="77777777" w:rsidR="00412D65" w:rsidRPr="00412D65" w:rsidRDefault="00412D65" w:rsidP="00412D65">
            <w:pPr>
              <w:jc w:val="cente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х</w:t>
            </w:r>
          </w:p>
        </w:tc>
      </w:tr>
      <w:tr w:rsidR="00412D65" w:rsidRPr="00412D65" w14:paraId="7803846E" w14:textId="77777777" w:rsidTr="00412D65">
        <w:trPr>
          <w:trHeight w:val="360"/>
        </w:trPr>
        <w:tc>
          <w:tcPr>
            <w:tcW w:w="1059" w:type="dxa"/>
            <w:vMerge w:val="restart"/>
            <w:tcBorders>
              <w:top w:val="single" w:sz="4" w:space="0" w:color="000000"/>
              <w:left w:val="single" w:sz="4" w:space="0" w:color="000000"/>
              <w:bottom w:val="single" w:sz="4" w:space="0" w:color="000000"/>
              <w:right w:val="single" w:sz="4" w:space="0" w:color="000000"/>
            </w:tcBorders>
          </w:tcPr>
          <w:p w14:paraId="18A5D6CD"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ПК Х.Х</w:t>
            </w:r>
          </w:p>
        </w:tc>
        <w:tc>
          <w:tcPr>
            <w:tcW w:w="3336" w:type="dxa"/>
            <w:vMerge w:val="restart"/>
            <w:tcBorders>
              <w:top w:val="single" w:sz="4" w:space="0" w:color="000000"/>
              <w:left w:val="single" w:sz="4" w:space="0" w:color="000000"/>
              <w:bottom w:val="single" w:sz="4" w:space="0" w:color="000000"/>
              <w:right w:val="single" w:sz="4" w:space="0" w:color="000000"/>
            </w:tcBorders>
          </w:tcPr>
          <w:p w14:paraId="2D2E3530"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Раздел 1. Наименование</w:t>
            </w:r>
          </w:p>
        </w:tc>
        <w:tc>
          <w:tcPr>
            <w:tcW w:w="2719" w:type="dxa"/>
            <w:vMerge w:val="restart"/>
            <w:tcBorders>
              <w:top w:val="single" w:sz="4" w:space="0" w:color="000000"/>
              <w:left w:val="single" w:sz="4" w:space="0" w:color="000000"/>
              <w:bottom w:val="single" w:sz="4" w:space="0" w:color="000000"/>
              <w:right w:val="single" w:sz="4" w:space="0" w:color="000000"/>
            </w:tcBorders>
          </w:tcPr>
          <w:p w14:paraId="60BB4D8C"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1.</w:t>
            </w:r>
          </w:p>
        </w:tc>
        <w:tc>
          <w:tcPr>
            <w:tcW w:w="1608" w:type="dxa"/>
            <w:tcBorders>
              <w:top w:val="single" w:sz="4" w:space="0" w:color="000000"/>
              <w:left w:val="single" w:sz="4" w:space="0" w:color="000000"/>
              <w:bottom w:val="single" w:sz="4" w:space="0" w:color="000000"/>
              <w:right w:val="single" w:sz="4" w:space="0" w:color="000000"/>
            </w:tcBorders>
          </w:tcPr>
          <w:p w14:paraId="0C9AEF45"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1.1.</w:t>
            </w:r>
          </w:p>
        </w:tc>
        <w:tc>
          <w:tcPr>
            <w:tcW w:w="916" w:type="dxa"/>
            <w:tcBorders>
              <w:top w:val="single" w:sz="4" w:space="0" w:color="000000"/>
              <w:left w:val="single" w:sz="4" w:space="0" w:color="000000"/>
              <w:bottom w:val="single" w:sz="4" w:space="0" w:color="000000"/>
              <w:right w:val="single" w:sz="4" w:space="0" w:color="000000"/>
            </w:tcBorders>
          </w:tcPr>
          <w:p w14:paraId="2ED9E3C3" w14:textId="77777777" w:rsidR="00412D65" w:rsidRPr="00412D65" w:rsidRDefault="00412D65" w:rsidP="00412D65">
            <w:pPr>
              <w:jc w:val="both"/>
              <w:rPr>
                <w:rFonts w:ascii="Times New Roman" w:eastAsia="Times New Roman" w:hAnsi="Times New Roman" w:cs="Times New Roman"/>
                <w:color w:val="000000"/>
                <w:szCs w:val="20"/>
                <w:lang w:eastAsia="ru-RU"/>
              </w:rPr>
            </w:pPr>
          </w:p>
        </w:tc>
      </w:tr>
      <w:tr w:rsidR="00412D65" w:rsidRPr="00412D65" w14:paraId="4BC24F6D" w14:textId="77777777" w:rsidTr="00412D65">
        <w:trPr>
          <w:trHeight w:val="360"/>
        </w:trPr>
        <w:tc>
          <w:tcPr>
            <w:tcW w:w="1059" w:type="dxa"/>
            <w:vMerge/>
            <w:tcBorders>
              <w:top w:val="single" w:sz="4" w:space="0" w:color="000000"/>
              <w:left w:val="single" w:sz="4" w:space="0" w:color="000000"/>
              <w:bottom w:val="single" w:sz="4" w:space="0" w:color="000000"/>
              <w:right w:val="single" w:sz="4" w:space="0" w:color="000000"/>
            </w:tcBorders>
          </w:tcPr>
          <w:p w14:paraId="39FC72F0"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3336" w:type="dxa"/>
            <w:vMerge/>
            <w:tcBorders>
              <w:top w:val="single" w:sz="4" w:space="0" w:color="000000"/>
              <w:left w:val="single" w:sz="4" w:space="0" w:color="000000"/>
              <w:bottom w:val="single" w:sz="4" w:space="0" w:color="000000"/>
              <w:right w:val="single" w:sz="4" w:space="0" w:color="000000"/>
            </w:tcBorders>
          </w:tcPr>
          <w:p w14:paraId="24D22826"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2719" w:type="dxa"/>
            <w:vMerge/>
            <w:tcBorders>
              <w:top w:val="single" w:sz="4" w:space="0" w:color="000000"/>
              <w:left w:val="single" w:sz="4" w:space="0" w:color="000000"/>
              <w:bottom w:val="single" w:sz="4" w:space="0" w:color="000000"/>
              <w:right w:val="single" w:sz="4" w:space="0" w:color="000000"/>
            </w:tcBorders>
          </w:tcPr>
          <w:p w14:paraId="2D5AEDCE"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1608" w:type="dxa"/>
            <w:tcBorders>
              <w:top w:val="single" w:sz="4" w:space="0" w:color="000000"/>
              <w:left w:val="single" w:sz="4" w:space="0" w:color="000000"/>
              <w:bottom w:val="single" w:sz="4" w:space="0" w:color="000000"/>
              <w:right w:val="single" w:sz="4" w:space="0" w:color="000000"/>
            </w:tcBorders>
          </w:tcPr>
          <w:p w14:paraId="1461D3ED"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1.Х.</w:t>
            </w:r>
          </w:p>
        </w:tc>
        <w:tc>
          <w:tcPr>
            <w:tcW w:w="916" w:type="dxa"/>
            <w:tcBorders>
              <w:top w:val="single" w:sz="4" w:space="0" w:color="000000"/>
              <w:left w:val="single" w:sz="4" w:space="0" w:color="000000"/>
              <w:bottom w:val="single" w:sz="4" w:space="0" w:color="000000"/>
              <w:right w:val="single" w:sz="4" w:space="0" w:color="000000"/>
            </w:tcBorders>
          </w:tcPr>
          <w:p w14:paraId="080BE7A5"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7E77F56E" w14:textId="77777777" w:rsidTr="00412D65">
        <w:trPr>
          <w:trHeight w:val="329"/>
        </w:trPr>
        <w:tc>
          <w:tcPr>
            <w:tcW w:w="8722" w:type="dxa"/>
            <w:gridSpan w:val="4"/>
            <w:tcBorders>
              <w:top w:val="single" w:sz="4" w:space="0" w:color="000000"/>
              <w:left w:val="single" w:sz="4" w:space="0" w:color="000000"/>
              <w:bottom w:val="single" w:sz="4" w:space="0" w:color="000000"/>
              <w:right w:val="single" w:sz="4" w:space="0" w:color="000000"/>
            </w:tcBorders>
          </w:tcPr>
          <w:p w14:paraId="786DE20F" w14:textId="77777777" w:rsidR="00412D65" w:rsidRPr="00412D65" w:rsidRDefault="00412D65" w:rsidP="00412D65">
            <w:pPr>
              <w:jc w:val="right"/>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ВСЕГО ПО РАЗДЕЛУ 1</w:t>
            </w:r>
          </w:p>
        </w:tc>
        <w:tc>
          <w:tcPr>
            <w:tcW w:w="916" w:type="dxa"/>
            <w:tcBorders>
              <w:top w:val="single" w:sz="4" w:space="0" w:color="000000"/>
              <w:left w:val="single" w:sz="4" w:space="0" w:color="000000"/>
              <w:bottom w:val="single" w:sz="4" w:space="0" w:color="000000"/>
              <w:right w:val="single" w:sz="4" w:space="0" w:color="000000"/>
            </w:tcBorders>
          </w:tcPr>
          <w:p w14:paraId="2A865502" w14:textId="77777777" w:rsidR="00412D65" w:rsidRPr="00412D65" w:rsidRDefault="00412D65" w:rsidP="00412D65">
            <w:pPr>
              <w:rPr>
                <w:rFonts w:ascii="Times New Roman" w:eastAsia="Times New Roman" w:hAnsi="Times New Roman" w:cs="Times New Roman"/>
                <w:b/>
                <w:color w:val="000000"/>
                <w:szCs w:val="20"/>
                <w:lang w:eastAsia="ru-RU"/>
              </w:rPr>
            </w:pPr>
          </w:p>
        </w:tc>
      </w:tr>
      <w:tr w:rsidR="00412D65" w:rsidRPr="00412D65" w14:paraId="08F8A3AF" w14:textId="77777777" w:rsidTr="00412D65">
        <w:trPr>
          <w:trHeight w:val="329"/>
        </w:trPr>
        <w:tc>
          <w:tcPr>
            <w:tcW w:w="1059" w:type="dxa"/>
            <w:vMerge w:val="restart"/>
            <w:tcBorders>
              <w:top w:val="single" w:sz="4" w:space="0" w:color="000000"/>
              <w:left w:val="single" w:sz="4" w:space="0" w:color="000000"/>
              <w:bottom w:val="single" w:sz="4" w:space="0" w:color="000000"/>
              <w:right w:val="single" w:sz="4" w:space="0" w:color="000000"/>
            </w:tcBorders>
          </w:tcPr>
          <w:p w14:paraId="5B0F76A5"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ПК Х.Х</w:t>
            </w:r>
          </w:p>
        </w:tc>
        <w:tc>
          <w:tcPr>
            <w:tcW w:w="3336" w:type="dxa"/>
            <w:vMerge w:val="restart"/>
            <w:tcBorders>
              <w:top w:val="single" w:sz="4" w:space="0" w:color="000000"/>
              <w:left w:val="single" w:sz="4" w:space="0" w:color="000000"/>
              <w:bottom w:val="single" w:sz="4" w:space="0" w:color="000000"/>
              <w:right w:val="single" w:sz="4" w:space="0" w:color="000000"/>
            </w:tcBorders>
          </w:tcPr>
          <w:p w14:paraId="7B47712D"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Раздел 2. Наименование</w:t>
            </w:r>
          </w:p>
        </w:tc>
        <w:tc>
          <w:tcPr>
            <w:tcW w:w="2719" w:type="dxa"/>
            <w:vMerge w:val="restart"/>
            <w:tcBorders>
              <w:top w:val="single" w:sz="4" w:space="0" w:color="000000"/>
              <w:left w:val="single" w:sz="4" w:space="0" w:color="000000"/>
              <w:bottom w:val="single" w:sz="4" w:space="0" w:color="000000"/>
              <w:right w:val="single" w:sz="4" w:space="0" w:color="000000"/>
            </w:tcBorders>
          </w:tcPr>
          <w:p w14:paraId="7ECDD85C"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1.</w:t>
            </w:r>
          </w:p>
        </w:tc>
        <w:tc>
          <w:tcPr>
            <w:tcW w:w="1608" w:type="dxa"/>
            <w:tcBorders>
              <w:top w:val="single" w:sz="4" w:space="0" w:color="000000"/>
              <w:left w:val="single" w:sz="4" w:space="0" w:color="000000"/>
              <w:bottom w:val="single" w:sz="4" w:space="0" w:color="000000"/>
              <w:right w:val="single" w:sz="4" w:space="0" w:color="000000"/>
            </w:tcBorders>
          </w:tcPr>
          <w:p w14:paraId="39F23BEE"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2.1.</w:t>
            </w:r>
          </w:p>
        </w:tc>
        <w:tc>
          <w:tcPr>
            <w:tcW w:w="916" w:type="dxa"/>
            <w:tcBorders>
              <w:top w:val="single" w:sz="4" w:space="0" w:color="000000"/>
              <w:left w:val="single" w:sz="4" w:space="0" w:color="000000"/>
              <w:bottom w:val="single" w:sz="4" w:space="0" w:color="000000"/>
              <w:right w:val="single" w:sz="4" w:space="0" w:color="000000"/>
            </w:tcBorders>
          </w:tcPr>
          <w:p w14:paraId="1CF1F2B4"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7526E83A" w14:textId="77777777" w:rsidTr="00412D65">
        <w:trPr>
          <w:trHeight w:val="360"/>
        </w:trPr>
        <w:tc>
          <w:tcPr>
            <w:tcW w:w="1059" w:type="dxa"/>
            <w:vMerge/>
            <w:tcBorders>
              <w:top w:val="single" w:sz="4" w:space="0" w:color="000000"/>
              <w:left w:val="single" w:sz="4" w:space="0" w:color="000000"/>
              <w:bottom w:val="single" w:sz="4" w:space="0" w:color="000000"/>
              <w:right w:val="single" w:sz="4" w:space="0" w:color="000000"/>
            </w:tcBorders>
          </w:tcPr>
          <w:p w14:paraId="45AC1E35"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3336" w:type="dxa"/>
            <w:vMerge/>
            <w:tcBorders>
              <w:top w:val="single" w:sz="4" w:space="0" w:color="000000"/>
              <w:left w:val="single" w:sz="4" w:space="0" w:color="000000"/>
              <w:bottom w:val="single" w:sz="4" w:space="0" w:color="000000"/>
              <w:right w:val="single" w:sz="4" w:space="0" w:color="000000"/>
            </w:tcBorders>
          </w:tcPr>
          <w:p w14:paraId="770FA27B"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2719" w:type="dxa"/>
            <w:vMerge/>
            <w:tcBorders>
              <w:top w:val="single" w:sz="4" w:space="0" w:color="000000"/>
              <w:left w:val="single" w:sz="4" w:space="0" w:color="000000"/>
              <w:bottom w:val="single" w:sz="4" w:space="0" w:color="000000"/>
              <w:right w:val="single" w:sz="4" w:space="0" w:color="000000"/>
            </w:tcBorders>
          </w:tcPr>
          <w:p w14:paraId="2DD9309C"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1608" w:type="dxa"/>
            <w:tcBorders>
              <w:top w:val="single" w:sz="4" w:space="0" w:color="000000"/>
              <w:left w:val="single" w:sz="4" w:space="0" w:color="000000"/>
              <w:bottom w:val="single" w:sz="4" w:space="0" w:color="000000"/>
              <w:right w:val="single" w:sz="4" w:space="0" w:color="000000"/>
            </w:tcBorders>
          </w:tcPr>
          <w:p w14:paraId="002AA81E"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2.Х</w:t>
            </w:r>
          </w:p>
        </w:tc>
        <w:tc>
          <w:tcPr>
            <w:tcW w:w="916" w:type="dxa"/>
            <w:tcBorders>
              <w:top w:val="single" w:sz="4" w:space="0" w:color="000000"/>
              <w:left w:val="single" w:sz="4" w:space="0" w:color="000000"/>
              <w:bottom w:val="single" w:sz="4" w:space="0" w:color="000000"/>
              <w:right w:val="single" w:sz="4" w:space="0" w:color="000000"/>
            </w:tcBorders>
          </w:tcPr>
          <w:p w14:paraId="7F803966"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186E5C1F" w14:textId="77777777" w:rsidTr="00412D65">
        <w:trPr>
          <w:trHeight w:val="360"/>
        </w:trPr>
        <w:tc>
          <w:tcPr>
            <w:tcW w:w="8722" w:type="dxa"/>
            <w:gridSpan w:val="4"/>
            <w:tcBorders>
              <w:top w:val="single" w:sz="4" w:space="0" w:color="000000"/>
              <w:left w:val="single" w:sz="4" w:space="0" w:color="000000"/>
              <w:bottom w:val="single" w:sz="4" w:space="0" w:color="000000"/>
              <w:right w:val="single" w:sz="4" w:space="0" w:color="000000"/>
            </w:tcBorders>
          </w:tcPr>
          <w:p w14:paraId="70A7F021" w14:textId="77777777" w:rsidR="00412D65" w:rsidRPr="00412D65" w:rsidRDefault="00412D65" w:rsidP="00412D65">
            <w:pPr>
              <w:jc w:val="right"/>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ВСЕГО ПО РАЗДЕЛУ 2</w:t>
            </w:r>
          </w:p>
        </w:tc>
        <w:tc>
          <w:tcPr>
            <w:tcW w:w="916" w:type="dxa"/>
            <w:tcBorders>
              <w:top w:val="single" w:sz="4" w:space="0" w:color="000000"/>
              <w:left w:val="single" w:sz="4" w:space="0" w:color="000000"/>
              <w:bottom w:val="single" w:sz="4" w:space="0" w:color="000000"/>
              <w:right w:val="single" w:sz="4" w:space="0" w:color="000000"/>
            </w:tcBorders>
          </w:tcPr>
          <w:p w14:paraId="75B413F4"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4B47ABF5" w14:textId="77777777" w:rsidTr="00412D65">
        <w:trPr>
          <w:trHeight w:val="360"/>
        </w:trPr>
        <w:tc>
          <w:tcPr>
            <w:tcW w:w="4395" w:type="dxa"/>
            <w:gridSpan w:val="2"/>
            <w:tcBorders>
              <w:top w:val="single" w:sz="4" w:space="0" w:color="000000"/>
              <w:left w:val="single" w:sz="4" w:space="0" w:color="000000"/>
              <w:bottom w:val="single" w:sz="4" w:space="0" w:color="000000"/>
              <w:right w:val="single" w:sz="4" w:space="0" w:color="000000"/>
            </w:tcBorders>
          </w:tcPr>
          <w:p w14:paraId="5CD0DB11"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 xml:space="preserve">ПП Х.Х. ПМ 0Х. Наименование </w:t>
            </w:r>
          </w:p>
        </w:tc>
        <w:tc>
          <w:tcPr>
            <w:tcW w:w="2719" w:type="dxa"/>
            <w:tcBorders>
              <w:top w:val="single" w:sz="4" w:space="0" w:color="000000"/>
              <w:left w:val="single" w:sz="4" w:space="0" w:color="000000"/>
              <w:bottom w:val="single" w:sz="4" w:space="0" w:color="000000"/>
              <w:right w:val="single" w:sz="4" w:space="0" w:color="000000"/>
            </w:tcBorders>
            <w:shd w:val="clear" w:color="auto" w:fill="F2F2F2"/>
          </w:tcPr>
          <w:p w14:paraId="5370F1CB" w14:textId="77777777" w:rsidR="00412D65" w:rsidRPr="00412D65" w:rsidRDefault="00412D65" w:rsidP="00412D65">
            <w:pPr>
              <w:jc w:val="both"/>
              <w:rPr>
                <w:rFonts w:ascii="Times New Roman" w:eastAsia="Times New Roman" w:hAnsi="Times New Roman" w:cs="Times New Roman"/>
                <w:color w:val="000000"/>
                <w:szCs w:val="20"/>
                <w:lang w:eastAsia="ru-RU"/>
              </w:rPr>
            </w:pPr>
          </w:p>
        </w:tc>
        <w:tc>
          <w:tcPr>
            <w:tcW w:w="1608" w:type="dxa"/>
            <w:tcBorders>
              <w:top w:val="single" w:sz="4" w:space="0" w:color="000000"/>
              <w:left w:val="single" w:sz="4" w:space="0" w:color="000000"/>
              <w:bottom w:val="single" w:sz="4" w:space="0" w:color="000000"/>
              <w:right w:val="single" w:sz="4" w:space="0" w:color="000000"/>
            </w:tcBorders>
            <w:shd w:val="clear" w:color="auto" w:fill="F2F2F2"/>
          </w:tcPr>
          <w:p w14:paraId="2EF8D1B0" w14:textId="77777777" w:rsidR="00412D65" w:rsidRPr="00412D65" w:rsidRDefault="00412D65" w:rsidP="00412D65">
            <w:pPr>
              <w:jc w:val="both"/>
              <w:rPr>
                <w:rFonts w:ascii="Times New Roman" w:eastAsia="Times New Roman" w:hAnsi="Times New Roman" w:cs="Times New Roman"/>
                <w:color w:val="000000"/>
                <w:szCs w:val="20"/>
                <w:lang w:eastAsia="ru-RU"/>
              </w:rPr>
            </w:pPr>
          </w:p>
        </w:tc>
        <w:tc>
          <w:tcPr>
            <w:tcW w:w="916" w:type="dxa"/>
            <w:tcBorders>
              <w:top w:val="single" w:sz="4" w:space="0" w:color="000000"/>
              <w:left w:val="single" w:sz="4" w:space="0" w:color="000000"/>
              <w:bottom w:val="single" w:sz="4" w:space="0" w:color="000000"/>
              <w:right w:val="single" w:sz="4" w:space="0" w:color="000000"/>
            </w:tcBorders>
            <w:shd w:val="clear" w:color="auto" w:fill="F2F2F2"/>
          </w:tcPr>
          <w:p w14:paraId="1A9117B8" w14:textId="77777777" w:rsidR="00412D65" w:rsidRPr="00412D65" w:rsidRDefault="00412D65" w:rsidP="00412D65">
            <w:pPr>
              <w:jc w:val="cente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х</w:t>
            </w:r>
          </w:p>
        </w:tc>
      </w:tr>
      <w:tr w:rsidR="00412D65" w:rsidRPr="00412D65" w14:paraId="028DD2F9" w14:textId="77777777" w:rsidTr="00412D65">
        <w:trPr>
          <w:trHeight w:val="360"/>
        </w:trPr>
        <w:tc>
          <w:tcPr>
            <w:tcW w:w="1059" w:type="dxa"/>
            <w:vMerge w:val="restart"/>
            <w:tcBorders>
              <w:top w:val="single" w:sz="4" w:space="0" w:color="000000"/>
              <w:left w:val="single" w:sz="4" w:space="0" w:color="000000"/>
              <w:bottom w:val="single" w:sz="4" w:space="0" w:color="000000"/>
              <w:right w:val="single" w:sz="4" w:space="0" w:color="000000"/>
            </w:tcBorders>
          </w:tcPr>
          <w:p w14:paraId="179CC619"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ПК Х.Х</w:t>
            </w:r>
          </w:p>
        </w:tc>
        <w:tc>
          <w:tcPr>
            <w:tcW w:w="3336" w:type="dxa"/>
            <w:vMerge w:val="restart"/>
            <w:tcBorders>
              <w:top w:val="single" w:sz="4" w:space="0" w:color="000000"/>
              <w:left w:val="single" w:sz="4" w:space="0" w:color="000000"/>
              <w:bottom w:val="single" w:sz="4" w:space="0" w:color="000000"/>
              <w:right w:val="single" w:sz="4" w:space="0" w:color="000000"/>
            </w:tcBorders>
          </w:tcPr>
          <w:p w14:paraId="74687CBA"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Раздел 1. Наименование</w:t>
            </w:r>
          </w:p>
        </w:tc>
        <w:tc>
          <w:tcPr>
            <w:tcW w:w="2719" w:type="dxa"/>
            <w:vMerge w:val="restart"/>
            <w:tcBorders>
              <w:top w:val="single" w:sz="4" w:space="0" w:color="000000"/>
              <w:left w:val="single" w:sz="4" w:space="0" w:color="000000"/>
              <w:bottom w:val="single" w:sz="4" w:space="0" w:color="000000"/>
              <w:right w:val="single" w:sz="4" w:space="0" w:color="000000"/>
            </w:tcBorders>
          </w:tcPr>
          <w:p w14:paraId="6785EEFE"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1.</w:t>
            </w:r>
          </w:p>
        </w:tc>
        <w:tc>
          <w:tcPr>
            <w:tcW w:w="1608" w:type="dxa"/>
            <w:tcBorders>
              <w:top w:val="single" w:sz="4" w:space="0" w:color="000000"/>
              <w:left w:val="single" w:sz="4" w:space="0" w:color="000000"/>
              <w:bottom w:val="single" w:sz="4" w:space="0" w:color="000000"/>
              <w:right w:val="single" w:sz="4" w:space="0" w:color="000000"/>
            </w:tcBorders>
          </w:tcPr>
          <w:p w14:paraId="182E7731" w14:textId="77777777" w:rsidR="00412D65" w:rsidRPr="00412D65" w:rsidRDefault="00412D65" w:rsidP="00412D65">
            <w:pPr>
              <w:jc w:val="both"/>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1.1.</w:t>
            </w:r>
          </w:p>
        </w:tc>
        <w:tc>
          <w:tcPr>
            <w:tcW w:w="916" w:type="dxa"/>
            <w:tcBorders>
              <w:top w:val="single" w:sz="4" w:space="0" w:color="000000"/>
              <w:left w:val="single" w:sz="4" w:space="0" w:color="000000"/>
              <w:bottom w:val="single" w:sz="4" w:space="0" w:color="000000"/>
              <w:right w:val="single" w:sz="4" w:space="0" w:color="000000"/>
            </w:tcBorders>
          </w:tcPr>
          <w:p w14:paraId="499F6260" w14:textId="77777777" w:rsidR="00412D65" w:rsidRPr="00412D65" w:rsidRDefault="00412D65" w:rsidP="00412D65">
            <w:pPr>
              <w:jc w:val="both"/>
              <w:rPr>
                <w:rFonts w:ascii="Times New Roman" w:eastAsia="Times New Roman" w:hAnsi="Times New Roman" w:cs="Times New Roman"/>
                <w:color w:val="000000"/>
                <w:szCs w:val="20"/>
                <w:lang w:eastAsia="ru-RU"/>
              </w:rPr>
            </w:pPr>
          </w:p>
        </w:tc>
      </w:tr>
      <w:tr w:rsidR="00412D65" w:rsidRPr="00412D65" w14:paraId="75AB56A4" w14:textId="77777777" w:rsidTr="00412D65">
        <w:trPr>
          <w:trHeight w:val="360"/>
        </w:trPr>
        <w:tc>
          <w:tcPr>
            <w:tcW w:w="1059" w:type="dxa"/>
            <w:vMerge/>
            <w:tcBorders>
              <w:top w:val="single" w:sz="4" w:space="0" w:color="000000"/>
              <w:left w:val="single" w:sz="4" w:space="0" w:color="000000"/>
              <w:bottom w:val="single" w:sz="4" w:space="0" w:color="000000"/>
              <w:right w:val="single" w:sz="4" w:space="0" w:color="000000"/>
            </w:tcBorders>
          </w:tcPr>
          <w:p w14:paraId="15E3429F"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3336" w:type="dxa"/>
            <w:vMerge/>
            <w:tcBorders>
              <w:top w:val="single" w:sz="4" w:space="0" w:color="000000"/>
              <w:left w:val="single" w:sz="4" w:space="0" w:color="000000"/>
              <w:bottom w:val="single" w:sz="4" w:space="0" w:color="000000"/>
              <w:right w:val="single" w:sz="4" w:space="0" w:color="000000"/>
            </w:tcBorders>
          </w:tcPr>
          <w:p w14:paraId="4A7F8F07"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2719" w:type="dxa"/>
            <w:vMerge/>
            <w:tcBorders>
              <w:top w:val="single" w:sz="4" w:space="0" w:color="000000"/>
              <w:left w:val="single" w:sz="4" w:space="0" w:color="000000"/>
              <w:bottom w:val="single" w:sz="4" w:space="0" w:color="000000"/>
              <w:right w:val="single" w:sz="4" w:space="0" w:color="000000"/>
            </w:tcBorders>
          </w:tcPr>
          <w:p w14:paraId="1A9ED20B"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1608" w:type="dxa"/>
            <w:tcBorders>
              <w:top w:val="single" w:sz="4" w:space="0" w:color="000000"/>
              <w:left w:val="single" w:sz="4" w:space="0" w:color="000000"/>
              <w:bottom w:val="single" w:sz="4" w:space="0" w:color="000000"/>
              <w:right w:val="single" w:sz="4" w:space="0" w:color="000000"/>
            </w:tcBorders>
          </w:tcPr>
          <w:p w14:paraId="59ECA2F2"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1.Х.</w:t>
            </w:r>
          </w:p>
        </w:tc>
        <w:tc>
          <w:tcPr>
            <w:tcW w:w="916" w:type="dxa"/>
            <w:tcBorders>
              <w:top w:val="single" w:sz="4" w:space="0" w:color="000000"/>
              <w:left w:val="single" w:sz="4" w:space="0" w:color="000000"/>
              <w:bottom w:val="single" w:sz="4" w:space="0" w:color="000000"/>
              <w:right w:val="single" w:sz="4" w:space="0" w:color="000000"/>
            </w:tcBorders>
          </w:tcPr>
          <w:p w14:paraId="66340B88"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3FF1338D" w14:textId="77777777" w:rsidTr="00412D65">
        <w:trPr>
          <w:trHeight w:val="329"/>
        </w:trPr>
        <w:tc>
          <w:tcPr>
            <w:tcW w:w="8722" w:type="dxa"/>
            <w:gridSpan w:val="4"/>
            <w:tcBorders>
              <w:top w:val="single" w:sz="4" w:space="0" w:color="000000"/>
              <w:left w:val="single" w:sz="4" w:space="0" w:color="000000"/>
              <w:bottom w:val="single" w:sz="4" w:space="0" w:color="000000"/>
              <w:right w:val="single" w:sz="4" w:space="0" w:color="000000"/>
            </w:tcBorders>
          </w:tcPr>
          <w:p w14:paraId="4927C38B" w14:textId="77777777" w:rsidR="00412D65" w:rsidRPr="00412D65" w:rsidRDefault="00412D65" w:rsidP="00412D65">
            <w:pPr>
              <w:jc w:val="right"/>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ВСЕГО ПО РАЗДЕЛУ 1</w:t>
            </w:r>
          </w:p>
        </w:tc>
        <w:tc>
          <w:tcPr>
            <w:tcW w:w="916" w:type="dxa"/>
            <w:tcBorders>
              <w:top w:val="single" w:sz="4" w:space="0" w:color="000000"/>
              <w:left w:val="single" w:sz="4" w:space="0" w:color="000000"/>
              <w:bottom w:val="single" w:sz="4" w:space="0" w:color="000000"/>
              <w:right w:val="single" w:sz="4" w:space="0" w:color="000000"/>
            </w:tcBorders>
          </w:tcPr>
          <w:p w14:paraId="15858FFA" w14:textId="77777777" w:rsidR="00412D65" w:rsidRPr="00412D65" w:rsidRDefault="00412D65" w:rsidP="00412D65">
            <w:pPr>
              <w:rPr>
                <w:rFonts w:ascii="Times New Roman" w:eastAsia="Times New Roman" w:hAnsi="Times New Roman" w:cs="Times New Roman"/>
                <w:b/>
                <w:color w:val="000000"/>
                <w:szCs w:val="20"/>
                <w:lang w:eastAsia="ru-RU"/>
              </w:rPr>
            </w:pPr>
          </w:p>
        </w:tc>
      </w:tr>
      <w:tr w:rsidR="00412D65" w:rsidRPr="00412D65" w14:paraId="65BB929D" w14:textId="77777777" w:rsidTr="00412D65">
        <w:trPr>
          <w:trHeight w:val="360"/>
        </w:trPr>
        <w:tc>
          <w:tcPr>
            <w:tcW w:w="1059" w:type="dxa"/>
            <w:tcBorders>
              <w:top w:val="single" w:sz="4" w:space="0" w:color="000000"/>
              <w:left w:val="single" w:sz="4" w:space="0" w:color="000000"/>
              <w:bottom w:val="single" w:sz="4" w:space="0" w:color="000000"/>
              <w:right w:val="single" w:sz="4" w:space="0" w:color="000000"/>
            </w:tcBorders>
          </w:tcPr>
          <w:p w14:paraId="235377E0"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ПК Х.Х.</w:t>
            </w:r>
          </w:p>
        </w:tc>
        <w:tc>
          <w:tcPr>
            <w:tcW w:w="3336" w:type="dxa"/>
            <w:tcBorders>
              <w:top w:val="single" w:sz="4" w:space="0" w:color="000000"/>
              <w:left w:val="single" w:sz="4" w:space="0" w:color="000000"/>
              <w:bottom w:val="single" w:sz="4" w:space="0" w:color="000000"/>
              <w:right w:val="single" w:sz="4" w:space="0" w:color="000000"/>
            </w:tcBorders>
          </w:tcPr>
          <w:p w14:paraId="542A8312"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Раздел N. Наименование</w:t>
            </w:r>
          </w:p>
        </w:tc>
        <w:tc>
          <w:tcPr>
            <w:tcW w:w="2719" w:type="dxa"/>
            <w:tcBorders>
              <w:top w:val="single" w:sz="4" w:space="0" w:color="000000"/>
              <w:left w:val="single" w:sz="4" w:space="0" w:color="000000"/>
              <w:bottom w:val="single" w:sz="4" w:space="0" w:color="000000"/>
              <w:right w:val="single" w:sz="4" w:space="0" w:color="000000"/>
            </w:tcBorders>
          </w:tcPr>
          <w:p w14:paraId="7DF33A4D"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1.</w:t>
            </w:r>
          </w:p>
        </w:tc>
        <w:tc>
          <w:tcPr>
            <w:tcW w:w="1608" w:type="dxa"/>
            <w:tcBorders>
              <w:top w:val="single" w:sz="4" w:space="0" w:color="000000"/>
              <w:left w:val="single" w:sz="4" w:space="0" w:color="000000"/>
              <w:bottom w:val="single" w:sz="4" w:space="0" w:color="000000"/>
              <w:right w:val="single" w:sz="4" w:space="0" w:color="000000"/>
            </w:tcBorders>
          </w:tcPr>
          <w:p w14:paraId="7710AA55" w14:textId="77777777" w:rsidR="00412D65" w:rsidRPr="00412D65" w:rsidRDefault="00412D65" w:rsidP="00412D65">
            <w:pPr>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Тема Х.Х</w:t>
            </w:r>
          </w:p>
        </w:tc>
        <w:tc>
          <w:tcPr>
            <w:tcW w:w="916" w:type="dxa"/>
            <w:tcBorders>
              <w:top w:val="single" w:sz="4" w:space="0" w:color="000000"/>
              <w:left w:val="single" w:sz="4" w:space="0" w:color="000000"/>
              <w:bottom w:val="single" w:sz="4" w:space="0" w:color="000000"/>
              <w:right w:val="single" w:sz="4" w:space="0" w:color="000000"/>
            </w:tcBorders>
          </w:tcPr>
          <w:p w14:paraId="55638393" w14:textId="77777777" w:rsidR="00412D65" w:rsidRPr="00412D65" w:rsidRDefault="00412D65" w:rsidP="00412D65">
            <w:pPr>
              <w:rPr>
                <w:rFonts w:ascii="Times New Roman" w:eastAsia="Times New Roman" w:hAnsi="Times New Roman" w:cs="Times New Roman"/>
                <w:color w:val="000000"/>
                <w:szCs w:val="20"/>
                <w:lang w:eastAsia="ru-RU"/>
              </w:rPr>
            </w:pPr>
          </w:p>
        </w:tc>
      </w:tr>
      <w:tr w:rsidR="00412D65" w:rsidRPr="00412D65" w14:paraId="54CF4C2F" w14:textId="77777777" w:rsidTr="00412D65">
        <w:trPr>
          <w:trHeight w:val="329"/>
        </w:trPr>
        <w:tc>
          <w:tcPr>
            <w:tcW w:w="8722" w:type="dxa"/>
            <w:gridSpan w:val="4"/>
            <w:tcBorders>
              <w:top w:val="single" w:sz="4" w:space="0" w:color="000000"/>
              <w:left w:val="single" w:sz="4" w:space="0" w:color="000000"/>
              <w:bottom w:val="single" w:sz="4" w:space="0" w:color="000000"/>
              <w:right w:val="single" w:sz="4" w:space="0" w:color="000000"/>
            </w:tcBorders>
          </w:tcPr>
          <w:p w14:paraId="67F486AC" w14:textId="77777777" w:rsidR="00412D65" w:rsidRPr="00412D65" w:rsidRDefault="00412D65" w:rsidP="00412D65">
            <w:pPr>
              <w:jc w:val="right"/>
              <w:rPr>
                <w:rFonts w:ascii="Times New Roman" w:eastAsia="Times New Roman" w:hAnsi="Times New Roman" w:cs="Times New Roman"/>
                <w:color w:val="000000"/>
                <w:szCs w:val="20"/>
                <w:lang w:eastAsia="ru-RU"/>
              </w:rPr>
            </w:pPr>
            <w:r w:rsidRPr="00412D65">
              <w:rPr>
                <w:rFonts w:ascii="Times New Roman" w:eastAsia="Times New Roman" w:hAnsi="Times New Roman" w:cs="Times New Roman"/>
                <w:color w:val="000000"/>
                <w:szCs w:val="20"/>
                <w:lang w:eastAsia="ru-RU"/>
              </w:rPr>
              <w:t>ВСЕГО ПО РАЗДЕЛУ N</w:t>
            </w:r>
          </w:p>
        </w:tc>
        <w:tc>
          <w:tcPr>
            <w:tcW w:w="916" w:type="dxa"/>
            <w:tcBorders>
              <w:top w:val="single" w:sz="4" w:space="0" w:color="000000"/>
              <w:left w:val="single" w:sz="4" w:space="0" w:color="000000"/>
              <w:bottom w:val="single" w:sz="4" w:space="0" w:color="000000"/>
              <w:right w:val="single" w:sz="4" w:space="0" w:color="000000"/>
            </w:tcBorders>
          </w:tcPr>
          <w:p w14:paraId="2ADF5512" w14:textId="77777777" w:rsidR="00412D65" w:rsidRPr="00412D65" w:rsidRDefault="00412D65" w:rsidP="00412D65">
            <w:pPr>
              <w:rPr>
                <w:rFonts w:ascii="Times New Roman" w:eastAsia="Times New Roman" w:hAnsi="Times New Roman" w:cs="Times New Roman"/>
                <w:b/>
                <w:color w:val="000000"/>
                <w:szCs w:val="20"/>
                <w:lang w:eastAsia="ru-RU"/>
              </w:rPr>
            </w:pPr>
          </w:p>
        </w:tc>
      </w:tr>
    </w:tbl>
    <w:p w14:paraId="2FAA8D34"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p w14:paraId="3CF7CD79"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p w14:paraId="09925CAC"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p w14:paraId="4EF9F16C"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p w14:paraId="65AFAC40"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94" w:name="__RefHeading___22"/>
      <w:bookmarkEnd w:id="594"/>
      <w:r w:rsidRPr="00412D65">
        <w:rPr>
          <w:rFonts w:ascii="Times New Roman" w:eastAsia="Times New Roman" w:hAnsi="Times New Roman" w:cs="Times New Roman"/>
          <w:b/>
          <w:color w:val="000000"/>
          <w:sz w:val="28"/>
          <w:szCs w:val="20"/>
          <w:lang w:eastAsia="ru-RU"/>
        </w:rPr>
        <w:lastRenderedPageBreak/>
        <w:t>2.3. Содержание производственной практики</w:t>
      </w:r>
    </w:p>
    <w:p w14:paraId="1F70024C"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10"/>
        <w:gridCol w:w="5103"/>
        <w:gridCol w:w="1125"/>
      </w:tblGrid>
      <w:tr w:rsidR="00412D65" w:rsidRPr="00412D65" w14:paraId="7D4734E6" w14:textId="77777777" w:rsidTr="00412D65">
        <w:trPr>
          <w:trHeight w:val="1505"/>
        </w:trPr>
        <w:tc>
          <w:tcPr>
            <w:tcW w:w="3410" w:type="dxa"/>
            <w:tcBorders>
              <w:top w:val="single" w:sz="4" w:space="0" w:color="000000"/>
              <w:left w:val="single" w:sz="4" w:space="0" w:color="000000"/>
              <w:bottom w:val="single" w:sz="4" w:space="0" w:color="000000"/>
              <w:right w:val="single" w:sz="4" w:space="0" w:color="000000"/>
            </w:tcBorders>
          </w:tcPr>
          <w:p w14:paraId="2714D86E"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Наименование разделов профессионального модуля и тем производственной практики</w:t>
            </w:r>
          </w:p>
        </w:tc>
        <w:tc>
          <w:tcPr>
            <w:tcW w:w="5103" w:type="dxa"/>
            <w:tcBorders>
              <w:top w:val="single" w:sz="4" w:space="0" w:color="000000"/>
              <w:left w:val="single" w:sz="4" w:space="0" w:color="000000"/>
              <w:bottom w:val="single" w:sz="4" w:space="0" w:color="000000"/>
              <w:right w:val="single" w:sz="4" w:space="0" w:color="000000"/>
            </w:tcBorders>
          </w:tcPr>
          <w:p w14:paraId="65BFBDFD"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 работ</w:t>
            </w:r>
          </w:p>
        </w:tc>
        <w:tc>
          <w:tcPr>
            <w:tcW w:w="1125" w:type="dxa"/>
            <w:tcBorders>
              <w:top w:val="single" w:sz="4" w:space="0" w:color="000000"/>
              <w:left w:val="single" w:sz="4" w:space="0" w:color="000000"/>
              <w:bottom w:val="single" w:sz="4" w:space="0" w:color="000000"/>
              <w:right w:val="single" w:sz="4" w:space="0" w:color="000000"/>
            </w:tcBorders>
          </w:tcPr>
          <w:p w14:paraId="07E87E70"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Объем, </w:t>
            </w:r>
            <w:proofErr w:type="spellStart"/>
            <w:r w:rsidRPr="00412D65">
              <w:rPr>
                <w:rFonts w:ascii="Times New Roman" w:eastAsia="Times New Roman" w:hAnsi="Times New Roman" w:cs="Times New Roman"/>
                <w:b/>
                <w:color w:val="000000"/>
                <w:sz w:val="24"/>
                <w:szCs w:val="20"/>
                <w:lang w:eastAsia="ru-RU"/>
              </w:rPr>
              <w:t>ак.ч</w:t>
            </w:r>
            <w:proofErr w:type="spellEnd"/>
            <w:r w:rsidRPr="00412D65">
              <w:rPr>
                <w:rFonts w:ascii="Times New Roman" w:eastAsia="Times New Roman" w:hAnsi="Times New Roman" w:cs="Times New Roman"/>
                <w:b/>
                <w:color w:val="000000"/>
                <w:sz w:val="24"/>
                <w:szCs w:val="20"/>
                <w:lang w:eastAsia="ru-RU"/>
              </w:rPr>
              <w:t>.</w:t>
            </w:r>
          </w:p>
        </w:tc>
      </w:tr>
      <w:tr w:rsidR="00412D65" w:rsidRPr="00412D65" w14:paraId="2D1FC267" w14:textId="77777777" w:rsidTr="00412D65">
        <w:trPr>
          <w:trHeight w:val="280"/>
        </w:trPr>
        <w:tc>
          <w:tcPr>
            <w:tcW w:w="8513" w:type="dxa"/>
            <w:gridSpan w:val="2"/>
            <w:tcBorders>
              <w:top w:val="single" w:sz="4" w:space="0" w:color="000000"/>
              <w:left w:val="single" w:sz="4" w:space="0" w:color="000000"/>
              <w:bottom w:val="single" w:sz="4" w:space="0" w:color="000000"/>
              <w:right w:val="single" w:sz="4" w:space="0" w:color="000000"/>
            </w:tcBorders>
          </w:tcPr>
          <w:p w14:paraId="2FC54DD2"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ПП ХХ. ПМ 0Х. Наименование </w:t>
            </w:r>
          </w:p>
        </w:tc>
        <w:tc>
          <w:tcPr>
            <w:tcW w:w="1125" w:type="dxa"/>
            <w:tcBorders>
              <w:top w:val="single" w:sz="4" w:space="0" w:color="000000"/>
              <w:left w:val="single" w:sz="4" w:space="0" w:color="000000"/>
              <w:bottom w:val="single" w:sz="4" w:space="0" w:color="000000"/>
              <w:right w:val="single" w:sz="4" w:space="0" w:color="000000"/>
            </w:tcBorders>
          </w:tcPr>
          <w:p w14:paraId="3F474B47"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12A49A61" w14:textId="77777777" w:rsidTr="00412D65">
        <w:trPr>
          <w:trHeight w:val="334"/>
        </w:trPr>
        <w:tc>
          <w:tcPr>
            <w:tcW w:w="8513" w:type="dxa"/>
            <w:gridSpan w:val="2"/>
            <w:tcBorders>
              <w:top w:val="single" w:sz="4" w:space="0" w:color="000000"/>
              <w:left w:val="single" w:sz="4" w:space="0" w:color="000000"/>
              <w:bottom w:val="single" w:sz="4" w:space="0" w:color="000000"/>
              <w:right w:val="single" w:sz="4" w:space="0" w:color="000000"/>
            </w:tcBorders>
          </w:tcPr>
          <w:p w14:paraId="3671BA91"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Раздел 1. Наименование </w:t>
            </w:r>
          </w:p>
        </w:tc>
        <w:tc>
          <w:tcPr>
            <w:tcW w:w="1125" w:type="dxa"/>
            <w:tcBorders>
              <w:top w:val="single" w:sz="4" w:space="0" w:color="000000"/>
              <w:left w:val="single" w:sz="4" w:space="0" w:color="000000"/>
              <w:bottom w:val="single" w:sz="4" w:space="0" w:color="000000"/>
              <w:right w:val="single" w:sz="4" w:space="0" w:color="000000"/>
            </w:tcBorders>
          </w:tcPr>
          <w:p w14:paraId="440F1BA6"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2F77A7C6" w14:textId="77777777" w:rsidTr="00412D65">
        <w:trPr>
          <w:trHeight w:val="315"/>
        </w:trPr>
        <w:tc>
          <w:tcPr>
            <w:tcW w:w="34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3445E"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Тема Х.Х. Наименование </w:t>
            </w:r>
          </w:p>
        </w:tc>
        <w:tc>
          <w:tcPr>
            <w:tcW w:w="5103" w:type="dxa"/>
            <w:tcBorders>
              <w:top w:val="single" w:sz="4" w:space="0" w:color="000000"/>
              <w:left w:val="single" w:sz="4" w:space="0" w:color="000000"/>
              <w:bottom w:val="single" w:sz="4" w:space="0" w:color="000000"/>
              <w:right w:val="single" w:sz="4" w:space="0" w:color="000000"/>
            </w:tcBorders>
          </w:tcPr>
          <w:p w14:paraId="1122AEC8"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7A97DFF5"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0ADC027A" w14:textId="77777777" w:rsidTr="00412D65">
        <w:trPr>
          <w:trHeight w:val="200"/>
        </w:trPr>
        <w:tc>
          <w:tcPr>
            <w:tcW w:w="34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C34D1"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7E330040"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059D9EA6"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5D4C49C8" w14:textId="77777777" w:rsidTr="00412D65">
        <w:trPr>
          <w:trHeight w:val="315"/>
        </w:trPr>
        <w:tc>
          <w:tcPr>
            <w:tcW w:w="34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7B054"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Тема Х.Х. Наименование </w:t>
            </w:r>
          </w:p>
        </w:tc>
        <w:tc>
          <w:tcPr>
            <w:tcW w:w="5103" w:type="dxa"/>
            <w:tcBorders>
              <w:top w:val="single" w:sz="4" w:space="0" w:color="000000"/>
              <w:left w:val="single" w:sz="4" w:space="0" w:color="000000"/>
              <w:bottom w:val="single" w:sz="4" w:space="0" w:color="000000"/>
              <w:right w:val="single" w:sz="4" w:space="0" w:color="000000"/>
            </w:tcBorders>
          </w:tcPr>
          <w:p w14:paraId="00144E3A"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2609B407"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4E04C0A8" w14:textId="77777777" w:rsidTr="00412D65">
        <w:trPr>
          <w:trHeight w:val="315"/>
        </w:trPr>
        <w:tc>
          <w:tcPr>
            <w:tcW w:w="34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B771F2"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629B2728"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753A05FD"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05B02411" w14:textId="77777777" w:rsidTr="00412D65">
        <w:trPr>
          <w:trHeight w:val="334"/>
        </w:trPr>
        <w:tc>
          <w:tcPr>
            <w:tcW w:w="8513" w:type="dxa"/>
            <w:gridSpan w:val="2"/>
            <w:tcBorders>
              <w:top w:val="single" w:sz="4" w:space="0" w:color="000000"/>
              <w:left w:val="single" w:sz="4" w:space="0" w:color="000000"/>
              <w:bottom w:val="single" w:sz="4" w:space="0" w:color="000000"/>
              <w:right w:val="single" w:sz="4" w:space="0" w:color="000000"/>
            </w:tcBorders>
          </w:tcPr>
          <w:p w14:paraId="275FCFB7"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Раздел N. Наименование </w:t>
            </w:r>
          </w:p>
        </w:tc>
        <w:tc>
          <w:tcPr>
            <w:tcW w:w="1125" w:type="dxa"/>
            <w:tcBorders>
              <w:top w:val="single" w:sz="4" w:space="0" w:color="000000"/>
              <w:left w:val="single" w:sz="4" w:space="0" w:color="000000"/>
              <w:bottom w:val="single" w:sz="4" w:space="0" w:color="000000"/>
              <w:right w:val="single" w:sz="4" w:space="0" w:color="000000"/>
            </w:tcBorders>
          </w:tcPr>
          <w:p w14:paraId="21B05B6D"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172E3640" w14:textId="77777777" w:rsidTr="00412D65">
        <w:trPr>
          <w:trHeight w:val="315"/>
        </w:trPr>
        <w:tc>
          <w:tcPr>
            <w:tcW w:w="34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44DE2"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Тема Х.Х. Наименование </w:t>
            </w:r>
          </w:p>
        </w:tc>
        <w:tc>
          <w:tcPr>
            <w:tcW w:w="5103" w:type="dxa"/>
            <w:tcBorders>
              <w:top w:val="single" w:sz="4" w:space="0" w:color="000000"/>
              <w:left w:val="single" w:sz="4" w:space="0" w:color="000000"/>
              <w:bottom w:val="single" w:sz="4" w:space="0" w:color="000000"/>
              <w:right w:val="single" w:sz="4" w:space="0" w:color="000000"/>
            </w:tcBorders>
          </w:tcPr>
          <w:p w14:paraId="100CA94D"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50C7AC6A"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7BC49006" w14:textId="77777777" w:rsidTr="00412D65">
        <w:trPr>
          <w:trHeight w:val="200"/>
        </w:trPr>
        <w:tc>
          <w:tcPr>
            <w:tcW w:w="34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403A0"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606BEAD0"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271C17AA"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11FBFDD8" w14:textId="77777777" w:rsidTr="00412D65">
        <w:trPr>
          <w:trHeight w:val="315"/>
        </w:trPr>
        <w:tc>
          <w:tcPr>
            <w:tcW w:w="341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62A05"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Тема Х.Х. Наименование </w:t>
            </w:r>
          </w:p>
        </w:tc>
        <w:tc>
          <w:tcPr>
            <w:tcW w:w="5103" w:type="dxa"/>
            <w:tcBorders>
              <w:top w:val="single" w:sz="4" w:space="0" w:color="000000"/>
              <w:left w:val="single" w:sz="4" w:space="0" w:color="000000"/>
              <w:bottom w:val="single" w:sz="4" w:space="0" w:color="000000"/>
              <w:right w:val="single" w:sz="4" w:space="0" w:color="000000"/>
            </w:tcBorders>
          </w:tcPr>
          <w:p w14:paraId="3916D4C3"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3BED199A"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1459ED72" w14:textId="77777777" w:rsidTr="00412D65">
        <w:trPr>
          <w:trHeight w:val="315"/>
        </w:trPr>
        <w:tc>
          <w:tcPr>
            <w:tcW w:w="341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5F33B"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1590D4E9"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7044A424"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6A1C2E61" w14:textId="77777777" w:rsidTr="00412D65">
        <w:trPr>
          <w:trHeight w:val="360"/>
        </w:trPr>
        <w:tc>
          <w:tcPr>
            <w:tcW w:w="8513" w:type="dxa"/>
            <w:gridSpan w:val="2"/>
            <w:tcBorders>
              <w:top w:val="single" w:sz="4" w:space="0" w:color="000000"/>
              <w:left w:val="single" w:sz="4" w:space="0" w:color="000000"/>
              <w:bottom w:val="single" w:sz="4" w:space="0" w:color="000000"/>
              <w:right w:val="single" w:sz="4" w:space="0" w:color="000000"/>
            </w:tcBorders>
          </w:tcPr>
          <w:p w14:paraId="58F6E556"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Промежуточная аттестация в форме....</w:t>
            </w:r>
          </w:p>
          <w:p w14:paraId="12C8F38E"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423443DC"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1CA6DE9E" w14:textId="77777777" w:rsidTr="00412D65">
        <w:trPr>
          <w:trHeight w:val="360"/>
        </w:trPr>
        <w:tc>
          <w:tcPr>
            <w:tcW w:w="8513" w:type="dxa"/>
            <w:gridSpan w:val="2"/>
            <w:tcBorders>
              <w:top w:val="single" w:sz="4" w:space="0" w:color="000000"/>
              <w:left w:val="single" w:sz="4" w:space="0" w:color="000000"/>
              <w:bottom w:val="single" w:sz="4" w:space="0" w:color="000000"/>
              <w:right w:val="single" w:sz="4" w:space="0" w:color="000000"/>
            </w:tcBorders>
          </w:tcPr>
          <w:p w14:paraId="562C28D0"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ПП ХХ. ПМ 0Х. Наименование</w:t>
            </w:r>
          </w:p>
        </w:tc>
        <w:tc>
          <w:tcPr>
            <w:tcW w:w="1125" w:type="dxa"/>
            <w:tcBorders>
              <w:top w:val="single" w:sz="4" w:space="0" w:color="000000"/>
              <w:left w:val="single" w:sz="4" w:space="0" w:color="000000"/>
              <w:bottom w:val="single" w:sz="4" w:space="0" w:color="000000"/>
              <w:right w:val="single" w:sz="4" w:space="0" w:color="000000"/>
            </w:tcBorders>
          </w:tcPr>
          <w:p w14:paraId="77268AC7"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785B28C3" w14:textId="77777777" w:rsidTr="00412D65">
        <w:trPr>
          <w:trHeight w:val="334"/>
        </w:trPr>
        <w:tc>
          <w:tcPr>
            <w:tcW w:w="8513" w:type="dxa"/>
            <w:gridSpan w:val="2"/>
            <w:tcBorders>
              <w:top w:val="single" w:sz="4" w:space="0" w:color="000000"/>
              <w:left w:val="single" w:sz="4" w:space="0" w:color="000000"/>
              <w:bottom w:val="single" w:sz="4" w:space="0" w:color="000000"/>
              <w:right w:val="single" w:sz="4" w:space="0" w:color="000000"/>
            </w:tcBorders>
          </w:tcPr>
          <w:p w14:paraId="48B723A5" w14:textId="77777777" w:rsidR="00412D65" w:rsidRPr="00412D65" w:rsidRDefault="00412D65" w:rsidP="00412D65">
            <w:pPr>
              <w:contextualSpacing/>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Раздел N. Наименование </w:t>
            </w:r>
          </w:p>
        </w:tc>
        <w:tc>
          <w:tcPr>
            <w:tcW w:w="1125" w:type="dxa"/>
            <w:tcBorders>
              <w:top w:val="single" w:sz="4" w:space="0" w:color="000000"/>
              <w:left w:val="single" w:sz="4" w:space="0" w:color="000000"/>
              <w:bottom w:val="single" w:sz="4" w:space="0" w:color="000000"/>
              <w:right w:val="single" w:sz="4" w:space="0" w:color="000000"/>
            </w:tcBorders>
          </w:tcPr>
          <w:p w14:paraId="34DF5F63"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r w:rsidR="00412D65" w:rsidRPr="00412D65" w14:paraId="33964041" w14:textId="77777777" w:rsidTr="00412D65">
        <w:trPr>
          <w:trHeight w:val="360"/>
        </w:trPr>
        <w:tc>
          <w:tcPr>
            <w:tcW w:w="3410" w:type="dxa"/>
            <w:vMerge w:val="restart"/>
            <w:tcBorders>
              <w:top w:val="single" w:sz="4" w:space="0" w:color="000000"/>
              <w:left w:val="single" w:sz="4" w:space="0" w:color="000000"/>
              <w:bottom w:val="single" w:sz="4" w:space="0" w:color="000000"/>
              <w:right w:val="single" w:sz="4" w:space="0" w:color="000000"/>
            </w:tcBorders>
          </w:tcPr>
          <w:p w14:paraId="5C37ABD6"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 xml:space="preserve">Тема Х.Х. Наименование </w:t>
            </w:r>
          </w:p>
          <w:p w14:paraId="5EC81944"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3D7E2E74" w14:textId="77777777" w:rsidR="00412D65" w:rsidRPr="00412D65" w:rsidRDefault="00412D65" w:rsidP="00412D65">
            <w:pPr>
              <w:contextualSpacing/>
              <w:jc w:val="both"/>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2CC8EF6F"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7B1D6BA1" w14:textId="77777777" w:rsidTr="00412D65">
        <w:trPr>
          <w:trHeight w:val="360"/>
        </w:trPr>
        <w:tc>
          <w:tcPr>
            <w:tcW w:w="3410" w:type="dxa"/>
            <w:vMerge/>
            <w:tcBorders>
              <w:top w:val="single" w:sz="4" w:space="0" w:color="000000"/>
              <w:left w:val="single" w:sz="4" w:space="0" w:color="000000"/>
              <w:bottom w:val="single" w:sz="4" w:space="0" w:color="000000"/>
              <w:right w:val="single" w:sz="4" w:space="0" w:color="000000"/>
            </w:tcBorders>
          </w:tcPr>
          <w:p w14:paraId="262BC9AB"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78E4669B"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6D413F11"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55F4ED88" w14:textId="77777777" w:rsidTr="00412D65">
        <w:trPr>
          <w:trHeight w:val="360"/>
        </w:trPr>
        <w:tc>
          <w:tcPr>
            <w:tcW w:w="3410" w:type="dxa"/>
            <w:tcBorders>
              <w:top w:val="single" w:sz="4" w:space="0" w:color="000000"/>
              <w:left w:val="single" w:sz="4" w:space="0" w:color="000000"/>
              <w:bottom w:val="single" w:sz="4" w:space="0" w:color="000000"/>
              <w:right w:val="single" w:sz="4" w:space="0" w:color="000000"/>
            </w:tcBorders>
          </w:tcPr>
          <w:p w14:paraId="32B6F474" w14:textId="77777777" w:rsidR="00412D65" w:rsidRPr="00412D65" w:rsidRDefault="00412D65" w:rsidP="00412D65">
            <w:pPr>
              <w:contextualSpacing/>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Тема Х.Х. Наименование</w:t>
            </w:r>
          </w:p>
        </w:tc>
        <w:tc>
          <w:tcPr>
            <w:tcW w:w="5103" w:type="dxa"/>
            <w:tcBorders>
              <w:top w:val="single" w:sz="4" w:space="0" w:color="000000"/>
              <w:left w:val="single" w:sz="4" w:space="0" w:color="000000"/>
              <w:bottom w:val="single" w:sz="4" w:space="0" w:color="000000"/>
              <w:right w:val="single" w:sz="4" w:space="0" w:color="000000"/>
            </w:tcBorders>
          </w:tcPr>
          <w:p w14:paraId="2FCCCE73" w14:textId="77777777" w:rsidR="00412D65" w:rsidRPr="00412D65" w:rsidRDefault="00412D65" w:rsidP="00412D65">
            <w:pPr>
              <w:contextualSpacing/>
              <w:jc w:val="both"/>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Содержание</w:t>
            </w:r>
          </w:p>
        </w:tc>
        <w:tc>
          <w:tcPr>
            <w:tcW w:w="1125" w:type="dxa"/>
            <w:tcBorders>
              <w:top w:val="single" w:sz="4" w:space="0" w:color="000000"/>
              <w:left w:val="single" w:sz="4" w:space="0" w:color="000000"/>
              <w:bottom w:val="single" w:sz="4" w:space="0" w:color="000000"/>
              <w:right w:val="single" w:sz="4" w:space="0" w:color="000000"/>
            </w:tcBorders>
          </w:tcPr>
          <w:p w14:paraId="5F18D01E"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2D40339E" w14:textId="77777777" w:rsidTr="00412D65">
        <w:trPr>
          <w:trHeight w:val="360"/>
        </w:trPr>
        <w:tc>
          <w:tcPr>
            <w:tcW w:w="3410" w:type="dxa"/>
            <w:tcBorders>
              <w:top w:val="single" w:sz="4" w:space="0" w:color="000000"/>
              <w:left w:val="single" w:sz="4" w:space="0" w:color="000000"/>
              <w:bottom w:val="single" w:sz="4" w:space="0" w:color="000000"/>
              <w:right w:val="single" w:sz="4" w:space="0" w:color="000000"/>
            </w:tcBorders>
          </w:tcPr>
          <w:p w14:paraId="3049640E"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5103" w:type="dxa"/>
            <w:tcBorders>
              <w:top w:val="single" w:sz="4" w:space="0" w:color="000000"/>
              <w:left w:val="single" w:sz="4" w:space="0" w:color="000000"/>
              <w:bottom w:val="single" w:sz="4" w:space="0" w:color="000000"/>
              <w:right w:val="single" w:sz="4" w:space="0" w:color="000000"/>
            </w:tcBorders>
          </w:tcPr>
          <w:p w14:paraId="0A904B46"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c>
          <w:tcPr>
            <w:tcW w:w="1125" w:type="dxa"/>
            <w:tcBorders>
              <w:top w:val="single" w:sz="4" w:space="0" w:color="000000"/>
              <w:left w:val="single" w:sz="4" w:space="0" w:color="000000"/>
              <w:bottom w:val="single" w:sz="4" w:space="0" w:color="000000"/>
              <w:right w:val="single" w:sz="4" w:space="0" w:color="000000"/>
            </w:tcBorders>
          </w:tcPr>
          <w:p w14:paraId="5CA47C44"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r w:rsidR="00412D65" w:rsidRPr="00412D65" w14:paraId="6244D2FD" w14:textId="77777777" w:rsidTr="00412D65">
        <w:trPr>
          <w:trHeight w:val="360"/>
        </w:trPr>
        <w:tc>
          <w:tcPr>
            <w:tcW w:w="8513" w:type="dxa"/>
            <w:gridSpan w:val="2"/>
            <w:tcBorders>
              <w:top w:val="single" w:sz="4" w:space="0" w:color="000000"/>
              <w:left w:val="single" w:sz="4" w:space="0" w:color="000000"/>
              <w:bottom w:val="single" w:sz="4" w:space="0" w:color="000000"/>
              <w:right w:val="single" w:sz="4" w:space="0" w:color="000000"/>
            </w:tcBorders>
          </w:tcPr>
          <w:p w14:paraId="1308F1FE"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r w:rsidRPr="00412D65">
              <w:rPr>
                <w:rFonts w:ascii="Times New Roman" w:eastAsia="Times New Roman" w:hAnsi="Times New Roman" w:cs="Times New Roman"/>
                <w:color w:val="000000"/>
                <w:sz w:val="24"/>
                <w:szCs w:val="20"/>
                <w:lang w:eastAsia="ru-RU"/>
              </w:rPr>
              <w:t>Промежуточная аттестация в форме…</w:t>
            </w:r>
          </w:p>
        </w:tc>
        <w:tc>
          <w:tcPr>
            <w:tcW w:w="1125" w:type="dxa"/>
            <w:tcBorders>
              <w:top w:val="single" w:sz="4" w:space="0" w:color="000000"/>
              <w:left w:val="single" w:sz="4" w:space="0" w:color="000000"/>
              <w:bottom w:val="single" w:sz="4" w:space="0" w:color="000000"/>
              <w:right w:val="single" w:sz="4" w:space="0" w:color="000000"/>
            </w:tcBorders>
          </w:tcPr>
          <w:p w14:paraId="59385C96" w14:textId="77777777" w:rsidR="00412D65" w:rsidRPr="00412D65" w:rsidRDefault="00412D65" w:rsidP="00412D65">
            <w:pPr>
              <w:contextualSpacing/>
              <w:jc w:val="both"/>
              <w:rPr>
                <w:rFonts w:ascii="Times New Roman" w:eastAsia="Times New Roman" w:hAnsi="Times New Roman" w:cs="Times New Roman"/>
                <w:color w:val="000000"/>
                <w:sz w:val="24"/>
                <w:szCs w:val="20"/>
                <w:lang w:eastAsia="ru-RU"/>
              </w:rPr>
            </w:pPr>
          </w:p>
        </w:tc>
      </w:tr>
    </w:tbl>
    <w:p w14:paraId="055F0E5A"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p w14:paraId="2AB64F64" w14:textId="77777777" w:rsidR="00412D65" w:rsidRPr="00412D65" w:rsidRDefault="00412D65" w:rsidP="00412D65">
      <w:pPr>
        <w:contextualSpacing/>
        <w:outlineLvl w:val="0"/>
        <w:rPr>
          <w:rFonts w:ascii="Times New Roman" w:eastAsia="Times New Roman" w:hAnsi="Times New Roman" w:cs="Times New Roman"/>
          <w:b/>
          <w:color w:val="000000"/>
          <w:sz w:val="28"/>
          <w:szCs w:val="20"/>
          <w:lang w:eastAsia="ru-RU"/>
        </w:rPr>
      </w:pPr>
    </w:p>
    <w:p w14:paraId="2F1067C0" w14:textId="77777777" w:rsidR="00412D65" w:rsidRPr="00412D65" w:rsidRDefault="00412D65" w:rsidP="00412D65">
      <w:pPr>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color w:val="000000"/>
          <w:sz w:val="28"/>
          <w:szCs w:val="20"/>
          <w:lang w:eastAsia="ru-RU"/>
        </w:rPr>
        <w:br w:type="page" w:clear="all"/>
      </w:r>
    </w:p>
    <w:p w14:paraId="236901F9"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95" w:name="__RefHeading___23"/>
      <w:bookmarkEnd w:id="595"/>
      <w:r w:rsidRPr="00412D65">
        <w:rPr>
          <w:rFonts w:ascii="Times New Roman" w:eastAsia="Times New Roman" w:hAnsi="Times New Roman" w:cs="Times New Roman"/>
          <w:b/>
          <w:color w:val="000000"/>
          <w:sz w:val="28"/>
          <w:szCs w:val="20"/>
          <w:lang w:eastAsia="ru-RU"/>
        </w:rPr>
        <w:lastRenderedPageBreak/>
        <w:t>3.  УСЛОВИЯ РЕАЛИЗАЦИИ ПРОГРАММЫ ПРОИЗВОДСТВЕННОЙ ПРАКТИКИ</w:t>
      </w:r>
    </w:p>
    <w:p w14:paraId="0E7D8367"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96" w:name="__RefHeading___24"/>
      <w:bookmarkEnd w:id="596"/>
      <w:r w:rsidRPr="00412D65">
        <w:rPr>
          <w:rFonts w:ascii="Times New Roman" w:eastAsia="Times New Roman" w:hAnsi="Times New Roman" w:cs="Times New Roman"/>
          <w:b/>
          <w:color w:val="000000"/>
          <w:sz w:val="28"/>
          <w:szCs w:val="20"/>
          <w:lang w:eastAsia="ru-RU"/>
        </w:rPr>
        <w:t>3.1. Материально-техническое обеспечение производственной практики</w:t>
      </w:r>
    </w:p>
    <w:p w14:paraId="0026C703"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Производственная практика проводится в организациях, направление деятельности которых соответствует профилю подготовки обучающихся (далее – Профильные организации).</w:t>
      </w:r>
    </w:p>
    <w:p w14:paraId="6AAD613B" w14:textId="77777777" w:rsidR="00412D65" w:rsidRPr="00412D65" w:rsidRDefault="00412D65" w:rsidP="00412D65">
      <w:pPr>
        <w:tabs>
          <w:tab w:val="left" w:pos="993"/>
        </w:tabs>
        <w:ind w:firstLine="709"/>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 xml:space="preserve">База прохождения производственной практики должна быть укомплектована оборудованием, техническими средствами обучения в объеме, позволяющем выполнять определенные виды работ, связанные с будущей профессиональной деятельностью обучающихся. База практики должна обеспечивать безопасные условия труда для обучающихся.  </w:t>
      </w:r>
    </w:p>
    <w:p w14:paraId="1877F58B" w14:textId="77777777" w:rsidR="00412D65" w:rsidRPr="00412D65" w:rsidRDefault="00412D65" w:rsidP="00412D65">
      <w:pPr>
        <w:tabs>
          <w:tab w:val="left" w:pos="993"/>
        </w:tabs>
        <w:ind w:firstLine="709"/>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При определении мест производственной практики (по профилю специальности) для лиц с ограниченными возможностями здоровья учитываются рекомендации медико-социальной экспертизы, отраженные в индивидуальной программе реабилитации, относительно рекомендованных условий и видов труда.</w:t>
      </w:r>
    </w:p>
    <w:p w14:paraId="4D13A6F1" w14:textId="77777777" w:rsidR="00412D65" w:rsidRPr="00412D65" w:rsidRDefault="00412D65" w:rsidP="00412D65">
      <w:pPr>
        <w:contextualSpacing/>
        <w:jc w:val="both"/>
        <w:rPr>
          <w:rFonts w:ascii="Times New Roman" w:eastAsia="Times New Roman" w:hAnsi="Times New Roman" w:cs="Times New Roman"/>
          <w:b/>
          <w:color w:val="000000"/>
          <w:sz w:val="28"/>
          <w:szCs w:val="20"/>
          <w:lang w:eastAsia="ru-RU"/>
        </w:rPr>
      </w:pPr>
    </w:p>
    <w:p w14:paraId="05F85667"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97" w:name="__RefHeading___25"/>
      <w:bookmarkEnd w:id="597"/>
      <w:r w:rsidRPr="00412D65">
        <w:rPr>
          <w:rFonts w:ascii="Times New Roman" w:eastAsia="Times New Roman" w:hAnsi="Times New Roman" w:cs="Times New Roman"/>
          <w:b/>
          <w:color w:val="000000"/>
          <w:sz w:val="28"/>
          <w:szCs w:val="20"/>
          <w:lang w:eastAsia="ru-RU"/>
        </w:rPr>
        <w:t>3.2. Учебно-методическое обеспечение</w:t>
      </w:r>
    </w:p>
    <w:p w14:paraId="231761A5" w14:textId="77777777" w:rsidR="00412D65" w:rsidRPr="00412D65" w:rsidRDefault="00412D65" w:rsidP="00412D65">
      <w:pPr>
        <w:ind w:firstLine="709"/>
        <w:contextualSpacing/>
        <w:jc w:val="both"/>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b/>
          <w:color w:val="000000"/>
          <w:sz w:val="28"/>
          <w:szCs w:val="20"/>
          <w:lang w:eastAsia="ru-RU"/>
        </w:rPr>
        <w:t>3.2.1. Основные печатные и/или электронные издания</w:t>
      </w:r>
    </w:p>
    <w:p w14:paraId="5309C192"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1.</w:t>
      </w:r>
      <w:r w:rsidRPr="00412D65">
        <w:rPr>
          <w:rFonts w:ascii="Times New Roman" w:eastAsia="Times New Roman" w:hAnsi="Times New Roman" w:cs="Times New Roman"/>
          <w:b/>
          <w:color w:val="000000"/>
          <w:sz w:val="28"/>
          <w:szCs w:val="20"/>
          <w:lang w:eastAsia="ru-RU"/>
        </w:rPr>
        <w:t xml:space="preserve"> </w:t>
      </w:r>
      <w:r w:rsidRPr="00412D65">
        <w:rPr>
          <w:rFonts w:ascii="Times New Roman" w:eastAsia="Times New Roman" w:hAnsi="Times New Roman" w:cs="Times New Roman"/>
          <w:color w:val="000000"/>
          <w:sz w:val="28"/>
          <w:szCs w:val="20"/>
          <w:lang w:eastAsia="ru-RU"/>
        </w:rPr>
        <w:t>Наименование.</w:t>
      </w:r>
    </w:p>
    <w:p w14:paraId="3853D495" w14:textId="77777777" w:rsidR="00412D65" w:rsidRPr="00412D65" w:rsidRDefault="00412D65" w:rsidP="00412D65">
      <w:pPr>
        <w:ind w:firstLine="709"/>
        <w:contextualSpacing/>
        <w:jc w:val="both"/>
        <w:rPr>
          <w:rFonts w:ascii="Times New Roman" w:eastAsia="Times New Roman" w:hAnsi="Times New Roman" w:cs="Times New Roman"/>
          <w:i/>
          <w:color w:val="000000"/>
          <w:sz w:val="28"/>
          <w:szCs w:val="20"/>
          <w:lang w:eastAsia="ru-RU"/>
        </w:rPr>
      </w:pPr>
      <w:r w:rsidRPr="00412D65">
        <w:rPr>
          <w:rFonts w:ascii="Times New Roman" w:eastAsia="Times New Roman" w:hAnsi="Times New Roman" w:cs="Times New Roman"/>
          <w:i/>
          <w:color w:val="000000"/>
          <w:sz w:val="28"/>
          <w:szCs w:val="20"/>
          <w:lang w:eastAsia="ru-RU"/>
        </w:rPr>
        <w:t>Разработчики рабочей программы выбирают не менее одного издания из приведенного в ПОП-П перечня печатных и/или электронных образовательных изданий для использования в образовательном процессе. Электронные ресурсы (не учебные издания) указываются в дополнительных источниках. Список может быть дополнен другими изданиями.</w:t>
      </w:r>
    </w:p>
    <w:p w14:paraId="030F2A1B" w14:textId="77777777" w:rsidR="00412D65" w:rsidRPr="00412D65" w:rsidRDefault="00412D65" w:rsidP="00412D65">
      <w:pPr>
        <w:ind w:firstLine="709"/>
        <w:contextualSpacing/>
        <w:jc w:val="both"/>
        <w:rPr>
          <w:rFonts w:ascii="Times New Roman" w:eastAsia="Times New Roman" w:hAnsi="Times New Roman" w:cs="Times New Roman"/>
          <w:i/>
          <w:color w:val="000000"/>
          <w:sz w:val="28"/>
          <w:szCs w:val="20"/>
          <w:lang w:eastAsia="ru-RU"/>
        </w:rPr>
      </w:pPr>
      <w:r w:rsidRPr="00412D65">
        <w:rPr>
          <w:rFonts w:ascii="Times New Roman" w:eastAsia="Times New Roman" w:hAnsi="Times New Roman" w:cs="Times New Roman"/>
          <w:i/>
          <w:color w:val="000000"/>
          <w:sz w:val="28"/>
          <w:szCs w:val="20"/>
          <w:lang w:eastAsia="ru-RU"/>
        </w:rPr>
        <w:t xml:space="preserve">Списки литературы оформляются </w:t>
      </w:r>
      <w:r w:rsidRPr="00412D65">
        <w:rPr>
          <w:rFonts w:ascii="Times New Roman" w:eastAsia="Times New Roman" w:hAnsi="Times New Roman" w:cs="Times New Roman"/>
          <w:b/>
          <w:i/>
          <w:color w:val="000000"/>
          <w:sz w:val="28"/>
          <w:szCs w:val="20"/>
          <w:lang w:eastAsia="ru-RU"/>
        </w:rPr>
        <w:t>в алфавитном порядке</w:t>
      </w:r>
      <w:r w:rsidRPr="00412D65">
        <w:rPr>
          <w:rFonts w:ascii="Times New Roman" w:eastAsia="Times New Roman" w:hAnsi="Times New Roman" w:cs="Times New Roman"/>
          <w:i/>
          <w:color w:val="000000"/>
          <w:sz w:val="28"/>
          <w:szCs w:val="20"/>
          <w:lang w:eastAsia="ru-RU"/>
        </w:rPr>
        <w:t xml:space="preserve"> в соответствии с ГОСТ Р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(Росстандартом) от 03 декабря 2018 года).</w:t>
      </w:r>
    </w:p>
    <w:p w14:paraId="77CEF657"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p>
    <w:p w14:paraId="59CD7213" w14:textId="77777777" w:rsidR="00412D65" w:rsidRPr="00412D65" w:rsidRDefault="00412D65" w:rsidP="00412D65">
      <w:pPr>
        <w:ind w:firstLine="709"/>
        <w:contextualSpacing/>
        <w:jc w:val="both"/>
        <w:rPr>
          <w:rFonts w:ascii="Times New Roman" w:eastAsia="Times New Roman" w:hAnsi="Times New Roman" w:cs="Times New Roman"/>
          <w:i/>
          <w:color w:val="000000"/>
          <w:sz w:val="28"/>
          <w:szCs w:val="20"/>
          <w:lang w:eastAsia="ru-RU"/>
        </w:rPr>
      </w:pPr>
      <w:r w:rsidRPr="00412D65">
        <w:rPr>
          <w:rFonts w:ascii="Times New Roman" w:eastAsia="Times New Roman" w:hAnsi="Times New Roman" w:cs="Times New Roman"/>
          <w:b/>
          <w:color w:val="000000"/>
          <w:sz w:val="28"/>
          <w:szCs w:val="20"/>
          <w:lang w:eastAsia="ru-RU"/>
        </w:rPr>
        <w:t xml:space="preserve">3.2.2. Дополнительные источники </w:t>
      </w:r>
      <w:r w:rsidRPr="00412D65">
        <w:rPr>
          <w:rFonts w:ascii="Times New Roman" w:eastAsia="Times New Roman" w:hAnsi="Times New Roman" w:cs="Times New Roman"/>
          <w:i/>
          <w:color w:val="000000"/>
          <w:sz w:val="28"/>
          <w:szCs w:val="20"/>
          <w:lang w:eastAsia="ru-RU"/>
        </w:rPr>
        <w:t>(при необходимости)</w:t>
      </w:r>
    </w:p>
    <w:p w14:paraId="399E273B" w14:textId="77777777" w:rsidR="00412D65" w:rsidRPr="00412D65" w:rsidRDefault="00412D65" w:rsidP="00412D65">
      <w:pPr>
        <w:ind w:firstLine="709"/>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1.</w:t>
      </w:r>
      <w:r w:rsidRPr="00412D65">
        <w:rPr>
          <w:rFonts w:ascii="Times New Roman" w:eastAsia="Times New Roman" w:hAnsi="Times New Roman" w:cs="Times New Roman"/>
          <w:b/>
          <w:color w:val="000000"/>
          <w:sz w:val="28"/>
          <w:szCs w:val="20"/>
          <w:lang w:eastAsia="ru-RU"/>
        </w:rPr>
        <w:t xml:space="preserve"> </w:t>
      </w:r>
      <w:r w:rsidRPr="00412D65">
        <w:rPr>
          <w:rFonts w:ascii="Times New Roman" w:eastAsia="Times New Roman" w:hAnsi="Times New Roman" w:cs="Times New Roman"/>
          <w:color w:val="000000"/>
          <w:sz w:val="28"/>
          <w:szCs w:val="20"/>
          <w:lang w:eastAsia="ru-RU"/>
        </w:rPr>
        <w:t>Наименование.</w:t>
      </w:r>
    </w:p>
    <w:p w14:paraId="0353E498" w14:textId="77777777" w:rsidR="00412D65" w:rsidRPr="00412D65" w:rsidRDefault="00412D65" w:rsidP="00412D65">
      <w:pPr>
        <w:ind w:firstLine="709"/>
        <w:contextualSpacing/>
        <w:jc w:val="both"/>
        <w:rPr>
          <w:rFonts w:ascii="Times New Roman" w:eastAsia="Times New Roman" w:hAnsi="Times New Roman" w:cs="Times New Roman"/>
          <w:i/>
          <w:color w:val="000000"/>
          <w:sz w:val="28"/>
          <w:szCs w:val="20"/>
          <w:lang w:eastAsia="ru-RU"/>
        </w:rPr>
      </w:pPr>
      <w:r w:rsidRPr="00412D65">
        <w:rPr>
          <w:rFonts w:ascii="Times New Roman" w:eastAsia="Times New Roman" w:hAnsi="Times New Roman" w:cs="Times New Roman"/>
          <w:i/>
          <w:color w:val="000000"/>
          <w:sz w:val="28"/>
          <w:szCs w:val="20"/>
          <w:lang w:eastAsia="ru-RU"/>
        </w:rPr>
        <w:t>Приводятся наименования и данные по информационным ресурсам, нормативным документам, применение которых необходимо для освоения практики.</w:t>
      </w:r>
    </w:p>
    <w:p w14:paraId="44754CBF" w14:textId="77777777" w:rsidR="00412D65" w:rsidRPr="00412D65" w:rsidRDefault="00412D65" w:rsidP="00412D65">
      <w:pPr>
        <w:ind w:firstLine="709"/>
        <w:contextualSpacing/>
        <w:jc w:val="both"/>
        <w:rPr>
          <w:rFonts w:ascii="Times New Roman" w:eastAsia="Times New Roman" w:hAnsi="Times New Roman" w:cs="Times New Roman"/>
          <w:i/>
          <w:color w:val="000000"/>
          <w:sz w:val="28"/>
          <w:szCs w:val="20"/>
          <w:lang w:eastAsia="ru-RU"/>
        </w:rPr>
      </w:pPr>
    </w:p>
    <w:p w14:paraId="630E17B3"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98" w:name="__RefHeading___26"/>
      <w:bookmarkEnd w:id="598"/>
      <w:r w:rsidRPr="00412D65">
        <w:rPr>
          <w:rFonts w:ascii="Times New Roman" w:eastAsia="Times New Roman" w:hAnsi="Times New Roman" w:cs="Times New Roman"/>
          <w:b/>
          <w:color w:val="000000"/>
          <w:sz w:val="28"/>
          <w:szCs w:val="20"/>
          <w:lang w:eastAsia="ru-RU"/>
        </w:rPr>
        <w:t xml:space="preserve">3.3. Общие требования к организации производственной практики </w:t>
      </w:r>
    </w:p>
    <w:p w14:paraId="2EB0167B" w14:textId="77777777" w:rsidR="00412D65" w:rsidRPr="00412D65" w:rsidRDefault="00412D65" w:rsidP="00412D65">
      <w:pPr>
        <w:ind w:firstLine="709"/>
        <w:contextualSpacing/>
        <w:jc w:val="both"/>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color w:val="000000"/>
          <w:sz w:val="28"/>
          <w:szCs w:val="20"/>
          <w:lang w:eastAsia="ru-RU"/>
        </w:rPr>
        <w:t>Производственная практика проводится в профильных организациях на основе договоров, заключаемых между образовательным организацией СПО и профильными организациями.</w:t>
      </w:r>
    </w:p>
    <w:p w14:paraId="345B281A" w14:textId="77777777" w:rsidR="00412D65" w:rsidRPr="00412D65" w:rsidRDefault="00412D65" w:rsidP="00412D65">
      <w:pPr>
        <w:ind w:firstLine="709"/>
        <w:contextualSpacing/>
        <w:jc w:val="both"/>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color w:val="000000"/>
          <w:sz w:val="28"/>
          <w:szCs w:val="20"/>
          <w:lang w:eastAsia="ru-RU"/>
        </w:rPr>
        <w:lastRenderedPageBreak/>
        <w:t xml:space="preserve">В период прохождения производственной практики обучающиеся могут зачисляться на вакантные должности, если работа соответствует требованиям программы производственной практики. </w:t>
      </w:r>
    </w:p>
    <w:p w14:paraId="281E48DC" w14:textId="77777777" w:rsidR="00412D65" w:rsidRPr="00412D65" w:rsidRDefault="00412D65" w:rsidP="00412D65">
      <w:pPr>
        <w:ind w:firstLine="709"/>
        <w:contextualSpacing/>
        <w:jc w:val="both"/>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color w:val="000000"/>
          <w:sz w:val="28"/>
          <w:szCs w:val="20"/>
          <w:lang w:eastAsia="ru-RU"/>
        </w:rPr>
        <w:t>Сроки проведения производственной практики устанавливаются образовательной организацией в соответствии с ОПОП-П по</w:t>
      </w:r>
      <w:r w:rsidRPr="00412D65">
        <w:rPr>
          <w:rFonts w:ascii="Times New Roman" w:eastAsia="Times New Roman" w:hAnsi="Times New Roman" w:cs="Times New Roman"/>
          <w:color w:val="4F81BD"/>
          <w:sz w:val="28"/>
          <w:szCs w:val="20"/>
          <w:lang w:eastAsia="ru-RU"/>
        </w:rPr>
        <w:t xml:space="preserve"> профессии/специальности</w:t>
      </w:r>
      <w:r w:rsidRPr="00412D65">
        <w:rPr>
          <w:rFonts w:ascii="Times New Roman" w:eastAsia="Times New Roman" w:hAnsi="Times New Roman" w:cs="Times New Roman"/>
          <w:i/>
          <w:color w:val="000000"/>
          <w:sz w:val="28"/>
          <w:szCs w:val="20"/>
          <w:lang w:eastAsia="ru-RU"/>
        </w:rPr>
        <w:t xml:space="preserve"> код и наименование.</w:t>
      </w:r>
      <w:r w:rsidRPr="00412D65">
        <w:rPr>
          <w:rFonts w:ascii="Times New Roman" w:eastAsia="Times New Roman" w:hAnsi="Times New Roman" w:cs="Times New Roman"/>
          <w:color w:val="000000"/>
          <w:sz w:val="28"/>
          <w:szCs w:val="20"/>
          <w:lang w:eastAsia="ru-RU"/>
        </w:rPr>
        <w:t xml:space="preserve"> </w:t>
      </w:r>
    </w:p>
    <w:p w14:paraId="2CDDEA7A" w14:textId="77777777" w:rsidR="00412D65" w:rsidRPr="00412D65" w:rsidRDefault="00412D65" w:rsidP="00412D65">
      <w:pPr>
        <w:ind w:firstLine="709"/>
        <w:contextualSpacing/>
        <w:jc w:val="both"/>
        <w:rPr>
          <w:rFonts w:ascii="Times New Roman" w:eastAsia="Times New Roman" w:hAnsi="Times New Roman" w:cs="Times New Roman"/>
          <w:b/>
          <w:color w:val="000000"/>
          <w:sz w:val="28"/>
          <w:szCs w:val="20"/>
          <w:lang w:eastAsia="ru-RU"/>
        </w:rPr>
      </w:pPr>
      <w:r w:rsidRPr="00412D65">
        <w:rPr>
          <w:rFonts w:ascii="Times New Roman" w:eastAsia="Times New Roman" w:hAnsi="Times New Roman" w:cs="Times New Roman"/>
          <w:color w:val="000000"/>
          <w:sz w:val="28"/>
          <w:szCs w:val="20"/>
          <w:lang w:eastAsia="ru-RU"/>
        </w:rPr>
        <w:t xml:space="preserve">Производственная практика реализуются в форме практической подготовки и проводится </w:t>
      </w:r>
      <w:r w:rsidRPr="00412D65">
        <w:rPr>
          <w:rFonts w:ascii="Times New Roman" w:eastAsia="Times New Roman" w:hAnsi="Times New Roman" w:cs="Times New Roman"/>
          <w:color w:val="4F81BD"/>
          <w:sz w:val="28"/>
          <w:szCs w:val="20"/>
          <w:lang w:eastAsia="ru-RU"/>
        </w:rPr>
        <w:t>как непрерывно, так и путем чередования с теоретическими занятиями по дням (неделям)</w:t>
      </w:r>
      <w:r w:rsidRPr="00412D65">
        <w:rPr>
          <w:rFonts w:ascii="Times New Roman" w:eastAsia="Times New Roman" w:hAnsi="Times New Roman" w:cs="Times New Roman"/>
          <w:color w:val="000000"/>
          <w:sz w:val="28"/>
          <w:szCs w:val="20"/>
          <w:lang w:eastAsia="ru-RU"/>
        </w:rPr>
        <w:t xml:space="preserve"> при условии обеспечения связи между теоретическим обучением и содержанием практики.</w:t>
      </w:r>
    </w:p>
    <w:p w14:paraId="587919E5" w14:textId="77777777" w:rsidR="00412D65" w:rsidRPr="00412D65" w:rsidRDefault="00412D65" w:rsidP="00412D65">
      <w:pPr>
        <w:ind w:firstLine="709"/>
        <w:contextualSpacing/>
        <w:jc w:val="both"/>
        <w:rPr>
          <w:rFonts w:ascii="Times New Roman" w:eastAsia="Times New Roman" w:hAnsi="Times New Roman" w:cs="Times New Roman"/>
          <w:b/>
          <w:color w:val="000000"/>
          <w:sz w:val="28"/>
          <w:szCs w:val="20"/>
          <w:lang w:eastAsia="ru-RU"/>
        </w:rPr>
      </w:pPr>
    </w:p>
    <w:p w14:paraId="38E33C49" w14:textId="77777777" w:rsidR="00412D65" w:rsidRPr="00412D65" w:rsidRDefault="00412D65" w:rsidP="00412D65">
      <w:pPr>
        <w:ind w:firstLine="709"/>
        <w:contextualSpacing/>
        <w:rPr>
          <w:rFonts w:ascii="Times New Roman" w:eastAsia="Times New Roman" w:hAnsi="Times New Roman" w:cs="Times New Roman"/>
          <w:b/>
          <w:color w:val="000000"/>
          <w:sz w:val="28"/>
          <w:szCs w:val="20"/>
          <w:lang w:eastAsia="ru-RU"/>
        </w:rPr>
      </w:pPr>
    </w:p>
    <w:p w14:paraId="008C8B0C"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599" w:name="__RefHeading___27"/>
      <w:bookmarkEnd w:id="599"/>
      <w:r w:rsidRPr="00412D65">
        <w:rPr>
          <w:rFonts w:ascii="Times New Roman" w:eastAsia="Times New Roman" w:hAnsi="Times New Roman" w:cs="Times New Roman"/>
          <w:b/>
          <w:color w:val="000000"/>
          <w:sz w:val="28"/>
          <w:szCs w:val="20"/>
          <w:lang w:eastAsia="ru-RU"/>
        </w:rPr>
        <w:t xml:space="preserve">3.4 Кадровое обеспечение процесса производственной практики </w:t>
      </w:r>
    </w:p>
    <w:p w14:paraId="2ABF0CA0" w14:textId="77777777" w:rsidR="00412D65" w:rsidRPr="00412D65" w:rsidRDefault="00412D65" w:rsidP="00412D65">
      <w:pPr>
        <w:spacing w:before="120" w:after="120"/>
        <w:ind w:right="120" w:firstLine="567"/>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Организацию и руководство производственной практикой осуществляют руководители практики от образовательной организации и от профильной организации.</w:t>
      </w:r>
    </w:p>
    <w:p w14:paraId="7E54119E" w14:textId="77777777" w:rsidR="00412D65" w:rsidRPr="00412D65" w:rsidRDefault="00412D65" w:rsidP="00412D65">
      <w:pPr>
        <w:spacing w:before="120" w:after="120"/>
        <w:ind w:right="120" w:firstLine="567"/>
        <w:jc w:val="both"/>
        <w:rPr>
          <w:rFonts w:ascii="Times New Roman" w:eastAsia="Times New Roman" w:hAnsi="Times New Roman" w:cs="Times New Roman"/>
          <w:color w:val="000000"/>
          <w:sz w:val="28"/>
          <w:szCs w:val="20"/>
          <w:lang w:eastAsia="ru-RU"/>
        </w:rPr>
      </w:pPr>
    </w:p>
    <w:p w14:paraId="7A34C847" w14:textId="77777777" w:rsidR="00412D65" w:rsidRPr="00412D65" w:rsidRDefault="00412D65" w:rsidP="00412D65">
      <w:pPr>
        <w:spacing w:before="120" w:after="120"/>
        <w:jc w:val="both"/>
        <w:outlineLvl w:val="1"/>
        <w:rPr>
          <w:rFonts w:ascii="Times New Roman" w:eastAsia="Times New Roman" w:hAnsi="Times New Roman" w:cs="Times New Roman"/>
          <w:b/>
          <w:color w:val="000000"/>
          <w:sz w:val="28"/>
          <w:szCs w:val="20"/>
          <w:lang w:eastAsia="ru-RU"/>
        </w:rPr>
      </w:pPr>
      <w:bookmarkStart w:id="600" w:name="__RefHeading___28"/>
      <w:bookmarkEnd w:id="600"/>
      <w:r w:rsidRPr="00412D65">
        <w:rPr>
          <w:rFonts w:ascii="Times New Roman" w:eastAsia="Times New Roman" w:hAnsi="Times New Roman" w:cs="Times New Roman"/>
          <w:b/>
          <w:color w:val="000000"/>
          <w:sz w:val="28"/>
          <w:szCs w:val="20"/>
          <w:lang w:eastAsia="ru-RU"/>
        </w:rPr>
        <w:t xml:space="preserve">4. КОНТРОЛЬ И ОЦЕНКА РЕЗУЛЬТАТОВ ОСВОЕНИЯ </w:t>
      </w:r>
      <w:r w:rsidRPr="00412D65">
        <w:rPr>
          <w:rFonts w:ascii="Times New Roman" w:eastAsia="Times New Roman" w:hAnsi="Times New Roman" w:cs="Times New Roman"/>
          <w:b/>
          <w:color w:val="000000"/>
          <w:sz w:val="28"/>
          <w:szCs w:val="20"/>
          <w:lang w:eastAsia="ru-RU"/>
        </w:rPr>
        <w:br/>
        <w:t>ПРОИЗВОДСТВЕННОЙ ПРАКТИКИ</w:t>
      </w:r>
    </w:p>
    <w:p w14:paraId="55F44759" w14:textId="77777777" w:rsidR="00412D65" w:rsidRPr="00412D65" w:rsidRDefault="00412D65" w:rsidP="00412D65">
      <w:pPr>
        <w:jc w:val="both"/>
        <w:rPr>
          <w:rFonts w:ascii="Times New Roman" w:eastAsia="Times New Roman" w:hAnsi="Times New Roman" w:cs="Times New Roman"/>
          <w:color w:val="000000"/>
          <w:sz w:val="28"/>
          <w:szCs w:val="20"/>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7"/>
        <w:gridCol w:w="1965"/>
        <w:gridCol w:w="3118"/>
        <w:gridCol w:w="3118"/>
      </w:tblGrid>
      <w:tr w:rsidR="00412D65" w:rsidRPr="00412D65" w14:paraId="3C843740" w14:textId="77777777" w:rsidTr="00412D65">
        <w:trPr>
          <w:trHeight w:val="360"/>
        </w:trPr>
        <w:tc>
          <w:tcPr>
            <w:tcW w:w="1387" w:type="dxa"/>
            <w:tcBorders>
              <w:top w:val="single" w:sz="4" w:space="0" w:color="000000"/>
              <w:left w:val="single" w:sz="4" w:space="0" w:color="000000"/>
              <w:bottom w:val="single" w:sz="4" w:space="0" w:color="000000"/>
              <w:right w:val="single" w:sz="4" w:space="0" w:color="000000"/>
            </w:tcBorders>
            <w:vAlign w:val="center"/>
          </w:tcPr>
          <w:p w14:paraId="17620F68"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Индекс ПП</w:t>
            </w:r>
          </w:p>
        </w:tc>
        <w:tc>
          <w:tcPr>
            <w:tcW w:w="1965" w:type="dxa"/>
            <w:tcBorders>
              <w:top w:val="single" w:sz="4" w:space="0" w:color="000000"/>
              <w:left w:val="single" w:sz="4" w:space="0" w:color="000000"/>
              <w:bottom w:val="single" w:sz="4" w:space="0" w:color="000000"/>
              <w:right w:val="single" w:sz="4" w:space="0" w:color="000000"/>
            </w:tcBorders>
            <w:vAlign w:val="center"/>
          </w:tcPr>
          <w:p w14:paraId="27F5B5BD" w14:textId="77777777" w:rsidR="00412D65" w:rsidRPr="00412D65" w:rsidRDefault="00412D65" w:rsidP="00412D65">
            <w:pPr>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Код ПК, ОК</w:t>
            </w:r>
          </w:p>
        </w:tc>
        <w:tc>
          <w:tcPr>
            <w:tcW w:w="3118" w:type="dxa"/>
            <w:tcBorders>
              <w:top w:val="single" w:sz="4" w:space="0" w:color="000000"/>
              <w:left w:val="single" w:sz="4" w:space="0" w:color="000000"/>
              <w:bottom w:val="single" w:sz="4" w:space="0" w:color="000000"/>
              <w:right w:val="single" w:sz="4" w:space="0" w:color="000000"/>
            </w:tcBorders>
            <w:vAlign w:val="center"/>
          </w:tcPr>
          <w:p w14:paraId="1849ECE7" w14:textId="77777777" w:rsidR="00412D65" w:rsidRPr="00412D65" w:rsidRDefault="00412D65" w:rsidP="00412D65">
            <w:pPr>
              <w:ind w:left="120" w:right="120"/>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Основные показатели оценки результата</w:t>
            </w:r>
          </w:p>
        </w:tc>
        <w:tc>
          <w:tcPr>
            <w:tcW w:w="3118" w:type="dxa"/>
            <w:tcBorders>
              <w:top w:val="single" w:sz="4" w:space="0" w:color="000000"/>
              <w:left w:val="single" w:sz="4" w:space="0" w:color="000000"/>
              <w:bottom w:val="single" w:sz="4" w:space="0" w:color="000000"/>
              <w:right w:val="single" w:sz="4" w:space="0" w:color="000000"/>
            </w:tcBorders>
            <w:vAlign w:val="center"/>
          </w:tcPr>
          <w:p w14:paraId="67121A34" w14:textId="77777777" w:rsidR="00412D65" w:rsidRPr="00412D65" w:rsidRDefault="00412D65" w:rsidP="00412D65">
            <w:pPr>
              <w:ind w:left="120" w:right="120"/>
              <w:contextualSpacing/>
              <w:jc w:val="center"/>
              <w:rPr>
                <w:rFonts w:ascii="Times New Roman" w:eastAsia="Times New Roman" w:hAnsi="Times New Roman" w:cs="Times New Roman"/>
                <w:b/>
                <w:color w:val="000000"/>
                <w:sz w:val="24"/>
                <w:szCs w:val="20"/>
                <w:lang w:eastAsia="ru-RU"/>
              </w:rPr>
            </w:pPr>
            <w:r w:rsidRPr="00412D65">
              <w:rPr>
                <w:rFonts w:ascii="Times New Roman" w:eastAsia="Times New Roman" w:hAnsi="Times New Roman" w:cs="Times New Roman"/>
                <w:b/>
                <w:color w:val="000000"/>
                <w:sz w:val="24"/>
                <w:szCs w:val="20"/>
                <w:lang w:eastAsia="ru-RU"/>
              </w:rPr>
              <w:t>Формы и методы контроля и оценки</w:t>
            </w:r>
          </w:p>
        </w:tc>
      </w:tr>
      <w:tr w:rsidR="00412D65" w:rsidRPr="00412D65" w14:paraId="0FD38144" w14:textId="77777777" w:rsidTr="00412D65">
        <w:trPr>
          <w:trHeight w:val="360"/>
        </w:trPr>
        <w:tc>
          <w:tcPr>
            <w:tcW w:w="1387" w:type="dxa"/>
            <w:tcBorders>
              <w:top w:val="single" w:sz="4" w:space="0" w:color="000000"/>
              <w:left w:val="single" w:sz="4" w:space="0" w:color="000000"/>
              <w:bottom w:val="single" w:sz="4" w:space="0" w:color="000000"/>
              <w:right w:val="single" w:sz="4" w:space="0" w:color="000000"/>
            </w:tcBorders>
          </w:tcPr>
          <w:p w14:paraId="37485D7B"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ПП ХХ</w:t>
            </w:r>
          </w:p>
        </w:tc>
        <w:tc>
          <w:tcPr>
            <w:tcW w:w="1965" w:type="dxa"/>
            <w:tcBorders>
              <w:top w:val="single" w:sz="4" w:space="0" w:color="000000"/>
              <w:left w:val="single" w:sz="4" w:space="0" w:color="000000"/>
              <w:bottom w:val="single" w:sz="4" w:space="0" w:color="000000"/>
              <w:right w:val="single" w:sz="4" w:space="0" w:color="000000"/>
            </w:tcBorders>
          </w:tcPr>
          <w:p w14:paraId="6E36F93E"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color w:val="000000"/>
                <w:sz w:val="28"/>
                <w:szCs w:val="20"/>
                <w:lang w:eastAsia="ru-RU"/>
              </w:rPr>
              <w:t>ПК Х.Х</w:t>
            </w:r>
          </w:p>
        </w:tc>
        <w:tc>
          <w:tcPr>
            <w:tcW w:w="3118" w:type="dxa"/>
            <w:tcBorders>
              <w:top w:val="single" w:sz="4" w:space="0" w:color="000000"/>
              <w:left w:val="single" w:sz="4" w:space="0" w:color="000000"/>
              <w:bottom w:val="single" w:sz="4" w:space="0" w:color="000000"/>
              <w:right w:val="single" w:sz="4" w:space="0" w:color="000000"/>
            </w:tcBorders>
          </w:tcPr>
          <w:p w14:paraId="4E04BD41" w14:textId="77777777" w:rsidR="00412D65" w:rsidRPr="00412D65" w:rsidRDefault="00412D65" w:rsidP="00412D65">
            <w:pPr>
              <w:ind w:left="120" w:right="120"/>
              <w:contextualSpacing/>
              <w:jc w:val="both"/>
              <w:rPr>
                <w:rFonts w:ascii="Times New Roman" w:eastAsia="Times New Roman" w:hAnsi="Times New Roman" w:cs="Times New Roman"/>
                <w:color w:val="000000"/>
                <w:sz w:val="28"/>
                <w:szCs w:val="20"/>
                <w:lang w:eastAsia="ru-RU"/>
              </w:rPr>
            </w:pPr>
            <w:r w:rsidRPr="00412D65">
              <w:rPr>
                <w:rFonts w:ascii="Times New Roman" w:eastAsia="Times New Roman" w:hAnsi="Times New Roman" w:cs="Times New Roman"/>
                <w:i/>
                <w:color w:val="000000"/>
                <w:sz w:val="24"/>
                <w:szCs w:val="20"/>
                <w:lang w:eastAsia="ru-RU"/>
              </w:rPr>
              <w:t>Глагол в форме настоящего времени 3 лица – обучающийся что делает… конкретные действия, выполняемые студентом, освоившим данную компетенцию</w:t>
            </w:r>
          </w:p>
        </w:tc>
        <w:tc>
          <w:tcPr>
            <w:tcW w:w="3118" w:type="dxa"/>
            <w:tcBorders>
              <w:top w:val="single" w:sz="4" w:space="0" w:color="000000"/>
              <w:left w:val="single" w:sz="4" w:space="0" w:color="000000"/>
              <w:bottom w:val="single" w:sz="4" w:space="0" w:color="000000"/>
              <w:right w:val="single" w:sz="4" w:space="0" w:color="000000"/>
            </w:tcBorders>
          </w:tcPr>
          <w:p w14:paraId="26DD38A9" w14:textId="77777777" w:rsidR="00412D65" w:rsidRPr="00412D65" w:rsidRDefault="00412D65" w:rsidP="00412D65">
            <w:pPr>
              <w:spacing w:before="120" w:after="120"/>
              <w:ind w:left="120" w:right="120"/>
              <w:rPr>
                <w:rFonts w:ascii="Times New Roman" w:eastAsia="Times New Roman" w:hAnsi="Times New Roman" w:cs="Times New Roman"/>
                <w:i/>
                <w:color w:val="000000"/>
                <w:sz w:val="24"/>
                <w:szCs w:val="20"/>
                <w:lang w:eastAsia="ru-RU"/>
              </w:rPr>
            </w:pPr>
            <w:r w:rsidRPr="00412D65">
              <w:rPr>
                <w:rFonts w:ascii="Times New Roman" w:eastAsia="Times New Roman" w:hAnsi="Times New Roman" w:cs="Times New Roman"/>
                <w:color w:val="000000"/>
                <w:sz w:val="24"/>
                <w:szCs w:val="20"/>
                <w:lang w:eastAsia="ru-RU"/>
              </w:rPr>
              <w:t>о</w:t>
            </w:r>
            <w:r w:rsidRPr="00412D65">
              <w:rPr>
                <w:rFonts w:ascii="Times New Roman" w:eastAsia="Times New Roman" w:hAnsi="Times New Roman" w:cs="Times New Roman"/>
                <w:i/>
                <w:color w:val="000000"/>
                <w:sz w:val="24"/>
                <w:szCs w:val="20"/>
                <w:lang w:eastAsia="ru-RU"/>
              </w:rPr>
              <w:t>ценка выполнения производственного задания (аттестационные листы, дневник) и задания по практике (отчет); зачёт по практике; квалификационный экзамен; оценка портфолио (аттестационные листы, свидетельства, сертификаты характеристики, отзывы, грамоты)</w:t>
            </w:r>
          </w:p>
        </w:tc>
      </w:tr>
      <w:tr w:rsidR="00412D65" w:rsidRPr="00412D65" w14:paraId="27A28383" w14:textId="77777777" w:rsidTr="00412D65">
        <w:trPr>
          <w:trHeight w:val="360"/>
        </w:trPr>
        <w:tc>
          <w:tcPr>
            <w:tcW w:w="1387" w:type="dxa"/>
            <w:tcBorders>
              <w:top w:val="single" w:sz="4" w:space="0" w:color="000000"/>
              <w:left w:val="single" w:sz="4" w:space="0" w:color="000000"/>
              <w:bottom w:val="single" w:sz="4" w:space="0" w:color="000000"/>
              <w:right w:val="single" w:sz="4" w:space="0" w:color="000000"/>
            </w:tcBorders>
          </w:tcPr>
          <w:p w14:paraId="4012C753"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1965" w:type="dxa"/>
            <w:tcBorders>
              <w:top w:val="single" w:sz="4" w:space="0" w:color="000000"/>
              <w:left w:val="single" w:sz="4" w:space="0" w:color="000000"/>
              <w:bottom w:val="single" w:sz="4" w:space="0" w:color="000000"/>
              <w:right w:val="single" w:sz="4" w:space="0" w:color="000000"/>
            </w:tcBorders>
          </w:tcPr>
          <w:p w14:paraId="2B7588C8"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3118" w:type="dxa"/>
            <w:tcBorders>
              <w:top w:val="single" w:sz="4" w:space="0" w:color="000000"/>
              <w:left w:val="single" w:sz="4" w:space="0" w:color="000000"/>
              <w:bottom w:val="single" w:sz="4" w:space="0" w:color="000000"/>
              <w:right w:val="single" w:sz="4" w:space="0" w:color="000000"/>
            </w:tcBorders>
          </w:tcPr>
          <w:p w14:paraId="570D1B06"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c>
          <w:tcPr>
            <w:tcW w:w="3118" w:type="dxa"/>
            <w:tcBorders>
              <w:top w:val="single" w:sz="4" w:space="0" w:color="000000"/>
              <w:left w:val="single" w:sz="4" w:space="0" w:color="000000"/>
              <w:bottom w:val="single" w:sz="4" w:space="0" w:color="000000"/>
              <w:right w:val="single" w:sz="4" w:space="0" w:color="000000"/>
            </w:tcBorders>
          </w:tcPr>
          <w:p w14:paraId="2CD2A220" w14:textId="77777777" w:rsidR="00412D65" w:rsidRPr="00412D65" w:rsidRDefault="00412D65" w:rsidP="00412D65">
            <w:pPr>
              <w:contextualSpacing/>
              <w:jc w:val="both"/>
              <w:rPr>
                <w:rFonts w:ascii="Times New Roman" w:eastAsia="Times New Roman" w:hAnsi="Times New Roman" w:cs="Times New Roman"/>
                <w:color w:val="000000"/>
                <w:sz w:val="28"/>
                <w:szCs w:val="20"/>
                <w:lang w:eastAsia="ru-RU"/>
              </w:rPr>
            </w:pPr>
          </w:p>
        </w:tc>
      </w:tr>
    </w:tbl>
    <w:p w14:paraId="16B42614" w14:textId="77777777" w:rsidR="001604E7" w:rsidRPr="00FB50A0" w:rsidRDefault="001604E7" w:rsidP="00026635">
      <w:pPr>
        <w:rPr>
          <w:rFonts w:ascii="Times New Roman" w:hAnsi="Times New Roman" w:cs="Times New Roman"/>
          <w:b/>
          <w:bCs/>
          <w:sz w:val="20"/>
          <w:szCs w:val="20"/>
        </w:rPr>
      </w:pPr>
    </w:p>
    <w:sectPr w:rsidR="001604E7" w:rsidRPr="00FB50A0" w:rsidSect="001604E7">
      <w:headerReference w:type="even" r:id="rId5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CF2BC" w14:textId="77777777" w:rsidR="00412D65" w:rsidRDefault="00412D65" w:rsidP="00A858FE">
      <w:r>
        <w:separator/>
      </w:r>
    </w:p>
  </w:endnote>
  <w:endnote w:type="continuationSeparator" w:id="0">
    <w:p w14:paraId="6C65A1B2" w14:textId="77777777" w:rsidR="00412D65" w:rsidRDefault="00412D6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287" w:usb1="09060000" w:usb2="0000001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auto"/>
    <w:pitch w:val="default"/>
  </w:font>
  <w:font w:name="XO Thames">
    <w:altName w:val="Cambria"/>
    <w:charset w:val="CC"/>
    <w:family w:val="roman"/>
    <w:pitch w:val="variable"/>
    <w:sig w:usb0="800006FF" w:usb1="0000285A" w:usb2="00000000" w:usb3="00000000" w:csb0="00000015"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C02EC" w14:textId="77777777" w:rsidR="00412D65" w:rsidRDefault="00412D65">
    <w:pPr>
      <w:pStyle w:val="ae"/>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7027B5">
      <w:rPr>
        <w:rFonts w:ascii="Times New Roman" w:hAnsi="Times New Roman"/>
        <w:noProof/>
        <w:sz w:val="24"/>
      </w:rPr>
      <w:t>138</w:t>
    </w:r>
    <w:r>
      <w:rPr>
        <w:rFonts w:ascii="Times New Roman" w:hAnsi="Times New Roman"/>
        <w:sz w:val="24"/>
      </w:rPr>
      <w:fldChar w:fldCharType="end"/>
    </w:r>
  </w:p>
  <w:p w14:paraId="1C28D268" w14:textId="77777777" w:rsidR="00412D65" w:rsidRDefault="00412D65">
    <w:pPr>
      <w:pStyle w:val="Headerand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AEA36" w14:textId="77777777" w:rsidR="00412D65" w:rsidRDefault="00412D65" w:rsidP="00A858FE">
      <w:r>
        <w:separator/>
      </w:r>
    </w:p>
  </w:footnote>
  <w:footnote w:type="continuationSeparator" w:id="0">
    <w:p w14:paraId="6DD7AB76" w14:textId="77777777" w:rsidR="00412D65" w:rsidRDefault="00412D65"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412D65" w:rsidRDefault="00412D65">
    <w:pPr>
      <w:pStyle w:val="ac"/>
      <w:jc w:val="center"/>
    </w:pPr>
    <w:r>
      <w:fldChar w:fldCharType="begin"/>
    </w:r>
    <w:r>
      <w:instrText xml:space="preserve"> PAGE   \* MERGEFORMAT </w:instrText>
    </w:r>
    <w:r>
      <w:fldChar w:fldCharType="separate"/>
    </w:r>
    <w:r>
      <w:rPr>
        <w:noProof/>
      </w:rPr>
      <w:t>3</w:t>
    </w:r>
    <w:r>
      <w:rPr>
        <w:noProof/>
      </w:rPr>
      <w:fldChar w:fldCharType="end"/>
    </w:r>
  </w:p>
  <w:p w14:paraId="69D07F25" w14:textId="77777777" w:rsidR="00412D65" w:rsidRDefault="00412D65">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806602"/>
      <w:docPartObj>
        <w:docPartGallery w:val="Page Numbers (Top of Page)"/>
        <w:docPartUnique/>
      </w:docPartObj>
    </w:sdtPr>
    <w:sdtEndPr/>
    <w:sdtContent>
      <w:p w14:paraId="2AD96451" w14:textId="77777777" w:rsidR="00412D65" w:rsidRDefault="00412D65">
        <w:pPr>
          <w:pStyle w:val="ac"/>
          <w:jc w:val="center"/>
        </w:pPr>
        <w:r>
          <w:fldChar w:fldCharType="begin"/>
        </w:r>
        <w:r>
          <w:instrText>PAGE   \* MERGEFORMAT</w:instrText>
        </w:r>
        <w:r>
          <w:fldChar w:fldCharType="separate"/>
        </w:r>
        <w:r w:rsidR="007027B5">
          <w:rPr>
            <w:noProof/>
          </w:rPr>
          <w:t>43</w:t>
        </w:r>
        <w:r>
          <w:fldChar w:fldCharType="end"/>
        </w:r>
      </w:p>
    </w:sdtContent>
  </w:sdt>
  <w:p w14:paraId="70EA4B31" w14:textId="77777777" w:rsidR="00412D65" w:rsidRDefault="00412D65">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20E33"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3A277160" w14:textId="77777777" w:rsidR="00412D65" w:rsidRDefault="00412D65">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9809384"/>
      <w:docPartObj>
        <w:docPartGallery w:val="Page Numbers (Top of Page)"/>
        <w:docPartUnique/>
      </w:docPartObj>
    </w:sdtPr>
    <w:sdtEndPr/>
    <w:sdtContent>
      <w:p w14:paraId="152045BE" w14:textId="77777777" w:rsidR="00412D65" w:rsidRDefault="00412D65">
        <w:pPr>
          <w:pStyle w:val="ac"/>
          <w:jc w:val="center"/>
        </w:pPr>
        <w:r>
          <w:fldChar w:fldCharType="begin"/>
        </w:r>
        <w:r>
          <w:instrText>PAGE   \* MERGEFORMAT</w:instrText>
        </w:r>
        <w:r>
          <w:fldChar w:fldCharType="separate"/>
        </w:r>
        <w:r w:rsidR="007027B5">
          <w:rPr>
            <w:noProof/>
          </w:rPr>
          <w:t>53</w:t>
        </w:r>
        <w:r>
          <w:fldChar w:fldCharType="end"/>
        </w:r>
      </w:p>
    </w:sdtContent>
  </w:sdt>
  <w:p w14:paraId="122042BF" w14:textId="77777777" w:rsidR="00412D65" w:rsidRDefault="00412D65">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BE07"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3D26CB44" w14:textId="77777777" w:rsidR="00412D65" w:rsidRDefault="00412D65">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0661765"/>
      <w:docPartObj>
        <w:docPartGallery w:val="Page Numbers (Top of Page)"/>
        <w:docPartUnique/>
      </w:docPartObj>
    </w:sdtPr>
    <w:sdtEndPr/>
    <w:sdtContent>
      <w:p w14:paraId="7773C325" w14:textId="77777777" w:rsidR="00412D65" w:rsidRDefault="00412D65">
        <w:pPr>
          <w:pStyle w:val="ac"/>
          <w:jc w:val="center"/>
        </w:pPr>
        <w:r>
          <w:fldChar w:fldCharType="begin"/>
        </w:r>
        <w:r>
          <w:instrText>PAGE   \* MERGEFORMAT</w:instrText>
        </w:r>
        <w:r>
          <w:fldChar w:fldCharType="separate"/>
        </w:r>
        <w:r w:rsidR="007027B5">
          <w:rPr>
            <w:noProof/>
          </w:rPr>
          <w:t>60</w:t>
        </w:r>
        <w:r>
          <w:fldChar w:fldCharType="end"/>
        </w:r>
      </w:p>
    </w:sdtContent>
  </w:sdt>
  <w:p w14:paraId="2F126831" w14:textId="77777777" w:rsidR="00412D65" w:rsidRDefault="00412D65">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04D35"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0AEEA9B9" w14:textId="77777777" w:rsidR="00412D65" w:rsidRDefault="00412D65">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0660944"/>
      <w:docPartObj>
        <w:docPartGallery w:val="Page Numbers (Top of Page)"/>
        <w:docPartUnique/>
      </w:docPartObj>
    </w:sdtPr>
    <w:sdtEndPr/>
    <w:sdtContent>
      <w:p w14:paraId="5728A234" w14:textId="77777777" w:rsidR="00412D65" w:rsidRDefault="00412D65">
        <w:pPr>
          <w:pStyle w:val="ac"/>
          <w:jc w:val="center"/>
        </w:pPr>
        <w:r>
          <w:fldChar w:fldCharType="begin"/>
        </w:r>
        <w:r>
          <w:instrText>PAGE   \* MERGEFORMAT</w:instrText>
        </w:r>
        <w:r>
          <w:fldChar w:fldCharType="separate"/>
        </w:r>
        <w:r w:rsidR="007027B5">
          <w:rPr>
            <w:noProof/>
          </w:rPr>
          <w:t>81</w:t>
        </w:r>
        <w:r>
          <w:fldChar w:fldCharType="end"/>
        </w:r>
      </w:p>
    </w:sdtContent>
  </w:sdt>
  <w:p w14:paraId="4CE388B2" w14:textId="77777777" w:rsidR="00412D65" w:rsidRDefault="00412D65">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304F8"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2EC28007" w14:textId="77777777" w:rsidR="00412D65" w:rsidRDefault="00412D65">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261732"/>
      <w:docPartObj>
        <w:docPartGallery w:val="Page Numbers (Top of Page)"/>
        <w:docPartUnique/>
      </w:docPartObj>
    </w:sdtPr>
    <w:sdtEndPr/>
    <w:sdtContent>
      <w:p w14:paraId="4B15D6B8" w14:textId="77777777" w:rsidR="00412D65" w:rsidRDefault="00412D65">
        <w:pPr>
          <w:pStyle w:val="ac"/>
          <w:jc w:val="center"/>
        </w:pPr>
        <w:r>
          <w:fldChar w:fldCharType="begin"/>
        </w:r>
        <w:r>
          <w:instrText>PAGE   \* MERGEFORMAT</w:instrText>
        </w:r>
        <w:r>
          <w:fldChar w:fldCharType="separate"/>
        </w:r>
        <w:r w:rsidR="007027B5">
          <w:rPr>
            <w:noProof/>
          </w:rPr>
          <w:t>89</w:t>
        </w:r>
        <w:r>
          <w:fldChar w:fldCharType="end"/>
        </w:r>
      </w:p>
    </w:sdtContent>
  </w:sdt>
  <w:p w14:paraId="1FDB213E" w14:textId="77777777" w:rsidR="00412D65" w:rsidRDefault="00412D65">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250E"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717B4F78" w14:textId="77777777" w:rsidR="00412D65" w:rsidRDefault="00412D65">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216787"/>
      <w:docPartObj>
        <w:docPartGallery w:val="Page Numbers (Top of Page)"/>
        <w:docPartUnique/>
      </w:docPartObj>
    </w:sdtPr>
    <w:sdtEndPr/>
    <w:sdtContent>
      <w:p w14:paraId="70F9A64F" w14:textId="7F7F2F9D" w:rsidR="00412D65" w:rsidRDefault="00412D65">
        <w:pPr>
          <w:pStyle w:val="ac"/>
          <w:jc w:val="center"/>
        </w:pPr>
        <w:r>
          <w:fldChar w:fldCharType="begin"/>
        </w:r>
        <w:r>
          <w:instrText>PAGE   \* MERGEFORMAT</w:instrText>
        </w:r>
        <w:r>
          <w:fldChar w:fldCharType="separate"/>
        </w:r>
        <w:r w:rsidR="007027B5">
          <w:rPr>
            <w:noProof/>
          </w:rPr>
          <w:t>1</w:t>
        </w:r>
        <w:r>
          <w:fldChar w:fldCharType="end"/>
        </w:r>
      </w:p>
    </w:sdtContent>
  </w:sdt>
  <w:p w14:paraId="6596F87D" w14:textId="77777777" w:rsidR="00412D65" w:rsidRDefault="00412D65">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958913"/>
      <w:docPartObj>
        <w:docPartGallery w:val="Page Numbers (Top of Page)"/>
        <w:docPartUnique/>
      </w:docPartObj>
    </w:sdtPr>
    <w:sdtEndPr/>
    <w:sdtContent>
      <w:p w14:paraId="1E380EE2" w14:textId="77777777" w:rsidR="00412D65" w:rsidRDefault="00412D65">
        <w:pPr>
          <w:pStyle w:val="ac"/>
          <w:jc w:val="center"/>
        </w:pPr>
        <w:r>
          <w:fldChar w:fldCharType="begin"/>
        </w:r>
        <w:r>
          <w:instrText>PAGE   \* MERGEFORMAT</w:instrText>
        </w:r>
        <w:r>
          <w:fldChar w:fldCharType="separate"/>
        </w:r>
        <w:r w:rsidR="007027B5">
          <w:rPr>
            <w:noProof/>
          </w:rPr>
          <w:t>99</w:t>
        </w:r>
        <w:r>
          <w:fldChar w:fldCharType="end"/>
        </w:r>
      </w:p>
    </w:sdtContent>
  </w:sdt>
  <w:p w14:paraId="679FAFBE" w14:textId="77777777" w:rsidR="00412D65" w:rsidRDefault="00412D65">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88791"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13F5CD60" w14:textId="77777777" w:rsidR="00412D65" w:rsidRDefault="00412D65">
    <w:pPr>
      <w:pStyle w:val="ac"/>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8870693"/>
      <w:docPartObj>
        <w:docPartGallery w:val="Page Numbers (Top of Page)"/>
        <w:docPartUnique/>
      </w:docPartObj>
    </w:sdtPr>
    <w:sdtEndPr/>
    <w:sdtContent>
      <w:p w14:paraId="10474479" w14:textId="77777777" w:rsidR="00412D65" w:rsidRDefault="00412D65">
        <w:pPr>
          <w:pStyle w:val="ac"/>
          <w:jc w:val="center"/>
        </w:pPr>
        <w:r>
          <w:fldChar w:fldCharType="begin"/>
        </w:r>
        <w:r>
          <w:instrText>PAGE   \* MERGEFORMAT</w:instrText>
        </w:r>
        <w:r>
          <w:fldChar w:fldCharType="separate"/>
        </w:r>
        <w:r w:rsidR="007027B5">
          <w:rPr>
            <w:noProof/>
          </w:rPr>
          <w:t>104</w:t>
        </w:r>
        <w:r>
          <w:fldChar w:fldCharType="end"/>
        </w:r>
      </w:p>
    </w:sdtContent>
  </w:sdt>
  <w:p w14:paraId="191A9F2A" w14:textId="77777777" w:rsidR="00412D65" w:rsidRDefault="00412D65">
    <w:pPr>
      <w:pStyle w:val="ac"/>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65C52"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46007D92" w14:textId="77777777" w:rsidR="00412D65" w:rsidRDefault="00412D65">
    <w:pPr>
      <w:pStyle w:val="ac"/>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054720"/>
      <w:docPartObj>
        <w:docPartGallery w:val="Page Numbers (Top of Page)"/>
        <w:docPartUnique/>
      </w:docPartObj>
    </w:sdtPr>
    <w:sdtEndPr/>
    <w:sdtContent>
      <w:p w14:paraId="34247FA3" w14:textId="77777777" w:rsidR="00412D65" w:rsidRDefault="00412D65">
        <w:pPr>
          <w:pStyle w:val="ac"/>
          <w:jc w:val="center"/>
        </w:pPr>
        <w:r>
          <w:fldChar w:fldCharType="begin"/>
        </w:r>
        <w:r>
          <w:instrText>PAGE   \* MERGEFORMAT</w:instrText>
        </w:r>
        <w:r>
          <w:fldChar w:fldCharType="separate"/>
        </w:r>
        <w:r w:rsidR="007027B5">
          <w:rPr>
            <w:noProof/>
          </w:rPr>
          <w:t>138</w:t>
        </w:r>
        <w:r>
          <w:fldChar w:fldCharType="end"/>
        </w:r>
      </w:p>
    </w:sdtContent>
  </w:sdt>
  <w:p w14:paraId="774150E0" w14:textId="77777777" w:rsidR="00412D65" w:rsidRDefault="00412D65">
    <w:pPr>
      <w:pStyle w:val="ac"/>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412D65" w:rsidRDefault="00412D65">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3B477"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5A7F0C2D" w14:textId="77777777" w:rsidR="00412D65" w:rsidRDefault="00412D65">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114483"/>
      <w:docPartObj>
        <w:docPartGallery w:val="Page Numbers (Top of Page)"/>
        <w:docPartUnique/>
      </w:docPartObj>
    </w:sdtPr>
    <w:sdtEndPr/>
    <w:sdtContent>
      <w:p w14:paraId="27CEC211" w14:textId="77777777" w:rsidR="00412D65" w:rsidRDefault="00412D65">
        <w:pPr>
          <w:pStyle w:val="ac"/>
          <w:jc w:val="center"/>
        </w:pPr>
        <w:r>
          <w:fldChar w:fldCharType="begin"/>
        </w:r>
        <w:r>
          <w:instrText>PAGE   \* MERGEFORMAT</w:instrText>
        </w:r>
        <w:r>
          <w:fldChar w:fldCharType="separate"/>
        </w:r>
        <w:r w:rsidR="007027B5">
          <w:rPr>
            <w:noProof/>
          </w:rPr>
          <w:t>15</w:t>
        </w:r>
        <w:r>
          <w:fldChar w:fldCharType="end"/>
        </w:r>
      </w:p>
    </w:sdtContent>
  </w:sdt>
  <w:p w14:paraId="41F7D84C" w14:textId="77777777" w:rsidR="00412D65" w:rsidRDefault="00412D65">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CE30"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456EB704" w14:textId="77777777" w:rsidR="00412D65" w:rsidRDefault="00412D65">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EndPr/>
    <w:sdtContent>
      <w:p w14:paraId="3A0C8E49" w14:textId="77777777" w:rsidR="00412D65" w:rsidRDefault="00412D65">
        <w:pPr>
          <w:pStyle w:val="ac"/>
          <w:jc w:val="center"/>
        </w:pPr>
        <w:r>
          <w:fldChar w:fldCharType="begin"/>
        </w:r>
        <w:r>
          <w:instrText>PAGE   \* MERGEFORMAT</w:instrText>
        </w:r>
        <w:r>
          <w:fldChar w:fldCharType="separate"/>
        </w:r>
        <w:r w:rsidR="007027B5">
          <w:rPr>
            <w:noProof/>
          </w:rPr>
          <w:t>21</w:t>
        </w:r>
        <w:r>
          <w:fldChar w:fldCharType="end"/>
        </w:r>
      </w:p>
    </w:sdtContent>
  </w:sdt>
  <w:p w14:paraId="0EBB67A1" w14:textId="77777777" w:rsidR="00412D65" w:rsidRDefault="00412D65">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081"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7EDC6110" w14:textId="77777777" w:rsidR="00412D65" w:rsidRDefault="00412D65">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544808"/>
      <w:docPartObj>
        <w:docPartGallery w:val="Page Numbers (Top of Page)"/>
        <w:docPartUnique/>
      </w:docPartObj>
    </w:sdtPr>
    <w:sdtEndPr/>
    <w:sdtContent>
      <w:p w14:paraId="64DF1419" w14:textId="77777777" w:rsidR="00412D65" w:rsidRDefault="00412D65">
        <w:pPr>
          <w:pStyle w:val="ac"/>
          <w:jc w:val="center"/>
        </w:pPr>
        <w:r>
          <w:fldChar w:fldCharType="begin"/>
        </w:r>
        <w:r>
          <w:instrText>PAGE   \* MERGEFORMAT</w:instrText>
        </w:r>
        <w:r>
          <w:fldChar w:fldCharType="separate"/>
        </w:r>
        <w:r w:rsidR="007027B5">
          <w:rPr>
            <w:noProof/>
          </w:rPr>
          <w:t>36</w:t>
        </w:r>
        <w:r>
          <w:fldChar w:fldCharType="end"/>
        </w:r>
      </w:p>
    </w:sdtContent>
  </w:sdt>
  <w:p w14:paraId="5D130036" w14:textId="77777777" w:rsidR="00412D65" w:rsidRDefault="00412D65">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752B" w14:textId="77777777" w:rsidR="00412D65" w:rsidRDefault="00412D65">
    <w:pPr>
      <w:pStyle w:val="ac"/>
      <w:jc w:val="center"/>
    </w:pPr>
    <w:r>
      <w:fldChar w:fldCharType="begin"/>
    </w:r>
    <w:r>
      <w:instrText xml:space="preserve"> PAGE   \* MERGEFORMAT </w:instrText>
    </w:r>
    <w:r>
      <w:fldChar w:fldCharType="separate"/>
    </w:r>
    <w:r>
      <w:rPr>
        <w:noProof/>
      </w:rPr>
      <w:t>48</w:t>
    </w:r>
    <w:r>
      <w:rPr>
        <w:noProof/>
      </w:rPr>
      <w:fldChar w:fldCharType="end"/>
    </w:r>
  </w:p>
  <w:p w14:paraId="6B26E496" w14:textId="77777777" w:rsidR="00412D65" w:rsidRDefault="00412D6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5379"/>
    <w:multiLevelType w:val="hybridMultilevel"/>
    <w:tmpl w:val="32622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65766F"/>
    <w:multiLevelType w:val="hybridMultilevel"/>
    <w:tmpl w:val="B7A01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6449C0"/>
    <w:multiLevelType w:val="hybridMultilevel"/>
    <w:tmpl w:val="2F3A0AE0"/>
    <w:lvl w:ilvl="0" w:tplc="1C30DD8A">
      <w:start w:val="1"/>
      <w:numFmt w:val="decimal"/>
      <w:lvlText w:val="%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E47A42"/>
    <w:multiLevelType w:val="hybridMultilevel"/>
    <w:tmpl w:val="ED5C8056"/>
    <w:lvl w:ilvl="0" w:tplc="C25279A8">
      <w:start w:val="1"/>
      <w:numFmt w:val="decimal"/>
      <w:lvlText w:val="%1."/>
      <w:lvlJc w:val="left"/>
      <w:pPr>
        <w:tabs>
          <w:tab w:val="num" w:pos="0"/>
        </w:tabs>
        <w:ind w:left="1080" w:hanging="360"/>
      </w:pPr>
      <w:rPr>
        <w:b/>
      </w:rPr>
    </w:lvl>
    <w:lvl w:ilvl="1" w:tplc="C302C5B4">
      <w:start w:val="1"/>
      <w:numFmt w:val="decimal"/>
      <w:lvlText w:val=""/>
      <w:lvlJc w:val="left"/>
    </w:lvl>
    <w:lvl w:ilvl="2" w:tplc="FF68E430">
      <w:start w:val="1"/>
      <w:numFmt w:val="decimal"/>
      <w:lvlText w:val=""/>
      <w:lvlJc w:val="left"/>
    </w:lvl>
    <w:lvl w:ilvl="3" w:tplc="B1323C7E">
      <w:start w:val="1"/>
      <w:numFmt w:val="decimal"/>
      <w:lvlText w:val=""/>
      <w:lvlJc w:val="left"/>
    </w:lvl>
    <w:lvl w:ilvl="4" w:tplc="FA38D336">
      <w:start w:val="1"/>
      <w:numFmt w:val="decimal"/>
      <w:lvlText w:val=""/>
      <w:lvlJc w:val="left"/>
    </w:lvl>
    <w:lvl w:ilvl="5" w:tplc="6DE2F1DC">
      <w:start w:val="1"/>
      <w:numFmt w:val="decimal"/>
      <w:lvlText w:val=""/>
      <w:lvlJc w:val="left"/>
    </w:lvl>
    <w:lvl w:ilvl="6" w:tplc="497A6246">
      <w:start w:val="1"/>
      <w:numFmt w:val="decimal"/>
      <w:lvlText w:val=""/>
      <w:lvlJc w:val="left"/>
    </w:lvl>
    <w:lvl w:ilvl="7" w:tplc="81C255D2">
      <w:start w:val="1"/>
      <w:numFmt w:val="decimal"/>
      <w:lvlText w:val=""/>
      <w:lvlJc w:val="left"/>
    </w:lvl>
    <w:lvl w:ilvl="8" w:tplc="AC12C06E">
      <w:start w:val="1"/>
      <w:numFmt w:val="decimal"/>
      <w:lvlText w:val=""/>
      <w:lvlJc w:val="left"/>
    </w:lvl>
  </w:abstractNum>
  <w:abstractNum w:abstractNumId="4" w15:restartNumberingAfterBreak="0">
    <w:nsid w:val="185C4471"/>
    <w:multiLevelType w:val="hybridMultilevel"/>
    <w:tmpl w:val="0E1EFBD8"/>
    <w:lvl w:ilvl="0" w:tplc="46B29CBE">
      <w:start w:val="1"/>
      <w:numFmt w:val="decimal"/>
      <w:lvlText w:val="%1."/>
      <w:lvlJc w:val="left"/>
      <w:pPr>
        <w:ind w:left="1418" w:hanging="708"/>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C3B27A2"/>
    <w:multiLevelType w:val="multilevel"/>
    <w:tmpl w:val="D8A4A7F6"/>
    <w:lvl w:ilvl="0">
      <w:start w:val="1"/>
      <w:numFmt w:val="decimal"/>
      <w:lvlText w:val="%1."/>
      <w:lvlJc w:val="left"/>
      <w:pPr>
        <w:ind w:left="360" w:hanging="360"/>
      </w:pPr>
      <w:rPr>
        <w:rFonts w:hint="default"/>
      </w:rPr>
    </w:lvl>
    <w:lvl w:ilvl="1">
      <w:start w:val="3"/>
      <w:numFmt w:val="decimal"/>
      <w:lvlText w:val="%1.%2."/>
      <w:lvlJc w:val="left"/>
      <w:pPr>
        <w:ind w:left="1489" w:hanging="36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6" w15:restartNumberingAfterBreak="0">
    <w:nsid w:val="1DB6002E"/>
    <w:multiLevelType w:val="multilevel"/>
    <w:tmpl w:val="251C2BA0"/>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7" w15:restartNumberingAfterBreak="0">
    <w:nsid w:val="214E761C"/>
    <w:multiLevelType w:val="hybridMultilevel"/>
    <w:tmpl w:val="9F588E8A"/>
    <w:lvl w:ilvl="0" w:tplc="DF5A448E">
      <w:start w:val="1"/>
      <w:numFmt w:val="decimal"/>
      <w:lvlText w:val="%1."/>
      <w:lvlJc w:val="left"/>
      <w:pPr>
        <w:ind w:left="1353" w:hanging="360"/>
      </w:pPr>
      <w:rPr>
        <w:rFonts w:hint="default"/>
      </w:rPr>
    </w:lvl>
    <w:lvl w:ilvl="1" w:tplc="8F3438CE">
      <w:start w:val="1"/>
      <w:numFmt w:val="lowerLetter"/>
      <w:lvlText w:val="%2."/>
      <w:lvlJc w:val="left"/>
      <w:pPr>
        <w:ind w:left="2073" w:hanging="360"/>
      </w:pPr>
    </w:lvl>
    <w:lvl w:ilvl="2" w:tplc="B20C021C">
      <w:start w:val="1"/>
      <w:numFmt w:val="lowerRoman"/>
      <w:lvlText w:val="%3."/>
      <w:lvlJc w:val="right"/>
      <w:pPr>
        <w:ind w:left="2793" w:hanging="180"/>
      </w:pPr>
    </w:lvl>
    <w:lvl w:ilvl="3" w:tplc="37E0E254">
      <w:start w:val="1"/>
      <w:numFmt w:val="decimal"/>
      <w:lvlText w:val="%4."/>
      <w:lvlJc w:val="left"/>
      <w:pPr>
        <w:ind w:left="3513" w:hanging="360"/>
      </w:pPr>
    </w:lvl>
    <w:lvl w:ilvl="4" w:tplc="34CE5078">
      <w:start w:val="1"/>
      <w:numFmt w:val="lowerLetter"/>
      <w:lvlText w:val="%5."/>
      <w:lvlJc w:val="left"/>
      <w:pPr>
        <w:ind w:left="4233" w:hanging="360"/>
      </w:pPr>
    </w:lvl>
    <w:lvl w:ilvl="5" w:tplc="63E00E72">
      <w:start w:val="1"/>
      <w:numFmt w:val="lowerRoman"/>
      <w:lvlText w:val="%6."/>
      <w:lvlJc w:val="right"/>
      <w:pPr>
        <w:ind w:left="4953" w:hanging="180"/>
      </w:pPr>
    </w:lvl>
    <w:lvl w:ilvl="6" w:tplc="84C26562">
      <w:start w:val="1"/>
      <w:numFmt w:val="decimal"/>
      <w:lvlText w:val="%7."/>
      <w:lvlJc w:val="left"/>
      <w:pPr>
        <w:ind w:left="5673" w:hanging="360"/>
      </w:pPr>
    </w:lvl>
    <w:lvl w:ilvl="7" w:tplc="FEA6B4B2">
      <w:start w:val="1"/>
      <w:numFmt w:val="lowerLetter"/>
      <w:lvlText w:val="%8."/>
      <w:lvlJc w:val="left"/>
      <w:pPr>
        <w:ind w:left="6393" w:hanging="360"/>
      </w:pPr>
    </w:lvl>
    <w:lvl w:ilvl="8" w:tplc="C41E27EC">
      <w:start w:val="1"/>
      <w:numFmt w:val="lowerRoman"/>
      <w:lvlText w:val="%9."/>
      <w:lvlJc w:val="right"/>
      <w:pPr>
        <w:ind w:left="7113" w:hanging="180"/>
      </w:pPr>
    </w:lvl>
  </w:abstractNum>
  <w:abstractNum w:abstractNumId="8" w15:restartNumberingAfterBreak="0">
    <w:nsid w:val="25B007D5"/>
    <w:multiLevelType w:val="hybridMultilevel"/>
    <w:tmpl w:val="2A46296C"/>
    <w:lvl w:ilvl="0" w:tplc="8206B05C">
      <w:start w:val="1"/>
      <w:numFmt w:val="decimal"/>
      <w:lvlText w:val="%1."/>
      <w:lvlJc w:val="left"/>
      <w:pPr>
        <w:ind w:left="1068" w:hanging="360"/>
      </w:pPr>
      <w:rPr>
        <w:rFonts w:hint="default"/>
      </w:rPr>
    </w:lvl>
    <w:lvl w:ilvl="1" w:tplc="249A766C">
      <w:start w:val="1"/>
      <w:numFmt w:val="lowerLetter"/>
      <w:lvlText w:val="%2."/>
      <w:lvlJc w:val="left"/>
      <w:pPr>
        <w:ind w:left="1788" w:hanging="360"/>
      </w:pPr>
    </w:lvl>
    <w:lvl w:ilvl="2" w:tplc="AEE8A094">
      <w:start w:val="1"/>
      <w:numFmt w:val="lowerRoman"/>
      <w:lvlText w:val="%3."/>
      <w:lvlJc w:val="right"/>
      <w:pPr>
        <w:ind w:left="2508" w:hanging="180"/>
      </w:pPr>
    </w:lvl>
    <w:lvl w:ilvl="3" w:tplc="EC260D40">
      <w:start w:val="1"/>
      <w:numFmt w:val="decimal"/>
      <w:lvlText w:val="%4."/>
      <w:lvlJc w:val="left"/>
      <w:pPr>
        <w:ind w:left="3228" w:hanging="360"/>
      </w:pPr>
    </w:lvl>
    <w:lvl w:ilvl="4" w:tplc="CBF89A00">
      <w:start w:val="1"/>
      <w:numFmt w:val="lowerLetter"/>
      <w:lvlText w:val="%5."/>
      <w:lvlJc w:val="left"/>
      <w:pPr>
        <w:ind w:left="3948" w:hanging="360"/>
      </w:pPr>
    </w:lvl>
    <w:lvl w:ilvl="5" w:tplc="9BA20314">
      <w:start w:val="1"/>
      <w:numFmt w:val="lowerRoman"/>
      <w:lvlText w:val="%6."/>
      <w:lvlJc w:val="right"/>
      <w:pPr>
        <w:ind w:left="4668" w:hanging="180"/>
      </w:pPr>
    </w:lvl>
    <w:lvl w:ilvl="6" w:tplc="54584502">
      <w:start w:val="1"/>
      <w:numFmt w:val="decimal"/>
      <w:lvlText w:val="%7."/>
      <w:lvlJc w:val="left"/>
      <w:pPr>
        <w:ind w:left="5388" w:hanging="360"/>
      </w:pPr>
    </w:lvl>
    <w:lvl w:ilvl="7" w:tplc="D32E49C2">
      <w:start w:val="1"/>
      <w:numFmt w:val="lowerLetter"/>
      <w:lvlText w:val="%8."/>
      <w:lvlJc w:val="left"/>
      <w:pPr>
        <w:ind w:left="6108" w:hanging="360"/>
      </w:pPr>
    </w:lvl>
    <w:lvl w:ilvl="8" w:tplc="1BEA4F24">
      <w:start w:val="1"/>
      <w:numFmt w:val="lowerRoman"/>
      <w:lvlText w:val="%9."/>
      <w:lvlJc w:val="right"/>
      <w:pPr>
        <w:ind w:left="6828" w:hanging="180"/>
      </w:pPr>
    </w:lvl>
  </w:abstractNum>
  <w:abstractNum w:abstractNumId="9" w15:restartNumberingAfterBreak="0">
    <w:nsid w:val="28945FDE"/>
    <w:multiLevelType w:val="hybridMultilevel"/>
    <w:tmpl w:val="4F307E78"/>
    <w:lvl w:ilvl="0" w:tplc="4D2C1C28">
      <w:start w:val="1"/>
      <w:numFmt w:val="decimal"/>
      <w:lvlText w:val="%1."/>
      <w:lvlJc w:val="left"/>
      <w:pPr>
        <w:ind w:left="718" w:hanging="360"/>
      </w:pPr>
      <w:rPr>
        <w:b w:val="0"/>
        <w:bCs/>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10" w15:restartNumberingAfterBreak="0">
    <w:nsid w:val="292F35A0"/>
    <w:multiLevelType w:val="multilevel"/>
    <w:tmpl w:val="5DCEF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A37965"/>
    <w:multiLevelType w:val="hybridMultilevel"/>
    <w:tmpl w:val="DBBE8944"/>
    <w:lvl w:ilvl="0" w:tplc="C5248C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331BF2"/>
    <w:multiLevelType w:val="multilevel"/>
    <w:tmpl w:val="FFD8A51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32420EE"/>
    <w:multiLevelType w:val="hybridMultilevel"/>
    <w:tmpl w:val="26504326"/>
    <w:lvl w:ilvl="0" w:tplc="8B7A6796">
      <w:start w:val="1"/>
      <w:numFmt w:val="bullet"/>
      <w:lvlText w:val="−"/>
      <w:lvlJc w:val="left"/>
      <w:pPr>
        <w:ind w:left="1429" w:hanging="360"/>
      </w:pPr>
      <w:rPr>
        <w:rFonts w:ascii="Times New Roman" w:hAnsi="Times New Roman" w:cs="Times New Roman" w:hint="default"/>
      </w:rPr>
    </w:lvl>
    <w:lvl w:ilvl="1" w:tplc="4B1E4036">
      <w:start w:val="1"/>
      <w:numFmt w:val="bullet"/>
      <w:lvlText w:val="o"/>
      <w:lvlJc w:val="left"/>
      <w:pPr>
        <w:ind w:left="1440" w:hanging="360"/>
      </w:pPr>
      <w:rPr>
        <w:rFonts w:ascii="Courier New" w:hAnsi="Courier New" w:cs="Courier New" w:hint="default"/>
      </w:rPr>
    </w:lvl>
    <w:lvl w:ilvl="2" w:tplc="A44435FA">
      <w:start w:val="1"/>
      <w:numFmt w:val="bullet"/>
      <w:lvlText w:val=""/>
      <w:lvlJc w:val="left"/>
      <w:pPr>
        <w:ind w:left="2160" w:hanging="360"/>
      </w:pPr>
      <w:rPr>
        <w:rFonts w:ascii="Wingdings" w:hAnsi="Wingdings" w:hint="default"/>
      </w:rPr>
    </w:lvl>
    <w:lvl w:ilvl="3" w:tplc="0F3CDAAC">
      <w:start w:val="1"/>
      <w:numFmt w:val="bullet"/>
      <w:lvlText w:val=""/>
      <w:lvlJc w:val="left"/>
      <w:pPr>
        <w:ind w:left="2880" w:hanging="360"/>
      </w:pPr>
      <w:rPr>
        <w:rFonts w:ascii="Symbol" w:hAnsi="Symbol" w:hint="default"/>
      </w:rPr>
    </w:lvl>
    <w:lvl w:ilvl="4" w:tplc="75DC0288">
      <w:start w:val="1"/>
      <w:numFmt w:val="bullet"/>
      <w:lvlText w:val="o"/>
      <w:lvlJc w:val="left"/>
      <w:pPr>
        <w:ind w:left="3600" w:hanging="360"/>
      </w:pPr>
      <w:rPr>
        <w:rFonts w:ascii="Courier New" w:hAnsi="Courier New" w:cs="Courier New" w:hint="default"/>
      </w:rPr>
    </w:lvl>
    <w:lvl w:ilvl="5" w:tplc="6CAA2C26">
      <w:start w:val="1"/>
      <w:numFmt w:val="bullet"/>
      <w:lvlText w:val=""/>
      <w:lvlJc w:val="left"/>
      <w:pPr>
        <w:ind w:left="4320" w:hanging="360"/>
      </w:pPr>
      <w:rPr>
        <w:rFonts w:ascii="Wingdings" w:hAnsi="Wingdings" w:hint="default"/>
      </w:rPr>
    </w:lvl>
    <w:lvl w:ilvl="6" w:tplc="F5B02086">
      <w:start w:val="1"/>
      <w:numFmt w:val="bullet"/>
      <w:lvlText w:val=""/>
      <w:lvlJc w:val="left"/>
      <w:pPr>
        <w:ind w:left="5040" w:hanging="360"/>
      </w:pPr>
      <w:rPr>
        <w:rFonts w:ascii="Symbol" w:hAnsi="Symbol" w:hint="default"/>
      </w:rPr>
    </w:lvl>
    <w:lvl w:ilvl="7" w:tplc="09D477A4">
      <w:start w:val="1"/>
      <w:numFmt w:val="bullet"/>
      <w:lvlText w:val="o"/>
      <w:lvlJc w:val="left"/>
      <w:pPr>
        <w:ind w:left="5760" w:hanging="360"/>
      </w:pPr>
      <w:rPr>
        <w:rFonts w:ascii="Courier New" w:hAnsi="Courier New" w:cs="Courier New" w:hint="default"/>
      </w:rPr>
    </w:lvl>
    <w:lvl w:ilvl="8" w:tplc="65386B78">
      <w:start w:val="1"/>
      <w:numFmt w:val="bullet"/>
      <w:lvlText w:val=""/>
      <w:lvlJc w:val="left"/>
      <w:pPr>
        <w:ind w:left="6480" w:hanging="360"/>
      </w:pPr>
      <w:rPr>
        <w:rFonts w:ascii="Wingdings" w:hAnsi="Wingdings" w:hint="default"/>
      </w:rPr>
    </w:lvl>
  </w:abstractNum>
  <w:abstractNum w:abstractNumId="14" w15:restartNumberingAfterBreak="0">
    <w:nsid w:val="362E36A5"/>
    <w:multiLevelType w:val="hybridMultilevel"/>
    <w:tmpl w:val="100E2E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0FC55AA"/>
    <w:multiLevelType w:val="hybridMultilevel"/>
    <w:tmpl w:val="3E4A04A0"/>
    <w:lvl w:ilvl="0" w:tplc="E8661BEE">
      <w:start w:val="1"/>
      <w:numFmt w:val="decimal"/>
      <w:lvlText w:val="%1."/>
      <w:lvlJc w:val="left"/>
      <w:pPr>
        <w:ind w:left="1068" w:hanging="360"/>
      </w:pPr>
      <w:rPr>
        <w:rFonts w:hint="default"/>
      </w:rPr>
    </w:lvl>
    <w:lvl w:ilvl="1" w:tplc="C63EC82C">
      <w:start w:val="1"/>
      <w:numFmt w:val="lowerLetter"/>
      <w:lvlText w:val="%2."/>
      <w:lvlJc w:val="left"/>
      <w:pPr>
        <w:ind w:left="1788" w:hanging="360"/>
      </w:pPr>
    </w:lvl>
    <w:lvl w:ilvl="2" w:tplc="C568B0E4">
      <w:start w:val="1"/>
      <w:numFmt w:val="lowerRoman"/>
      <w:lvlText w:val="%3."/>
      <w:lvlJc w:val="right"/>
      <w:pPr>
        <w:ind w:left="2508" w:hanging="180"/>
      </w:pPr>
    </w:lvl>
    <w:lvl w:ilvl="3" w:tplc="BF98A31E">
      <w:start w:val="1"/>
      <w:numFmt w:val="decimal"/>
      <w:lvlText w:val="%4."/>
      <w:lvlJc w:val="left"/>
      <w:pPr>
        <w:ind w:left="3228" w:hanging="360"/>
      </w:pPr>
    </w:lvl>
    <w:lvl w:ilvl="4" w:tplc="30023B8E">
      <w:start w:val="1"/>
      <w:numFmt w:val="lowerLetter"/>
      <w:lvlText w:val="%5."/>
      <w:lvlJc w:val="left"/>
      <w:pPr>
        <w:ind w:left="3948" w:hanging="360"/>
      </w:pPr>
    </w:lvl>
    <w:lvl w:ilvl="5" w:tplc="0E425200">
      <w:start w:val="1"/>
      <w:numFmt w:val="lowerRoman"/>
      <w:lvlText w:val="%6."/>
      <w:lvlJc w:val="right"/>
      <w:pPr>
        <w:ind w:left="4668" w:hanging="180"/>
      </w:pPr>
    </w:lvl>
    <w:lvl w:ilvl="6" w:tplc="5FD4BC76">
      <w:start w:val="1"/>
      <w:numFmt w:val="decimal"/>
      <w:lvlText w:val="%7."/>
      <w:lvlJc w:val="left"/>
      <w:pPr>
        <w:ind w:left="5388" w:hanging="360"/>
      </w:pPr>
    </w:lvl>
    <w:lvl w:ilvl="7" w:tplc="97BEE8BA">
      <w:start w:val="1"/>
      <w:numFmt w:val="lowerLetter"/>
      <w:lvlText w:val="%8."/>
      <w:lvlJc w:val="left"/>
      <w:pPr>
        <w:ind w:left="6108" w:hanging="360"/>
      </w:pPr>
    </w:lvl>
    <w:lvl w:ilvl="8" w:tplc="D1FE8374">
      <w:start w:val="1"/>
      <w:numFmt w:val="lowerRoman"/>
      <w:lvlText w:val="%9."/>
      <w:lvlJc w:val="right"/>
      <w:pPr>
        <w:ind w:left="6828" w:hanging="180"/>
      </w:pPr>
    </w:lvl>
  </w:abstractNum>
  <w:abstractNum w:abstractNumId="16" w15:restartNumberingAfterBreak="0">
    <w:nsid w:val="417E3DCC"/>
    <w:multiLevelType w:val="hybridMultilevel"/>
    <w:tmpl w:val="F38010EC"/>
    <w:lvl w:ilvl="0" w:tplc="0419000F">
      <w:start w:val="1"/>
      <w:numFmt w:val="decimal"/>
      <w:lvlText w:val="%1."/>
      <w:lvlJc w:val="left"/>
      <w:pPr>
        <w:ind w:left="1424" w:hanging="360"/>
      </w:pPr>
    </w:lvl>
    <w:lvl w:ilvl="1" w:tplc="0419000F">
      <w:start w:val="1"/>
      <w:numFmt w:val="decimal"/>
      <w:lvlText w:val="%2."/>
      <w:lvlJc w:val="left"/>
      <w:pPr>
        <w:ind w:left="2144" w:hanging="360"/>
      </w:pPr>
    </w:lvl>
    <w:lvl w:ilvl="2" w:tplc="0419001B" w:tentative="1">
      <w:start w:val="1"/>
      <w:numFmt w:val="lowerRoman"/>
      <w:lvlText w:val="%3."/>
      <w:lvlJc w:val="right"/>
      <w:pPr>
        <w:ind w:left="2864" w:hanging="180"/>
      </w:pPr>
    </w:lvl>
    <w:lvl w:ilvl="3" w:tplc="0419000F" w:tentative="1">
      <w:start w:val="1"/>
      <w:numFmt w:val="decimal"/>
      <w:lvlText w:val="%4."/>
      <w:lvlJc w:val="left"/>
      <w:pPr>
        <w:ind w:left="3584" w:hanging="360"/>
      </w:pPr>
    </w:lvl>
    <w:lvl w:ilvl="4" w:tplc="04190019" w:tentative="1">
      <w:start w:val="1"/>
      <w:numFmt w:val="lowerLetter"/>
      <w:lvlText w:val="%5."/>
      <w:lvlJc w:val="left"/>
      <w:pPr>
        <w:ind w:left="4304" w:hanging="360"/>
      </w:pPr>
    </w:lvl>
    <w:lvl w:ilvl="5" w:tplc="0419001B" w:tentative="1">
      <w:start w:val="1"/>
      <w:numFmt w:val="lowerRoman"/>
      <w:lvlText w:val="%6."/>
      <w:lvlJc w:val="right"/>
      <w:pPr>
        <w:ind w:left="5024" w:hanging="180"/>
      </w:pPr>
    </w:lvl>
    <w:lvl w:ilvl="6" w:tplc="0419000F" w:tentative="1">
      <w:start w:val="1"/>
      <w:numFmt w:val="decimal"/>
      <w:lvlText w:val="%7."/>
      <w:lvlJc w:val="left"/>
      <w:pPr>
        <w:ind w:left="5744" w:hanging="360"/>
      </w:pPr>
    </w:lvl>
    <w:lvl w:ilvl="7" w:tplc="04190019" w:tentative="1">
      <w:start w:val="1"/>
      <w:numFmt w:val="lowerLetter"/>
      <w:lvlText w:val="%8."/>
      <w:lvlJc w:val="left"/>
      <w:pPr>
        <w:ind w:left="6464" w:hanging="360"/>
      </w:pPr>
    </w:lvl>
    <w:lvl w:ilvl="8" w:tplc="0419001B" w:tentative="1">
      <w:start w:val="1"/>
      <w:numFmt w:val="lowerRoman"/>
      <w:lvlText w:val="%9."/>
      <w:lvlJc w:val="right"/>
      <w:pPr>
        <w:ind w:left="7184" w:hanging="180"/>
      </w:pPr>
    </w:lvl>
  </w:abstractNum>
  <w:abstractNum w:abstractNumId="17" w15:restartNumberingAfterBreak="0">
    <w:nsid w:val="46156925"/>
    <w:multiLevelType w:val="hybridMultilevel"/>
    <w:tmpl w:val="D398189C"/>
    <w:lvl w:ilvl="0" w:tplc="0419000F">
      <w:start w:val="1"/>
      <w:numFmt w:val="decimal"/>
      <w:lvlText w:val="%1."/>
      <w:lvlJc w:val="left"/>
      <w:pPr>
        <w:ind w:left="1140" w:hanging="360"/>
      </w:p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8" w15:restartNumberingAfterBreak="0">
    <w:nsid w:val="48204988"/>
    <w:multiLevelType w:val="hybridMultilevel"/>
    <w:tmpl w:val="6A76B0C4"/>
    <w:lvl w:ilvl="0" w:tplc="F7481EC4">
      <w:start w:val="1"/>
      <w:numFmt w:val="decimal"/>
      <w:lvlText w:val="%1."/>
      <w:lvlJc w:val="left"/>
      <w:pPr>
        <w:ind w:left="1428" w:hanging="360"/>
      </w:pPr>
    </w:lvl>
    <w:lvl w:ilvl="1" w:tplc="9E1AFA98">
      <w:start w:val="1"/>
      <w:numFmt w:val="lowerLetter"/>
      <w:lvlText w:val="%2."/>
      <w:lvlJc w:val="left"/>
      <w:pPr>
        <w:ind w:left="2148" w:hanging="360"/>
      </w:pPr>
    </w:lvl>
    <w:lvl w:ilvl="2" w:tplc="46BC2EC4">
      <w:start w:val="1"/>
      <w:numFmt w:val="lowerRoman"/>
      <w:lvlText w:val="%3."/>
      <w:lvlJc w:val="right"/>
      <w:pPr>
        <w:ind w:left="2868" w:hanging="180"/>
      </w:pPr>
    </w:lvl>
    <w:lvl w:ilvl="3" w:tplc="7D50D120">
      <w:start w:val="1"/>
      <w:numFmt w:val="decimal"/>
      <w:lvlText w:val="%4."/>
      <w:lvlJc w:val="left"/>
      <w:pPr>
        <w:ind w:left="3588" w:hanging="360"/>
      </w:pPr>
    </w:lvl>
    <w:lvl w:ilvl="4" w:tplc="5DFE4FA2">
      <w:start w:val="1"/>
      <w:numFmt w:val="lowerLetter"/>
      <w:lvlText w:val="%5."/>
      <w:lvlJc w:val="left"/>
      <w:pPr>
        <w:ind w:left="4308" w:hanging="360"/>
      </w:pPr>
    </w:lvl>
    <w:lvl w:ilvl="5" w:tplc="4FF259A2">
      <w:start w:val="1"/>
      <w:numFmt w:val="lowerRoman"/>
      <w:lvlText w:val="%6."/>
      <w:lvlJc w:val="right"/>
      <w:pPr>
        <w:ind w:left="5028" w:hanging="180"/>
      </w:pPr>
    </w:lvl>
    <w:lvl w:ilvl="6" w:tplc="3466AF06">
      <w:start w:val="1"/>
      <w:numFmt w:val="decimal"/>
      <w:lvlText w:val="%7."/>
      <w:lvlJc w:val="left"/>
      <w:pPr>
        <w:ind w:left="5748" w:hanging="360"/>
      </w:pPr>
    </w:lvl>
    <w:lvl w:ilvl="7" w:tplc="FD147C20">
      <w:start w:val="1"/>
      <w:numFmt w:val="lowerLetter"/>
      <w:lvlText w:val="%8."/>
      <w:lvlJc w:val="left"/>
      <w:pPr>
        <w:ind w:left="6468" w:hanging="360"/>
      </w:pPr>
    </w:lvl>
    <w:lvl w:ilvl="8" w:tplc="674678F8">
      <w:start w:val="1"/>
      <w:numFmt w:val="lowerRoman"/>
      <w:lvlText w:val="%9."/>
      <w:lvlJc w:val="right"/>
      <w:pPr>
        <w:ind w:left="7188" w:hanging="180"/>
      </w:pPr>
    </w:lvl>
  </w:abstractNum>
  <w:abstractNum w:abstractNumId="19" w15:restartNumberingAfterBreak="0">
    <w:nsid w:val="491F6CAF"/>
    <w:multiLevelType w:val="hybridMultilevel"/>
    <w:tmpl w:val="86C48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055DF8"/>
    <w:multiLevelType w:val="multilevel"/>
    <w:tmpl w:val="9DAAF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5F6AD7"/>
    <w:multiLevelType w:val="multilevel"/>
    <w:tmpl w:val="756C2DEA"/>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3314E20"/>
    <w:multiLevelType w:val="hybridMultilevel"/>
    <w:tmpl w:val="BE4E3C66"/>
    <w:lvl w:ilvl="0" w:tplc="9C0AC030">
      <w:start w:val="1"/>
      <w:numFmt w:val="bullet"/>
      <w:lvlText w:val="−"/>
      <w:lvlJc w:val="left"/>
      <w:pPr>
        <w:ind w:left="1429" w:hanging="360"/>
      </w:pPr>
      <w:rPr>
        <w:rFonts w:ascii="Times New Roman" w:hAnsi="Times New Roman" w:cs="Times New Roman" w:hint="default"/>
      </w:rPr>
    </w:lvl>
    <w:lvl w:ilvl="1" w:tplc="6B528970">
      <w:start w:val="1"/>
      <w:numFmt w:val="bullet"/>
      <w:lvlText w:val="o"/>
      <w:lvlJc w:val="left"/>
      <w:pPr>
        <w:ind w:left="2149" w:hanging="360"/>
      </w:pPr>
      <w:rPr>
        <w:rFonts w:ascii="Cambria Math" w:hAnsi="Cambria Math" w:cs="Cambria Math" w:hint="default"/>
      </w:rPr>
    </w:lvl>
    <w:lvl w:ilvl="2" w:tplc="2728B48E">
      <w:start w:val="1"/>
      <w:numFmt w:val="bullet"/>
      <w:lvlText w:val=""/>
      <w:lvlJc w:val="left"/>
      <w:pPr>
        <w:ind w:left="2869" w:hanging="360"/>
      </w:pPr>
      <w:rPr>
        <w:rFonts w:ascii="Arial" w:hAnsi="Arial" w:hint="default"/>
      </w:rPr>
    </w:lvl>
    <w:lvl w:ilvl="3" w:tplc="2632BC00">
      <w:start w:val="1"/>
      <w:numFmt w:val="bullet"/>
      <w:lvlText w:val=""/>
      <w:lvlJc w:val="left"/>
      <w:pPr>
        <w:ind w:left="3589" w:hanging="360"/>
      </w:pPr>
      <w:rPr>
        <w:rFonts w:ascii="Calibri" w:hAnsi="Calibri" w:hint="default"/>
      </w:rPr>
    </w:lvl>
    <w:lvl w:ilvl="4" w:tplc="C9EA9088">
      <w:start w:val="1"/>
      <w:numFmt w:val="bullet"/>
      <w:lvlText w:val="o"/>
      <w:lvlJc w:val="left"/>
      <w:pPr>
        <w:ind w:left="4309" w:hanging="360"/>
      </w:pPr>
      <w:rPr>
        <w:rFonts w:ascii="Cambria Math" w:hAnsi="Cambria Math" w:cs="Cambria Math" w:hint="default"/>
      </w:rPr>
    </w:lvl>
    <w:lvl w:ilvl="5" w:tplc="4F0CF046">
      <w:start w:val="1"/>
      <w:numFmt w:val="bullet"/>
      <w:lvlText w:val=""/>
      <w:lvlJc w:val="left"/>
      <w:pPr>
        <w:ind w:left="5029" w:hanging="360"/>
      </w:pPr>
      <w:rPr>
        <w:rFonts w:ascii="Arial" w:hAnsi="Arial" w:hint="default"/>
      </w:rPr>
    </w:lvl>
    <w:lvl w:ilvl="6" w:tplc="33FE1ADC">
      <w:start w:val="1"/>
      <w:numFmt w:val="bullet"/>
      <w:lvlText w:val=""/>
      <w:lvlJc w:val="left"/>
      <w:pPr>
        <w:ind w:left="5749" w:hanging="360"/>
      </w:pPr>
      <w:rPr>
        <w:rFonts w:ascii="Calibri" w:hAnsi="Calibri" w:hint="default"/>
      </w:rPr>
    </w:lvl>
    <w:lvl w:ilvl="7" w:tplc="EA66F59E">
      <w:start w:val="1"/>
      <w:numFmt w:val="bullet"/>
      <w:lvlText w:val="o"/>
      <w:lvlJc w:val="left"/>
      <w:pPr>
        <w:ind w:left="6469" w:hanging="360"/>
      </w:pPr>
      <w:rPr>
        <w:rFonts w:ascii="Cambria Math" w:hAnsi="Cambria Math" w:cs="Cambria Math" w:hint="default"/>
      </w:rPr>
    </w:lvl>
    <w:lvl w:ilvl="8" w:tplc="3C26FF06">
      <w:start w:val="1"/>
      <w:numFmt w:val="bullet"/>
      <w:lvlText w:val=""/>
      <w:lvlJc w:val="left"/>
      <w:pPr>
        <w:ind w:left="7189" w:hanging="360"/>
      </w:pPr>
      <w:rPr>
        <w:rFonts w:ascii="Arial" w:hAnsi="Arial" w:hint="default"/>
      </w:rPr>
    </w:lvl>
  </w:abstractNum>
  <w:abstractNum w:abstractNumId="23" w15:restartNumberingAfterBreak="0">
    <w:nsid w:val="55B01BE5"/>
    <w:multiLevelType w:val="hybridMultilevel"/>
    <w:tmpl w:val="B8066F6A"/>
    <w:lvl w:ilvl="0" w:tplc="F3BADB8C">
      <w:start w:val="1"/>
      <w:numFmt w:val="bullet"/>
      <w:lvlText w:val=""/>
      <w:lvlJc w:val="left"/>
      <w:pPr>
        <w:ind w:left="718" w:hanging="360"/>
      </w:pPr>
      <w:rPr>
        <w:rFonts w:ascii="Symbol" w:hAnsi="Symbol"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24" w15:restartNumberingAfterBreak="0">
    <w:nsid w:val="587F4A07"/>
    <w:multiLevelType w:val="hybridMultilevel"/>
    <w:tmpl w:val="686C8FF4"/>
    <w:name w:val="Нумерованный список 17"/>
    <w:lvl w:ilvl="0" w:tplc="25F21FF0">
      <w:start w:val="1"/>
      <w:numFmt w:val="decimal"/>
      <w:lvlText w:val="%1."/>
      <w:lvlJc w:val="left"/>
      <w:pPr>
        <w:ind w:left="1069" w:firstLine="0"/>
      </w:pPr>
    </w:lvl>
    <w:lvl w:ilvl="1" w:tplc="AAC25006">
      <w:start w:val="1"/>
      <w:numFmt w:val="lowerLetter"/>
      <w:lvlText w:val="%2."/>
      <w:lvlJc w:val="left"/>
      <w:pPr>
        <w:ind w:left="1789" w:firstLine="0"/>
      </w:pPr>
    </w:lvl>
    <w:lvl w:ilvl="2" w:tplc="6BB21362">
      <w:start w:val="1"/>
      <w:numFmt w:val="lowerRoman"/>
      <w:lvlText w:val="%3."/>
      <w:lvlJc w:val="left"/>
      <w:pPr>
        <w:ind w:left="2689" w:firstLine="0"/>
      </w:pPr>
    </w:lvl>
    <w:lvl w:ilvl="3" w:tplc="061257CA">
      <w:start w:val="1"/>
      <w:numFmt w:val="decimal"/>
      <w:lvlText w:val="%4."/>
      <w:lvlJc w:val="left"/>
      <w:pPr>
        <w:ind w:left="3229" w:firstLine="0"/>
      </w:pPr>
    </w:lvl>
    <w:lvl w:ilvl="4" w:tplc="52FC0AC2">
      <w:start w:val="1"/>
      <w:numFmt w:val="lowerLetter"/>
      <w:lvlText w:val="%5."/>
      <w:lvlJc w:val="left"/>
      <w:pPr>
        <w:ind w:left="3949" w:firstLine="0"/>
      </w:pPr>
    </w:lvl>
    <w:lvl w:ilvl="5" w:tplc="06FE7B38">
      <w:start w:val="1"/>
      <w:numFmt w:val="lowerRoman"/>
      <w:lvlText w:val="%6."/>
      <w:lvlJc w:val="left"/>
      <w:pPr>
        <w:ind w:left="4849" w:firstLine="0"/>
      </w:pPr>
    </w:lvl>
    <w:lvl w:ilvl="6" w:tplc="AA66A790">
      <w:start w:val="1"/>
      <w:numFmt w:val="decimal"/>
      <w:lvlText w:val="%7."/>
      <w:lvlJc w:val="left"/>
      <w:pPr>
        <w:ind w:left="5389" w:firstLine="0"/>
      </w:pPr>
    </w:lvl>
    <w:lvl w:ilvl="7" w:tplc="ABAC4F08">
      <w:start w:val="1"/>
      <w:numFmt w:val="lowerLetter"/>
      <w:lvlText w:val="%8."/>
      <w:lvlJc w:val="left"/>
      <w:pPr>
        <w:ind w:left="6109" w:firstLine="0"/>
      </w:pPr>
    </w:lvl>
    <w:lvl w:ilvl="8" w:tplc="759C7AF6">
      <w:start w:val="1"/>
      <w:numFmt w:val="lowerRoman"/>
      <w:lvlText w:val="%9."/>
      <w:lvlJc w:val="left"/>
      <w:pPr>
        <w:ind w:left="7009" w:firstLine="0"/>
      </w:pPr>
    </w:lvl>
  </w:abstractNum>
  <w:abstractNum w:abstractNumId="25" w15:restartNumberingAfterBreak="0">
    <w:nsid w:val="59334B7B"/>
    <w:multiLevelType w:val="multilevel"/>
    <w:tmpl w:val="3886C696"/>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D81D36"/>
    <w:multiLevelType w:val="hybridMultilevel"/>
    <w:tmpl w:val="AD7AC3FA"/>
    <w:lvl w:ilvl="0" w:tplc="D26AEA2C">
      <w:start w:val="1"/>
      <w:numFmt w:val="decimal"/>
      <w:lvlText w:val="%1."/>
      <w:lvlJc w:val="left"/>
      <w:pPr>
        <w:ind w:left="1069" w:hanging="360"/>
      </w:pPr>
      <w:rPr>
        <w:rFonts w:hint="default"/>
      </w:rPr>
    </w:lvl>
    <w:lvl w:ilvl="1" w:tplc="2F16B23E">
      <w:start w:val="1"/>
      <w:numFmt w:val="lowerLetter"/>
      <w:lvlText w:val="%2."/>
      <w:lvlJc w:val="left"/>
      <w:pPr>
        <w:ind w:left="1789" w:hanging="360"/>
      </w:pPr>
    </w:lvl>
    <w:lvl w:ilvl="2" w:tplc="928681D0">
      <w:start w:val="1"/>
      <w:numFmt w:val="lowerRoman"/>
      <w:lvlText w:val="%3."/>
      <w:lvlJc w:val="right"/>
      <w:pPr>
        <w:ind w:left="2509" w:hanging="180"/>
      </w:pPr>
    </w:lvl>
    <w:lvl w:ilvl="3" w:tplc="9BBA952E">
      <w:start w:val="1"/>
      <w:numFmt w:val="decimal"/>
      <w:lvlText w:val="%4."/>
      <w:lvlJc w:val="left"/>
      <w:pPr>
        <w:ind w:left="3229" w:hanging="360"/>
      </w:pPr>
    </w:lvl>
    <w:lvl w:ilvl="4" w:tplc="7C4855B8">
      <w:start w:val="1"/>
      <w:numFmt w:val="lowerLetter"/>
      <w:lvlText w:val="%5."/>
      <w:lvlJc w:val="left"/>
      <w:pPr>
        <w:ind w:left="3949" w:hanging="360"/>
      </w:pPr>
    </w:lvl>
    <w:lvl w:ilvl="5" w:tplc="03DA0FCE">
      <w:start w:val="1"/>
      <w:numFmt w:val="lowerRoman"/>
      <w:lvlText w:val="%6."/>
      <w:lvlJc w:val="right"/>
      <w:pPr>
        <w:ind w:left="4669" w:hanging="180"/>
      </w:pPr>
    </w:lvl>
    <w:lvl w:ilvl="6" w:tplc="97A876D8">
      <w:start w:val="1"/>
      <w:numFmt w:val="decimal"/>
      <w:lvlText w:val="%7."/>
      <w:lvlJc w:val="left"/>
      <w:pPr>
        <w:ind w:left="5389" w:hanging="360"/>
      </w:pPr>
    </w:lvl>
    <w:lvl w:ilvl="7" w:tplc="DA14CB14">
      <w:start w:val="1"/>
      <w:numFmt w:val="lowerLetter"/>
      <w:lvlText w:val="%8."/>
      <w:lvlJc w:val="left"/>
      <w:pPr>
        <w:ind w:left="6109" w:hanging="360"/>
      </w:pPr>
    </w:lvl>
    <w:lvl w:ilvl="8" w:tplc="738C1E42">
      <w:start w:val="1"/>
      <w:numFmt w:val="lowerRoman"/>
      <w:lvlText w:val="%9."/>
      <w:lvlJc w:val="right"/>
      <w:pPr>
        <w:ind w:left="6829" w:hanging="180"/>
      </w:pPr>
    </w:lvl>
  </w:abstractNum>
  <w:abstractNum w:abstractNumId="27" w15:restartNumberingAfterBreak="0">
    <w:nsid w:val="657210FF"/>
    <w:multiLevelType w:val="hybridMultilevel"/>
    <w:tmpl w:val="5CD49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AB7CDE"/>
    <w:multiLevelType w:val="multilevel"/>
    <w:tmpl w:val="F8CAED88"/>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CB05DBB"/>
    <w:multiLevelType w:val="hybridMultilevel"/>
    <w:tmpl w:val="4F54D2E6"/>
    <w:lvl w:ilvl="0" w:tplc="4684C0B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C1140B"/>
    <w:multiLevelType w:val="multilevel"/>
    <w:tmpl w:val="02282E3C"/>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1" w15:restartNumberingAfterBreak="0">
    <w:nsid w:val="74D56EAA"/>
    <w:multiLevelType w:val="hybridMultilevel"/>
    <w:tmpl w:val="807479F2"/>
    <w:lvl w:ilvl="0" w:tplc="F3BADB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6875BAB"/>
    <w:multiLevelType w:val="multilevel"/>
    <w:tmpl w:val="27AE92A0"/>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33" w15:restartNumberingAfterBreak="0">
    <w:nsid w:val="76CA62B4"/>
    <w:multiLevelType w:val="hybridMultilevel"/>
    <w:tmpl w:val="DA1ABB3A"/>
    <w:name w:val="Нумерованный список 5"/>
    <w:lvl w:ilvl="0" w:tplc="1AA6AAE8">
      <w:start w:val="1"/>
      <w:numFmt w:val="decimal"/>
      <w:lvlText w:val="%1."/>
      <w:lvlJc w:val="left"/>
      <w:pPr>
        <w:ind w:left="1069" w:firstLine="0"/>
      </w:pPr>
      <w:rPr>
        <w:b w:val="0"/>
      </w:rPr>
    </w:lvl>
    <w:lvl w:ilvl="1" w:tplc="082A6C42">
      <w:start w:val="1"/>
      <w:numFmt w:val="lowerLetter"/>
      <w:lvlText w:val="%2."/>
      <w:lvlJc w:val="left"/>
      <w:pPr>
        <w:ind w:left="1789" w:firstLine="0"/>
      </w:pPr>
    </w:lvl>
    <w:lvl w:ilvl="2" w:tplc="87682632">
      <w:start w:val="1"/>
      <w:numFmt w:val="lowerRoman"/>
      <w:lvlText w:val="%3."/>
      <w:lvlJc w:val="left"/>
      <w:pPr>
        <w:ind w:left="2689" w:firstLine="0"/>
      </w:pPr>
    </w:lvl>
    <w:lvl w:ilvl="3" w:tplc="C6DC86AE">
      <w:start w:val="1"/>
      <w:numFmt w:val="decimal"/>
      <w:lvlText w:val="%4."/>
      <w:lvlJc w:val="left"/>
      <w:pPr>
        <w:ind w:left="3229" w:firstLine="0"/>
      </w:pPr>
    </w:lvl>
    <w:lvl w:ilvl="4" w:tplc="2EE8D2D6">
      <w:start w:val="1"/>
      <w:numFmt w:val="lowerLetter"/>
      <w:lvlText w:val="%5."/>
      <w:lvlJc w:val="left"/>
      <w:pPr>
        <w:ind w:left="3949" w:firstLine="0"/>
      </w:pPr>
    </w:lvl>
    <w:lvl w:ilvl="5" w:tplc="EA74EF04">
      <w:start w:val="1"/>
      <w:numFmt w:val="lowerRoman"/>
      <w:lvlText w:val="%6."/>
      <w:lvlJc w:val="left"/>
      <w:pPr>
        <w:ind w:left="4849" w:firstLine="0"/>
      </w:pPr>
    </w:lvl>
    <w:lvl w:ilvl="6" w:tplc="26446E52">
      <w:start w:val="1"/>
      <w:numFmt w:val="decimal"/>
      <w:lvlText w:val="%7."/>
      <w:lvlJc w:val="left"/>
      <w:pPr>
        <w:ind w:left="5389" w:firstLine="0"/>
      </w:pPr>
    </w:lvl>
    <w:lvl w:ilvl="7" w:tplc="B0843C08">
      <w:start w:val="1"/>
      <w:numFmt w:val="lowerLetter"/>
      <w:lvlText w:val="%8."/>
      <w:lvlJc w:val="left"/>
      <w:pPr>
        <w:ind w:left="6109" w:firstLine="0"/>
      </w:pPr>
    </w:lvl>
    <w:lvl w:ilvl="8" w:tplc="8A88F550">
      <w:start w:val="1"/>
      <w:numFmt w:val="lowerRoman"/>
      <w:lvlText w:val="%9."/>
      <w:lvlJc w:val="left"/>
      <w:pPr>
        <w:ind w:left="7009" w:firstLine="0"/>
      </w:pPr>
    </w:lvl>
  </w:abstractNum>
  <w:abstractNum w:abstractNumId="34" w15:restartNumberingAfterBreak="0">
    <w:nsid w:val="774B4FDD"/>
    <w:multiLevelType w:val="multilevel"/>
    <w:tmpl w:val="8190DDC8"/>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5" w15:restartNumberingAfterBreak="0">
    <w:nsid w:val="7963217D"/>
    <w:multiLevelType w:val="hybridMultilevel"/>
    <w:tmpl w:val="4F307E78"/>
    <w:lvl w:ilvl="0" w:tplc="4D2C1C28">
      <w:start w:val="1"/>
      <w:numFmt w:val="decimal"/>
      <w:lvlText w:val="%1."/>
      <w:lvlJc w:val="left"/>
      <w:pPr>
        <w:ind w:left="718" w:hanging="360"/>
      </w:pPr>
      <w:rPr>
        <w:b w:val="0"/>
        <w:bCs/>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36" w15:restartNumberingAfterBreak="0">
    <w:nsid w:val="7A456D8B"/>
    <w:multiLevelType w:val="hybridMultilevel"/>
    <w:tmpl w:val="9D707CD4"/>
    <w:lvl w:ilvl="0" w:tplc="50067FAA">
      <w:start w:val="1"/>
      <w:numFmt w:val="bullet"/>
      <w:lvlText w:val=""/>
      <w:lvlJc w:val="left"/>
      <w:pPr>
        <w:ind w:left="1429" w:hanging="360"/>
      </w:pPr>
      <w:rPr>
        <w:rFonts w:ascii="Symbol" w:hAnsi="Symbol" w:hint="default"/>
      </w:rPr>
    </w:lvl>
    <w:lvl w:ilvl="1" w:tplc="02B6820A">
      <w:start w:val="1"/>
      <w:numFmt w:val="bullet"/>
      <w:lvlText w:val="o"/>
      <w:lvlJc w:val="left"/>
      <w:pPr>
        <w:ind w:left="2149" w:hanging="360"/>
      </w:pPr>
      <w:rPr>
        <w:rFonts w:ascii="Courier New" w:hAnsi="Courier New" w:cs="Courier New" w:hint="default"/>
      </w:rPr>
    </w:lvl>
    <w:lvl w:ilvl="2" w:tplc="2DF0E0BA">
      <w:start w:val="1"/>
      <w:numFmt w:val="bullet"/>
      <w:lvlText w:val=""/>
      <w:lvlJc w:val="left"/>
      <w:pPr>
        <w:ind w:left="2869" w:hanging="360"/>
      </w:pPr>
      <w:rPr>
        <w:rFonts w:ascii="Wingdings" w:hAnsi="Wingdings" w:hint="default"/>
      </w:rPr>
    </w:lvl>
    <w:lvl w:ilvl="3" w:tplc="F2368960">
      <w:start w:val="1"/>
      <w:numFmt w:val="bullet"/>
      <w:lvlText w:val=""/>
      <w:lvlJc w:val="left"/>
      <w:pPr>
        <w:ind w:left="3589" w:hanging="360"/>
      </w:pPr>
      <w:rPr>
        <w:rFonts w:ascii="Symbol" w:hAnsi="Symbol" w:hint="default"/>
      </w:rPr>
    </w:lvl>
    <w:lvl w:ilvl="4" w:tplc="B8DEC32A">
      <w:start w:val="1"/>
      <w:numFmt w:val="bullet"/>
      <w:lvlText w:val="o"/>
      <w:lvlJc w:val="left"/>
      <w:pPr>
        <w:ind w:left="4309" w:hanging="360"/>
      </w:pPr>
      <w:rPr>
        <w:rFonts w:ascii="Courier New" w:hAnsi="Courier New" w:cs="Courier New" w:hint="default"/>
      </w:rPr>
    </w:lvl>
    <w:lvl w:ilvl="5" w:tplc="C04477A4">
      <w:start w:val="1"/>
      <w:numFmt w:val="bullet"/>
      <w:lvlText w:val=""/>
      <w:lvlJc w:val="left"/>
      <w:pPr>
        <w:ind w:left="5029" w:hanging="360"/>
      </w:pPr>
      <w:rPr>
        <w:rFonts w:ascii="Wingdings" w:hAnsi="Wingdings" w:hint="default"/>
      </w:rPr>
    </w:lvl>
    <w:lvl w:ilvl="6" w:tplc="68EA7766">
      <w:start w:val="1"/>
      <w:numFmt w:val="bullet"/>
      <w:lvlText w:val=""/>
      <w:lvlJc w:val="left"/>
      <w:pPr>
        <w:ind w:left="5749" w:hanging="360"/>
      </w:pPr>
      <w:rPr>
        <w:rFonts w:ascii="Symbol" w:hAnsi="Symbol" w:hint="default"/>
      </w:rPr>
    </w:lvl>
    <w:lvl w:ilvl="7" w:tplc="F3721024">
      <w:start w:val="1"/>
      <w:numFmt w:val="bullet"/>
      <w:lvlText w:val="o"/>
      <w:lvlJc w:val="left"/>
      <w:pPr>
        <w:ind w:left="6469" w:hanging="360"/>
      </w:pPr>
      <w:rPr>
        <w:rFonts w:ascii="Courier New" w:hAnsi="Courier New" w:cs="Courier New" w:hint="default"/>
      </w:rPr>
    </w:lvl>
    <w:lvl w:ilvl="8" w:tplc="A98E5BE4">
      <w:start w:val="1"/>
      <w:numFmt w:val="bullet"/>
      <w:lvlText w:val=""/>
      <w:lvlJc w:val="left"/>
      <w:pPr>
        <w:ind w:left="7189" w:hanging="360"/>
      </w:pPr>
      <w:rPr>
        <w:rFonts w:ascii="Wingdings" w:hAnsi="Wingdings" w:hint="default"/>
      </w:rPr>
    </w:lvl>
  </w:abstractNum>
  <w:num w:numId="1" w16cid:durableId="1336152530">
    <w:abstractNumId w:val="23"/>
  </w:num>
  <w:num w:numId="2" w16cid:durableId="1491168098">
    <w:abstractNumId w:val="27"/>
  </w:num>
  <w:num w:numId="3" w16cid:durableId="1624994288">
    <w:abstractNumId w:val="16"/>
  </w:num>
  <w:num w:numId="4" w16cid:durableId="1872257822">
    <w:abstractNumId w:val="25"/>
  </w:num>
  <w:num w:numId="5" w16cid:durableId="1583952472">
    <w:abstractNumId w:val="10"/>
  </w:num>
  <w:num w:numId="6" w16cid:durableId="1276985736">
    <w:abstractNumId w:val="1"/>
  </w:num>
  <w:num w:numId="7" w16cid:durableId="600530369">
    <w:abstractNumId w:val="33"/>
  </w:num>
  <w:num w:numId="8" w16cid:durableId="591857858">
    <w:abstractNumId w:val="24"/>
  </w:num>
  <w:num w:numId="9" w16cid:durableId="1656295688">
    <w:abstractNumId w:val="11"/>
  </w:num>
  <w:num w:numId="10" w16cid:durableId="10188319">
    <w:abstractNumId w:val="35"/>
  </w:num>
  <w:num w:numId="11" w16cid:durableId="2015648342">
    <w:abstractNumId w:val="20"/>
  </w:num>
  <w:num w:numId="12" w16cid:durableId="2058434060">
    <w:abstractNumId w:val="19"/>
  </w:num>
  <w:num w:numId="13" w16cid:durableId="1866283195">
    <w:abstractNumId w:val="29"/>
  </w:num>
  <w:num w:numId="14" w16cid:durableId="1906796156">
    <w:abstractNumId w:val="17"/>
  </w:num>
  <w:num w:numId="15" w16cid:durableId="194192850">
    <w:abstractNumId w:val="31"/>
  </w:num>
  <w:num w:numId="16" w16cid:durableId="10373390">
    <w:abstractNumId w:val="0"/>
  </w:num>
  <w:num w:numId="17" w16cid:durableId="953557843">
    <w:abstractNumId w:val="2"/>
  </w:num>
  <w:num w:numId="18" w16cid:durableId="1319110846">
    <w:abstractNumId w:val="14"/>
  </w:num>
  <w:num w:numId="19" w16cid:durableId="228347490">
    <w:abstractNumId w:val="4"/>
  </w:num>
  <w:num w:numId="20" w16cid:durableId="368602645">
    <w:abstractNumId w:val="9"/>
  </w:num>
  <w:num w:numId="21" w16cid:durableId="1763263215">
    <w:abstractNumId w:val="8"/>
  </w:num>
  <w:num w:numId="22" w16cid:durableId="42674802">
    <w:abstractNumId w:val="22"/>
  </w:num>
  <w:num w:numId="23" w16cid:durableId="1212965153">
    <w:abstractNumId w:val="13"/>
  </w:num>
  <w:num w:numId="24" w16cid:durableId="450828895">
    <w:abstractNumId w:val="36"/>
  </w:num>
  <w:num w:numId="25" w16cid:durableId="2101218303">
    <w:abstractNumId w:val="32"/>
  </w:num>
  <w:num w:numId="26" w16cid:durableId="1986860295">
    <w:abstractNumId w:val="6"/>
  </w:num>
  <w:num w:numId="27" w16cid:durableId="1264797635">
    <w:abstractNumId w:val="30"/>
  </w:num>
  <w:num w:numId="28" w16cid:durableId="1753117210">
    <w:abstractNumId w:val="3"/>
  </w:num>
  <w:num w:numId="29" w16cid:durableId="176698198">
    <w:abstractNumId w:val="7"/>
  </w:num>
  <w:num w:numId="30" w16cid:durableId="1183326092">
    <w:abstractNumId w:val="34"/>
  </w:num>
  <w:num w:numId="31" w16cid:durableId="1300838460">
    <w:abstractNumId w:val="18"/>
  </w:num>
  <w:num w:numId="32" w16cid:durableId="1309046305">
    <w:abstractNumId w:val="15"/>
  </w:num>
  <w:num w:numId="33" w16cid:durableId="1052341260">
    <w:abstractNumId w:val="26"/>
  </w:num>
  <w:num w:numId="34" w16cid:durableId="218127823">
    <w:abstractNumId w:val="12"/>
  </w:num>
  <w:num w:numId="35" w16cid:durableId="1365248546">
    <w:abstractNumId w:val="21"/>
  </w:num>
  <w:num w:numId="36" w16cid:durableId="1081636555">
    <w:abstractNumId w:val="5"/>
  </w:num>
  <w:num w:numId="37" w16cid:durableId="292827293">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6635"/>
    <w:rsid w:val="000274BC"/>
    <w:rsid w:val="000310CB"/>
    <w:rsid w:val="00042069"/>
    <w:rsid w:val="00064407"/>
    <w:rsid w:val="0007128F"/>
    <w:rsid w:val="00083B9B"/>
    <w:rsid w:val="0008627A"/>
    <w:rsid w:val="0008639E"/>
    <w:rsid w:val="0008772C"/>
    <w:rsid w:val="00087B5D"/>
    <w:rsid w:val="00087CF5"/>
    <w:rsid w:val="00092D54"/>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C7DA5"/>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089D"/>
    <w:rsid w:val="0011295E"/>
    <w:rsid w:val="00115C97"/>
    <w:rsid w:val="00117316"/>
    <w:rsid w:val="00117DB9"/>
    <w:rsid w:val="001244C3"/>
    <w:rsid w:val="00125A70"/>
    <w:rsid w:val="0013186F"/>
    <w:rsid w:val="00132B46"/>
    <w:rsid w:val="00134858"/>
    <w:rsid w:val="00134B29"/>
    <w:rsid w:val="00135CE3"/>
    <w:rsid w:val="00137F0D"/>
    <w:rsid w:val="00144EE1"/>
    <w:rsid w:val="00146698"/>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44AE"/>
    <w:rsid w:val="00187560"/>
    <w:rsid w:val="00191D6A"/>
    <w:rsid w:val="001944D3"/>
    <w:rsid w:val="00196996"/>
    <w:rsid w:val="00197F9A"/>
    <w:rsid w:val="001A38DD"/>
    <w:rsid w:val="001A5DA5"/>
    <w:rsid w:val="001A6B4D"/>
    <w:rsid w:val="001A723D"/>
    <w:rsid w:val="001C3496"/>
    <w:rsid w:val="001C3659"/>
    <w:rsid w:val="001D20BA"/>
    <w:rsid w:val="001F3287"/>
    <w:rsid w:val="001F37D1"/>
    <w:rsid w:val="001F38D5"/>
    <w:rsid w:val="001F47BF"/>
    <w:rsid w:val="001F7412"/>
    <w:rsid w:val="002003DB"/>
    <w:rsid w:val="002005BD"/>
    <w:rsid w:val="00200AFE"/>
    <w:rsid w:val="00200BCC"/>
    <w:rsid w:val="0020413C"/>
    <w:rsid w:val="00207F28"/>
    <w:rsid w:val="00214050"/>
    <w:rsid w:val="00214055"/>
    <w:rsid w:val="00217CBC"/>
    <w:rsid w:val="002221E1"/>
    <w:rsid w:val="00223530"/>
    <w:rsid w:val="00223558"/>
    <w:rsid w:val="002345F7"/>
    <w:rsid w:val="00235942"/>
    <w:rsid w:val="00235CC4"/>
    <w:rsid w:val="002403E1"/>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67633"/>
    <w:rsid w:val="00270B26"/>
    <w:rsid w:val="00280ABA"/>
    <w:rsid w:val="00284E12"/>
    <w:rsid w:val="00284E57"/>
    <w:rsid w:val="00286EA2"/>
    <w:rsid w:val="002879BA"/>
    <w:rsid w:val="00290CA1"/>
    <w:rsid w:val="00291E7B"/>
    <w:rsid w:val="002945C8"/>
    <w:rsid w:val="002A19FA"/>
    <w:rsid w:val="002A400A"/>
    <w:rsid w:val="002A538D"/>
    <w:rsid w:val="002B0937"/>
    <w:rsid w:val="002B4A0C"/>
    <w:rsid w:val="002C3739"/>
    <w:rsid w:val="002C4B17"/>
    <w:rsid w:val="002C6E62"/>
    <w:rsid w:val="002C75C7"/>
    <w:rsid w:val="002D0503"/>
    <w:rsid w:val="002D28AA"/>
    <w:rsid w:val="002D49B6"/>
    <w:rsid w:val="002E5A9A"/>
    <w:rsid w:val="002E64F6"/>
    <w:rsid w:val="002E6F96"/>
    <w:rsid w:val="002E752C"/>
    <w:rsid w:val="002F03DF"/>
    <w:rsid w:val="002F1408"/>
    <w:rsid w:val="002F72AB"/>
    <w:rsid w:val="0030202C"/>
    <w:rsid w:val="00303406"/>
    <w:rsid w:val="00303C36"/>
    <w:rsid w:val="0030728C"/>
    <w:rsid w:val="0031061A"/>
    <w:rsid w:val="00310E7E"/>
    <w:rsid w:val="00312533"/>
    <w:rsid w:val="00314663"/>
    <w:rsid w:val="003172EE"/>
    <w:rsid w:val="0032315D"/>
    <w:rsid w:val="00324B82"/>
    <w:rsid w:val="00325D64"/>
    <w:rsid w:val="00326B77"/>
    <w:rsid w:val="003271B8"/>
    <w:rsid w:val="00332233"/>
    <w:rsid w:val="003369AE"/>
    <w:rsid w:val="00340F33"/>
    <w:rsid w:val="00343F5D"/>
    <w:rsid w:val="00344252"/>
    <w:rsid w:val="00347551"/>
    <w:rsid w:val="003520FD"/>
    <w:rsid w:val="00356292"/>
    <w:rsid w:val="0036387B"/>
    <w:rsid w:val="003649A3"/>
    <w:rsid w:val="003664B6"/>
    <w:rsid w:val="00372DD2"/>
    <w:rsid w:val="0037624A"/>
    <w:rsid w:val="00376544"/>
    <w:rsid w:val="00376830"/>
    <w:rsid w:val="00381F0B"/>
    <w:rsid w:val="00392EEE"/>
    <w:rsid w:val="00395A9E"/>
    <w:rsid w:val="003A0480"/>
    <w:rsid w:val="003A4C71"/>
    <w:rsid w:val="003A5FF8"/>
    <w:rsid w:val="003A61FF"/>
    <w:rsid w:val="003B060B"/>
    <w:rsid w:val="003B4577"/>
    <w:rsid w:val="003B46DB"/>
    <w:rsid w:val="003B62BD"/>
    <w:rsid w:val="003B6459"/>
    <w:rsid w:val="003B7149"/>
    <w:rsid w:val="003B7C0D"/>
    <w:rsid w:val="003C4497"/>
    <w:rsid w:val="003C50D0"/>
    <w:rsid w:val="003D2E41"/>
    <w:rsid w:val="003D6004"/>
    <w:rsid w:val="003E20EB"/>
    <w:rsid w:val="003E3944"/>
    <w:rsid w:val="003E3D89"/>
    <w:rsid w:val="003E53A2"/>
    <w:rsid w:val="003E679E"/>
    <w:rsid w:val="003E6D0B"/>
    <w:rsid w:val="003E7D10"/>
    <w:rsid w:val="003F2DBF"/>
    <w:rsid w:val="003F46FC"/>
    <w:rsid w:val="003F6821"/>
    <w:rsid w:val="003F7CE2"/>
    <w:rsid w:val="003F7D5F"/>
    <w:rsid w:val="00400709"/>
    <w:rsid w:val="004013E3"/>
    <w:rsid w:val="0040345C"/>
    <w:rsid w:val="00412D65"/>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4279"/>
    <w:rsid w:val="00456D18"/>
    <w:rsid w:val="00456E90"/>
    <w:rsid w:val="0045771E"/>
    <w:rsid w:val="00457DBB"/>
    <w:rsid w:val="004603A3"/>
    <w:rsid w:val="004626BE"/>
    <w:rsid w:val="004644FE"/>
    <w:rsid w:val="004722A0"/>
    <w:rsid w:val="004806A0"/>
    <w:rsid w:val="004809D9"/>
    <w:rsid w:val="00494B4A"/>
    <w:rsid w:val="004A1B5A"/>
    <w:rsid w:val="004A5A25"/>
    <w:rsid w:val="004A715C"/>
    <w:rsid w:val="004A7CA8"/>
    <w:rsid w:val="004B0E9E"/>
    <w:rsid w:val="004B2C5C"/>
    <w:rsid w:val="004B2C7D"/>
    <w:rsid w:val="004B4175"/>
    <w:rsid w:val="004B5A22"/>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109C"/>
    <w:rsid w:val="00581806"/>
    <w:rsid w:val="00583426"/>
    <w:rsid w:val="005849CA"/>
    <w:rsid w:val="005852C3"/>
    <w:rsid w:val="00585658"/>
    <w:rsid w:val="005857F1"/>
    <w:rsid w:val="00587FF5"/>
    <w:rsid w:val="005905EF"/>
    <w:rsid w:val="00594D59"/>
    <w:rsid w:val="005A07FC"/>
    <w:rsid w:val="005A2684"/>
    <w:rsid w:val="005A2B38"/>
    <w:rsid w:val="005A4FE7"/>
    <w:rsid w:val="005B2AC8"/>
    <w:rsid w:val="005B41B7"/>
    <w:rsid w:val="005B77A2"/>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3F13"/>
    <w:rsid w:val="006758CE"/>
    <w:rsid w:val="00677DF5"/>
    <w:rsid w:val="00680EE4"/>
    <w:rsid w:val="0068198B"/>
    <w:rsid w:val="006841BF"/>
    <w:rsid w:val="00693608"/>
    <w:rsid w:val="00693846"/>
    <w:rsid w:val="00697D60"/>
    <w:rsid w:val="006A4AF7"/>
    <w:rsid w:val="006A5CE2"/>
    <w:rsid w:val="006A77F8"/>
    <w:rsid w:val="006B0501"/>
    <w:rsid w:val="006B1F6D"/>
    <w:rsid w:val="006B204B"/>
    <w:rsid w:val="006B29DD"/>
    <w:rsid w:val="006C5629"/>
    <w:rsid w:val="006D036B"/>
    <w:rsid w:val="006D3A82"/>
    <w:rsid w:val="006D4C3D"/>
    <w:rsid w:val="006E29B8"/>
    <w:rsid w:val="006E2EF4"/>
    <w:rsid w:val="006E319A"/>
    <w:rsid w:val="006E5130"/>
    <w:rsid w:val="006E7FF4"/>
    <w:rsid w:val="006F0E0C"/>
    <w:rsid w:val="006F22AF"/>
    <w:rsid w:val="006F239E"/>
    <w:rsid w:val="006F7C5D"/>
    <w:rsid w:val="00701776"/>
    <w:rsid w:val="00701D4A"/>
    <w:rsid w:val="007027B5"/>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763"/>
    <w:rsid w:val="0074288A"/>
    <w:rsid w:val="00743120"/>
    <w:rsid w:val="007438FA"/>
    <w:rsid w:val="00744FD5"/>
    <w:rsid w:val="007452B6"/>
    <w:rsid w:val="007533BF"/>
    <w:rsid w:val="0075494A"/>
    <w:rsid w:val="00754BF2"/>
    <w:rsid w:val="007619A1"/>
    <w:rsid w:val="00761C8A"/>
    <w:rsid w:val="00762720"/>
    <w:rsid w:val="0076514F"/>
    <w:rsid w:val="007653F1"/>
    <w:rsid w:val="007661E7"/>
    <w:rsid w:val="0077014D"/>
    <w:rsid w:val="00770390"/>
    <w:rsid w:val="00774C93"/>
    <w:rsid w:val="00774CB0"/>
    <w:rsid w:val="00781491"/>
    <w:rsid w:val="00782EFC"/>
    <w:rsid w:val="00783A45"/>
    <w:rsid w:val="00784B56"/>
    <w:rsid w:val="00785244"/>
    <w:rsid w:val="00785307"/>
    <w:rsid w:val="007863C1"/>
    <w:rsid w:val="007900D3"/>
    <w:rsid w:val="00796261"/>
    <w:rsid w:val="007A1BB6"/>
    <w:rsid w:val="007A233F"/>
    <w:rsid w:val="007A2527"/>
    <w:rsid w:val="007A5964"/>
    <w:rsid w:val="007B0B1F"/>
    <w:rsid w:val="007B0D1E"/>
    <w:rsid w:val="007B344B"/>
    <w:rsid w:val="007B4E02"/>
    <w:rsid w:val="007B512A"/>
    <w:rsid w:val="007B5CC1"/>
    <w:rsid w:val="007B619A"/>
    <w:rsid w:val="007B65C6"/>
    <w:rsid w:val="007B68E1"/>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0474B"/>
    <w:rsid w:val="00811910"/>
    <w:rsid w:val="00815CB5"/>
    <w:rsid w:val="0081775B"/>
    <w:rsid w:val="00820155"/>
    <w:rsid w:val="0082217F"/>
    <w:rsid w:val="008221DB"/>
    <w:rsid w:val="00824A07"/>
    <w:rsid w:val="00825030"/>
    <w:rsid w:val="008267CD"/>
    <w:rsid w:val="008276F3"/>
    <w:rsid w:val="0083014A"/>
    <w:rsid w:val="00830403"/>
    <w:rsid w:val="0083183C"/>
    <w:rsid w:val="00831FCE"/>
    <w:rsid w:val="008336C6"/>
    <w:rsid w:val="0083567F"/>
    <w:rsid w:val="00836AA3"/>
    <w:rsid w:val="00851896"/>
    <w:rsid w:val="00857232"/>
    <w:rsid w:val="0086178E"/>
    <w:rsid w:val="00866E9A"/>
    <w:rsid w:val="0086709B"/>
    <w:rsid w:val="00870AA2"/>
    <w:rsid w:val="008714EF"/>
    <w:rsid w:val="008729B7"/>
    <w:rsid w:val="008739EF"/>
    <w:rsid w:val="00877C6E"/>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D7148"/>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AF1"/>
    <w:rsid w:val="0095653B"/>
    <w:rsid w:val="00956668"/>
    <w:rsid w:val="00957653"/>
    <w:rsid w:val="0096190E"/>
    <w:rsid w:val="00962AFE"/>
    <w:rsid w:val="009644CA"/>
    <w:rsid w:val="00985111"/>
    <w:rsid w:val="00985130"/>
    <w:rsid w:val="00986EEC"/>
    <w:rsid w:val="00987700"/>
    <w:rsid w:val="00987E61"/>
    <w:rsid w:val="00990991"/>
    <w:rsid w:val="00990BCD"/>
    <w:rsid w:val="009A1DFB"/>
    <w:rsid w:val="009A4D9F"/>
    <w:rsid w:val="009A6826"/>
    <w:rsid w:val="009B6A77"/>
    <w:rsid w:val="009B7136"/>
    <w:rsid w:val="009C121E"/>
    <w:rsid w:val="009C2C4C"/>
    <w:rsid w:val="009C5AF6"/>
    <w:rsid w:val="009D709B"/>
    <w:rsid w:val="009E44E8"/>
    <w:rsid w:val="009E57EA"/>
    <w:rsid w:val="009F6FDA"/>
    <w:rsid w:val="00A018C6"/>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4366D"/>
    <w:rsid w:val="00A54E6F"/>
    <w:rsid w:val="00A55A51"/>
    <w:rsid w:val="00A63431"/>
    <w:rsid w:val="00A6653D"/>
    <w:rsid w:val="00A679AA"/>
    <w:rsid w:val="00A71768"/>
    <w:rsid w:val="00A73A61"/>
    <w:rsid w:val="00A77FF8"/>
    <w:rsid w:val="00A858FE"/>
    <w:rsid w:val="00A87CC3"/>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913"/>
    <w:rsid w:val="00AC4AB1"/>
    <w:rsid w:val="00AC58B5"/>
    <w:rsid w:val="00AD1AEA"/>
    <w:rsid w:val="00AD32F1"/>
    <w:rsid w:val="00AE4631"/>
    <w:rsid w:val="00AE57D4"/>
    <w:rsid w:val="00AE6F05"/>
    <w:rsid w:val="00AE770E"/>
    <w:rsid w:val="00AF28AC"/>
    <w:rsid w:val="00AF2BD9"/>
    <w:rsid w:val="00B00D17"/>
    <w:rsid w:val="00B01238"/>
    <w:rsid w:val="00B04261"/>
    <w:rsid w:val="00B049BF"/>
    <w:rsid w:val="00B0786A"/>
    <w:rsid w:val="00B07A59"/>
    <w:rsid w:val="00B15148"/>
    <w:rsid w:val="00B20A56"/>
    <w:rsid w:val="00B20ADE"/>
    <w:rsid w:val="00B21841"/>
    <w:rsid w:val="00B238F5"/>
    <w:rsid w:val="00B25BC4"/>
    <w:rsid w:val="00B35812"/>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2984"/>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0674"/>
    <w:rsid w:val="00C11CA7"/>
    <w:rsid w:val="00C12101"/>
    <w:rsid w:val="00C15D7A"/>
    <w:rsid w:val="00C162D4"/>
    <w:rsid w:val="00C17D5E"/>
    <w:rsid w:val="00C22785"/>
    <w:rsid w:val="00C2688F"/>
    <w:rsid w:val="00C328C9"/>
    <w:rsid w:val="00C341D6"/>
    <w:rsid w:val="00C35B20"/>
    <w:rsid w:val="00C36BD4"/>
    <w:rsid w:val="00C40043"/>
    <w:rsid w:val="00C41DFF"/>
    <w:rsid w:val="00C42048"/>
    <w:rsid w:val="00C455CE"/>
    <w:rsid w:val="00C4573C"/>
    <w:rsid w:val="00C460EE"/>
    <w:rsid w:val="00C471C3"/>
    <w:rsid w:val="00C500FE"/>
    <w:rsid w:val="00C55112"/>
    <w:rsid w:val="00C613F0"/>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0EE9"/>
    <w:rsid w:val="00CB1473"/>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29A4"/>
    <w:rsid w:val="00CE44D8"/>
    <w:rsid w:val="00CE7D23"/>
    <w:rsid w:val="00CF71C2"/>
    <w:rsid w:val="00D005AA"/>
    <w:rsid w:val="00D03070"/>
    <w:rsid w:val="00D0448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46376"/>
    <w:rsid w:val="00D46500"/>
    <w:rsid w:val="00D54A74"/>
    <w:rsid w:val="00D63987"/>
    <w:rsid w:val="00D662E7"/>
    <w:rsid w:val="00D67E36"/>
    <w:rsid w:val="00D742DE"/>
    <w:rsid w:val="00D778FA"/>
    <w:rsid w:val="00D77A1B"/>
    <w:rsid w:val="00D802A1"/>
    <w:rsid w:val="00D820D4"/>
    <w:rsid w:val="00D825F9"/>
    <w:rsid w:val="00D84816"/>
    <w:rsid w:val="00D86513"/>
    <w:rsid w:val="00D86789"/>
    <w:rsid w:val="00D902F4"/>
    <w:rsid w:val="00D91ADA"/>
    <w:rsid w:val="00D93919"/>
    <w:rsid w:val="00D94E86"/>
    <w:rsid w:val="00DA0089"/>
    <w:rsid w:val="00DA216D"/>
    <w:rsid w:val="00DA2D6C"/>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7B2"/>
    <w:rsid w:val="00DF5A57"/>
    <w:rsid w:val="00E01DC7"/>
    <w:rsid w:val="00E04831"/>
    <w:rsid w:val="00E06E2E"/>
    <w:rsid w:val="00E10A30"/>
    <w:rsid w:val="00E10B85"/>
    <w:rsid w:val="00E11C84"/>
    <w:rsid w:val="00E129BC"/>
    <w:rsid w:val="00E14F9A"/>
    <w:rsid w:val="00E17F05"/>
    <w:rsid w:val="00E2097B"/>
    <w:rsid w:val="00E22BB1"/>
    <w:rsid w:val="00E2393C"/>
    <w:rsid w:val="00E35630"/>
    <w:rsid w:val="00E35BDB"/>
    <w:rsid w:val="00E370AF"/>
    <w:rsid w:val="00E40A99"/>
    <w:rsid w:val="00E40C10"/>
    <w:rsid w:val="00E41C93"/>
    <w:rsid w:val="00E426F9"/>
    <w:rsid w:val="00E435D9"/>
    <w:rsid w:val="00E464D0"/>
    <w:rsid w:val="00E517B1"/>
    <w:rsid w:val="00E52B01"/>
    <w:rsid w:val="00E5382F"/>
    <w:rsid w:val="00E53F23"/>
    <w:rsid w:val="00E5788D"/>
    <w:rsid w:val="00E57C3A"/>
    <w:rsid w:val="00E6032F"/>
    <w:rsid w:val="00E611A4"/>
    <w:rsid w:val="00E62D19"/>
    <w:rsid w:val="00E6379F"/>
    <w:rsid w:val="00E70511"/>
    <w:rsid w:val="00E71284"/>
    <w:rsid w:val="00E738DD"/>
    <w:rsid w:val="00E7530E"/>
    <w:rsid w:val="00E759C8"/>
    <w:rsid w:val="00E765B1"/>
    <w:rsid w:val="00E810A5"/>
    <w:rsid w:val="00E82BD5"/>
    <w:rsid w:val="00E82C24"/>
    <w:rsid w:val="00E91799"/>
    <w:rsid w:val="00E969F8"/>
    <w:rsid w:val="00EA0750"/>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371BC"/>
    <w:rsid w:val="00F40FD5"/>
    <w:rsid w:val="00F42B0D"/>
    <w:rsid w:val="00F44812"/>
    <w:rsid w:val="00F44ED6"/>
    <w:rsid w:val="00F509BC"/>
    <w:rsid w:val="00F51D4D"/>
    <w:rsid w:val="00F54598"/>
    <w:rsid w:val="00F56026"/>
    <w:rsid w:val="00F607EF"/>
    <w:rsid w:val="00F61D67"/>
    <w:rsid w:val="00F62DD3"/>
    <w:rsid w:val="00F63E6B"/>
    <w:rsid w:val="00F64E28"/>
    <w:rsid w:val="00F666EC"/>
    <w:rsid w:val="00F70A68"/>
    <w:rsid w:val="00F716DB"/>
    <w:rsid w:val="00F7330E"/>
    <w:rsid w:val="00F735C1"/>
    <w:rsid w:val="00F73C36"/>
    <w:rsid w:val="00F759F0"/>
    <w:rsid w:val="00F76A51"/>
    <w:rsid w:val="00F77D1D"/>
    <w:rsid w:val="00F80C94"/>
    <w:rsid w:val="00F876CD"/>
    <w:rsid w:val="00F87CCB"/>
    <w:rsid w:val="00F917E7"/>
    <w:rsid w:val="00F92178"/>
    <w:rsid w:val="00F941D2"/>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20BA"/>
  </w:style>
  <w:style w:type="paragraph" w:styleId="1">
    <w:name w:val="heading 1"/>
    <w:basedOn w:val="a"/>
    <w:link w:val="10"/>
    <w:uiPriority w:val="9"/>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412D65"/>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rsid w:val="00412D65"/>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rsid w:val="00412D65"/>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rsid w:val="00412D65"/>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rsid w:val="00412D65"/>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Абзац списка1"/>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nhideWhenUsed/>
    <w:rsid w:val="00A858FE"/>
    <w:pPr>
      <w:tabs>
        <w:tab w:val="center" w:pos="4677"/>
        <w:tab w:val="right" w:pos="9355"/>
      </w:tabs>
    </w:pPr>
  </w:style>
  <w:style w:type="character" w:customStyle="1" w:styleId="ad">
    <w:name w:val="Верхний колонтитул Знак"/>
    <w:basedOn w:val="a0"/>
    <w:link w:val="ac"/>
    <w:rsid w:val="00A858FE"/>
  </w:style>
  <w:style w:type="paragraph" w:styleId="ae">
    <w:name w:val="footer"/>
    <w:aliases w:val="Нижний колонтитул Знак Знак Знак,Нижний колонтитул1,Нижний колонтитул Знак Знак"/>
    <w:basedOn w:val="a"/>
    <w:link w:val="af"/>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Абзац списка1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link w:val="15"/>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rsid w:val="00DE1FCA"/>
    <w:rPr>
      <w:rFonts w:ascii="Times New Roman" w:eastAsia="Times New Roman" w:hAnsi="Times New Roman" w:cs="Times New Roman"/>
      <w:b/>
      <w:bCs/>
      <w:sz w:val="24"/>
      <w:szCs w:val="24"/>
      <w:lang w:val="x-none" w:eastAsia="x-none"/>
    </w:rPr>
  </w:style>
  <w:style w:type="numbering" w:customStyle="1" w:styleId="16">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7">
    <w:name w:val="Гиперссылка1"/>
    <w:basedOn w:val="a0"/>
    <w:unhideWhenUsed/>
    <w:rsid w:val="00DE1FCA"/>
    <w:rPr>
      <w:color w:val="0000FF"/>
      <w:u w:val="single"/>
    </w:rPr>
  </w:style>
  <w:style w:type="character" w:customStyle="1" w:styleId="18">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link w:val="23"/>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link w:val="32"/>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link w:val="42"/>
    <w:autoRedefine/>
    <w:uiPriority w:val="39"/>
    <w:unhideWhenUsed/>
    <w:rsid w:val="00DE1FCA"/>
    <w:pPr>
      <w:ind w:left="720"/>
    </w:pPr>
    <w:rPr>
      <w:rFonts w:ascii="Calibri" w:eastAsia="Times New Roman" w:hAnsi="Calibri" w:cs="Calibri"/>
      <w:sz w:val="20"/>
      <w:szCs w:val="20"/>
      <w:lang w:eastAsia="ru-RU"/>
    </w:rPr>
  </w:style>
  <w:style w:type="paragraph" w:styleId="51">
    <w:name w:val="toc 5"/>
    <w:basedOn w:val="a"/>
    <w:next w:val="a"/>
    <w:link w:val="52"/>
    <w:autoRedefine/>
    <w:uiPriority w:val="39"/>
    <w:unhideWhenUsed/>
    <w:rsid w:val="00DE1FCA"/>
    <w:pPr>
      <w:ind w:left="960"/>
    </w:pPr>
    <w:rPr>
      <w:rFonts w:ascii="Calibri" w:eastAsia="Times New Roman" w:hAnsi="Calibri" w:cs="Calibri"/>
      <w:sz w:val="20"/>
      <w:szCs w:val="20"/>
      <w:lang w:eastAsia="ru-RU"/>
    </w:rPr>
  </w:style>
  <w:style w:type="paragraph" w:styleId="61">
    <w:name w:val="toc 6"/>
    <w:basedOn w:val="a"/>
    <w:next w:val="a"/>
    <w:link w:val="62"/>
    <w:autoRedefine/>
    <w:uiPriority w:val="39"/>
    <w:unhideWhenUsed/>
    <w:rsid w:val="00DE1FCA"/>
    <w:pPr>
      <w:ind w:left="1200"/>
    </w:pPr>
    <w:rPr>
      <w:rFonts w:ascii="Calibri" w:eastAsia="Times New Roman" w:hAnsi="Calibri" w:cs="Calibri"/>
      <w:sz w:val="20"/>
      <w:szCs w:val="20"/>
      <w:lang w:eastAsia="ru-RU"/>
    </w:rPr>
  </w:style>
  <w:style w:type="paragraph" w:styleId="71">
    <w:name w:val="toc 7"/>
    <w:basedOn w:val="a"/>
    <w:next w:val="a"/>
    <w:link w:val="72"/>
    <w:autoRedefine/>
    <w:uiPriority w:val="39"/>
    <w:unhideWhenUsed/>
    <w:rsid w:val="00DE1FCA"/>
    <w:pPr>
      <w:ind w:left="1440"/>
    </w:pPr>
    <w:rPr>
      <w:rFonts w:ascii="Calibri" w:eastAsia="Times New Roman" w:hAnsi="Calibri" w:cs="Calibri"/>
      <w:sz w:val="20"/>
      <w:szCs w:val="20"/>
      <w:lang w:eastAsia="ru-RU"/>
    </w:rPr>
  </w:style>
  <w:style w:type="paragraph" w:styleId="81">
    <w:name w:val="toc 8"/>
    <w:basedOn w:val="a"/>
    <w:next w:val="a"/>
    <w:link w:val="82"/>
    <w:autoRedefine/>
    <w:uiPriority w:val="39"/>
    <w:unhideWhenUsed/>
    <w:rsid w:val="00DE1FCA"/>
    <w:pPr>
      <w:ind w:left="1680"/>
    </w:pPr>
    <w:rPr>
      <w:rFonts w:ascii="Calibri" w:eastAsia="Times New Roman" w:hAnsi="Calibri" w:cs="Calibri"/>
      <w:sz w:val="20"/>
      <w:szCs w:val="20"/>
      <w:lang w:eastAsia="ru-RU"/>
    </w:rPr>
  </w:style>
  <w:style w:type="paragraph" w:styleId="91">
    <w:name w:val="toc 9"/>
    <w:basedOn w:val="a"/>
    <w:next w:val="a"/>
    <w:link w:val="92"/>
    <w:autoRedefine/>
    <w:uiPriority w:val="39"/>
    <w:unhideWhenUsed/>
    <w:rsid w:val="00DE1FCA"/>
    <w:pPr>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4">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5">
    <w:name w:val="Body Text 2"/>
    <w:basedOn w:val="a"/>
    <w:link w:val="26"/>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6">
    <w:name w:val="Основной текст 2 Знак"/>
    <w:basedOn w:val="a0"/>
    <w:link w:val="25"/>
    <w:rsid w:val="00DE1FCA"/>
    <w:rPr>
      <w:rFonts w:ascii="Times New Roman" w:eastAsia="Times New Roman" w:hAnsi="Times New Roman" w:cs="Times New Roman"/>
      <w:sz w:val="24"/>
      <w:szCs w:val="24"/>
      <w:lang w:val="x-none" w:eastAsia="x-none"/>
    </w:rPr>
  </w:style>
  <w:style w:type="paragraph" w:styleId="27">
    <w:name w:val="Body Text Indent 2"/>
    <w:basedOn w:val="a"/>
    <w:link w:val="28"/>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0"/>
    <w:link w:val="27"/>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a">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a"/>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b">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c">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9">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link w:val="affffff1"/>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
    <w:next w:val="a"/>
    <w:link w:val="2a"/>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rsid w:val="00064407"/>
    <w:rPr>
      <w:rFonts w:asciiTheme="majorHAnsi" w:eastAsiaTheme="majorEastAsia" w:hAnsiTheme="majorHAnsi" w:cstheme="majorBidi"/>
      <w:spacing w:val="-10"/>
      <w:kern w:val="28"/>
      <w:sz w:val="56"/>
      <w:szCs w:val="56"/>
    </w:rPr>
  </w:style>
  <w:style w:type="character" w:customStyle="1" w:styleId="2a">
    <w:name w:val="Заголовок Знак2"/>
    <w:link w:val="affffff2"/>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0">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b">
    <w:name w:val="Неразрешенное упоминание2"/>
    <w:uiPriority w:val="99"/>
    <w:semiHidden/>
    <w:unhideWhenUsed/>
    <w:rsid w:val="00064407"/>
    <w:rPr>
      <w:color w:val="605E5C"/>
      <w:shd w:val="clear" w:color="auto" w:fill="E1DFDD"/>
    </w:rPr>
  </w:style>
  <w:style w:type="character" w:customStyle="1" w:styleId="2c">
    <w:name w:val="Основной текст (2)_"/>
    <w:link w:val="2d"/>
    <w:locked/>
    <w:rsid w:val="00064407"/>
    <w:rPr>
      <w:sz w:val="28"/>
      <w:shd w:val="clear" w:color="auto" w:fill="FFFFFF"/>
    </w:rPr>
  </w:style>
  <w:style w:type="paragraph" w:customStyle="1" w:styleId="2d">
    <w:name w:val="Основной текст (2)"/>
    <w:basedOn w:val="a"/>
    <w:link w:val="2c"/>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e">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e">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0">
    <w:name w:val="Раздел 1"/>
    <w:basedOn w:val="1"/>
    <w:link w:val="1f1"/>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1">
    <w:name w:val="Раздел 1 Знак"/>
    <w:basedOn w:val="10"/>
    <w:link w:val="1f0"/>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4">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table" w:customStyle="1" w:styleId="53">
    <w:name w:val="Сетка таблицы5"/>
    <w:basedOn w:val="a1"/>
    <w:next w:val="a3"/>
    <w:rsid w:val="00F759F0"/>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
    <w:name w:val="Сетка таблицы6"/>
    <w:basedOn w:val="a1"/>
    <w:next w:val="a3"/>
    <w:rsid w:val="00673F13"/>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3">
    <w:name w:val="Сетка таблицы7"/>
    <w:basedOn w:val="a1"/>
    <w:next w:val="a3"/>
    <w:uiPriority w:val="39"/>
    <w:rsid w:val="003A5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2"/>
    <w:uiPriority w:val="99"/>
    <w:semiHidden/>
    <w:unhideWhenUsed/>
    <w:rsid w:val="003A5FF8"/>
  </w:style>
  <w:style w:type="table" w:customStyle="1" w:styleId="83">
    <w:name w:val="Сетка таблицы8"/>
    <w:basedOn w:val="a1"/>
    <w:next w:val="a3"/>
    <w:uiPriority w:val="39"/>
    <w:rsid w:val="003A5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2">
    <w:name w:val="Font Style52"/>
    <w:uiPriority w:val="99"/>
    <w:rsid w:val="003A5FF8"/>
    <w:rPr>
      <w:rFonts w:ascii="Times New Roman" w:hAnsi="Times New Roman" w:cs="Times New Roman" w:hint="default"/>
      <w:b/>
      <w:bCs/>
      <w:sz w:val="24"/>
      <w:szCs w:val="24"/>
    </w:rPr>
  </w:style>
  <w:style w:type="table" w:customStyle="1" w:styleId="121">
    <w:name w:val="Сетка таблицы12"/>
    <w:basedOn w:val="a1"/>
    <w:next w:val="a3"/>
    <w:uiPriority w:val="39"/>
    <w:rsid w:val="003A5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basedOn w:val="a0"/>
    <w:rsid w:val="003A5FF8"/>
    <w:rPr>
      <w:rFonts w:ascii="Times New Roman" w:hAnsi="Times New Roman" w:cs="Times New Roman"/>
      <w:sz w:val="18"/>
      <w:szCs w:val="18"/>
    </w:rPr>
  </w:style>
  <w:style w:type="table" w:customStyle="1" w:styleId="510">
    <w:name w:val="Сетка таблицы51"/>
    <w:basedOn w:val="a1"/>
    <w:uiPriority w:val="39"/>
    <w:rsid w:val="00742763"/>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rsid w:val="00412D65"/>
    <w:rPr>
      <w:rFonts w:ascii="Arial" w:eastAsia="Arial" w:hAnsi="Arial" w:cs="Arial"/>
      <w:b/>
      <w:bCs/>
      <w:sz w:val="24"/>
      <w:szCs w:val="24"/>
    </w:rPr>
  </w:style>
  <w:style w:type="character" w:customStyle="1" w:styleId="60">
    <w:name w:val="Заголовок 6 Знак"/>
    <w:basedOn w:val="a0"/>
    <w:link w:val="6"/>
    <w:uiPriority w:val="9"/>
    <w:rsid w:val="00412D65"/>
    <w:rPr>
      <w:rFonts w:ascii="Arial" w:eastAsia="Arial" w:hAnsi="Arial" w:cs="Arial"/>
      <w:b/>
      <w:bCs/>
    </w:rPr>
  </w:style>
  <w:style w:type="character" w:customStyle="1" w:styleId="70">
    <w:name w:val="Заголовок 7 Знак"/>
    <w:basedOn w:val="a0"/>
    <w:link w:val="7"/>
    <w:uiPriority w:val="9"/>
    <w:rsid w:val="00412D65"/>
    <w:rPr>
      <w:rFonts w:ascii="Arial" w:eastAsia="Arial" w:hAnsi="Arial" w:cs="Arial"/>
      <w:b/>
      <w:bCs/>
      <w:i/>
      <w:iCs/>
    </w:rPr>
  </w:style>
  <w:style w:type="character" w:customStyle="1" w:styleId="80">
    <w:name w:val="Заголовок 8 Знак"/>
    <w:basedOn w:val="a0"/>
    <w:link w:val="8"/>
    <w:uiPriority w:val="9"/>
    <w:rsid w:val="00412D65"/>
    <w:rPr>
      <w:rFonts w:ascii="Arial" w:eastAsia="Arial" w:hAnsi="Arial" w:cs="Arial"/>
      <w:i/>
      <w:iCs/>
    </w:rPr>
  </w:style>
  <w:style w:type="character" w:customStyle="1" w:styleId="90">
    <w:name w:val="Заголовок 9 Знак"/>
    <w:basedOn w:val="a0"/>
    <w:link w:val="9"/>
    <w:uiPriority w:val="9"/>
    <w:rsid w:val="00412D65"/>
    <w:rPr>
      <w:rFonts w:ascii="Arial" w:eastAsia="Arial" w:hAnsi="Arial" w:cs="Arial"/>
      <w:i/>
      <w:iCs/>
      <w:sz w:val="21"/>
      <w:szCs w:val="21"/>
    </w:rPr>
  </w:style>
  <w:style w:type="character" w:customStyle="1" w:styleId="Heading5Char">
    <w:name w:val="Heading 5 Char"/>
    <w:basedOn w:val="a0"/>
    <w:uiPriority w:val="9"/>
    <w:rsid w:val="00412D65"/>
    <w:rPr>
      <w:rFonts w:ascii="Arial" w:eastAsia="Arial" w:hAnsi="Arial" w:cs="Arial"/>
      <w:b/>
      <w:bCs/>
      <w:sz w:val="24"/>
      <w:szCs w:val="24"/>
    </w:rPr>
  </w:style>
  <w:style w:type="character" w:customStyle="1" w:styleId="Heading6Char">
    <w:name w:val="Heading 6 Char"/>
    <w:basedOn w:val="a0"/>
    <w:uiPriority w:val="9"/>
    <w:rsid w:val="00412D65"/>
    <w:rPr>
      <w:rFonts w:ascii="Arial" w:eastAsia="Arial" w:hAnsi="Arial" w:cs="Arial"/>
      <w:b/>
      <w:bCs/>
      <w:sz w:val="22"/>
      <w:szCs w:val="22"/>
    </w:rPr>
  </w:style>
  <w:style w:type="character" w:customStyle="1" w:styleId="Heading7Char">
    <w:name w:val="Heading 7 Char"/>
    <w:basedOn w:val="a0"/>
    <w:uiPriority w:val="9"/>
    <w:rsid w:val="00412D65"/>
    <w:rPr>
      <w:rFonts w:ascii="Arial" w:eastAsia="Arial" w:hAnsi="Arial" w:cs="Arial"/>
      <w:b/>
      <w:bCs/>
      <w:i/>
      <w:iCs/>
      <w:sz w:val="22"/>
      <w:szCs w:val="22"/>
    </w:rPr>
  </w:style>
  <w:style w:type="character" w:customStyle="1" w:styleId="Heading8Char">
    <w:name w:val="Heading 8 Char"/>
    <w:basedOn w:val="a0"/>
    <w:uiPriority w:val="9"/>
    <w:rsid w:val="00412D65"/>
    <w:rPr>
      <w:rFonts w:ascii="Arial" w:eastAsia="Arial" w:hAnsi="Arial" w:cs="Arial"/>
      <w:i/>
      <w:iCs/>
      <w:sz w:val="22"/>
      <w:szCs w:val="22"/>
    </w:rPr>
  </w:style>
  <w:style w:type="character" w:customStyle="1" w:styleId="Heading9Char">
    <w:name w:val="Heading 9 Char"/>
    <w:basedOn w:val="a0"/>
    <w:uiPriority w:val="9"/>
    <w:rsid w:val="00412D65"/>
    <w:rPr>
      <w:rFonts w:ascii="Arial" w:eastAsia="Arial" w:hAnsi="Arial" w:cs="Arial"/>
      <w:i/>
      <w:iCs/>
      <w:sz w:val="21"/>
      <w:szCs w:val="21"/>
    </w:rPr>
  </w:style>
  <w:style w:type="character" w:customStyle="1" w:styleId="QuoteChar">
    <w:name w:val="Quote Char"/>
    <w:uiPriority w:val="29"/>
    <w:rsid w:val="00412D65"/>
    <w:rPr>
      <w:i/>
    </w:rPr>
  </w:style>
  <w:style w:type="character" w:customStyle="1" w:styleId="IntenseQuoteChar">
    <w:name w:val="Intense Quote Char"/>
    <w:uiPriority w:val="30"/>
    <w:rsid w:val="00412D65"/>
    <w:rPr>
      <w:i/>
    </w:rPr>
  </w:style>
  <w:style w:type="character" w:customStyle="1" w:styleId="Heading1Char">
    <w:name w:val="Heading 1 Char"/>
    <w:basedOn w:val="a0"/>
    <w:uiPriority w:val="9"/>
    <w:rsid w:val="00412D65"/>
    <w:rPr>
      <w:rFonts w:ascii="Arial" w:eastAsia="Arial" w:hAnsi="Arial" w:cs="Arial"/>
      <w:sz w:val="40"/>
      <w:szCs w:val="40"/>
    </w:rPr>
  </w:style>
  <w:style w:type="character" w:customStyle="1" w:styleId="Heading2Char">
    <w:name w:val="Heading 2 Char"/>
    <w:basedOn w:val="a0"/>
    <w:uiPriority w:val="9"/>
    <w:rsid w:val="00412D65"/>
    <w:rPr>
      <w:rFonts w:ascii="Arial" w:eastAsia="Arial" w:hAnsi="Arial" w:cs="Arial"/>
      <w:sz w:val="34"/>
    </w:rPr>
  </w:style>
  <w:style w:type="character" w:customStyle="1" w:styleId="Heading3Char">
    <w:name w:val="Heading 3 Char"/>
    <w:basedOn w:val="a0"/>
    <w:uiPriority w:val="9"/>
    <w:rsid w:val="00412D65"/>
    <w:rPr>
      <w:rFonts w:ascii="Arial" w:eastAsia="Arial" w:hAnsi="Arial" w:cs="Arial"/>
      <w:sz w:val="30"/>
      <w:szCs w:val="30"/>
    </w:rPr>
  </w:style>
  <w:style w:type="character" w:customStyle="1" w:styleId="Heading4Char">
    <w:name w:val="Heading 4 Char"/>
    <w:basedOn w:val="a0"/>
    <w:uiPriority w:val="9"/>
    <w:rsid w:val="00412D65"/>
    <w:rPr>
      <w:rFonts w:ascii="Arial" w:eastAsia="Arial" w:hAnsi="Arial" w:cs="Arial"/>
      <w:b/>
      <w:bCs/>
      <w:sz w:val="26"/>
      <w:szCs w:val="26"/>
    </w:rPr>
  </w:style>
  <w:style w:type="character" w:customStyle="1" w:styleId="TitleChar">
    <w:name w:val="Title Char"/>
    <w:basedOn w:val="a0"/>
    <w:uiPriority w:val="10"/>
    <w:rsid w:val="00412D65"/>
    <w:rPr>
      <w:sz w:val="48"/>
      <w:szCs w:val="48"/>
    </w:rPr>
  </w:style>
  <w:style w:type="character" w:customStyle="1" w:styleId="SubtitleChar">
    <w:name w:val="Subtitle Char"/>
    <w:basedOn w:val="a0"/>
    <w:uiPriority w:val="11"/>
    <w:rsid w:val="00412D65"/>
    <w:rPr>
      <w:sz w:val="24"/>
      <w:szCs w:val="24"/>
    </w:rPr>
  </w:style>
  <w:style w:type="paragraph" w:styleId="2f">
    <w:name w:val="Quote"/>
    <w:basedOn w:val="a"/>
    <w:next w:val="a"/>
    <w:link w:val="2f0"/>
    <w:uiPriority w:val="29"/>
    <w:qFormat/>
    <w:rsid w:val="00412D65"/>
    <w:pPr>
      <w:ind w:left="720" w:right="720"/>
    </w:pPr>
    <w:rPr>
      <w:i/>
    </w:rPr>
  </w:style>
  <w:style w:type="character" w:customStyle="1" w:styleId="2f0">
    <w:name w:val="Цитата 2 Знак"/>
    <w:basedOn w:val="a0"/>
    <w:link w:val="2f"/>
    <w:uiPriority w:val="29"/>
    <w:rsid w:val="00412D65"/>
    <w:rPr>
      <w:i/>
    </w:rPr>
  </w:style>
  <w:style w:type="paragraph" w:styleId="affffff6">
    <w:name w:val="Intense Quote"/>
    <w:basedOn w:val="a"/>
    <w:next w:val="a"/>
    <w:link w:val="affffff7"/>
    <w:uiPriority w:val="30"/>
    <w:qFormat/>
    <w:rsid w:val="00412D65"/>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ffff7">
    <w:name w:val="Выделенная цитата Знак"/>
    <w:basedOn w:val="a0"/>
    <w:link w:val="affffff6"/>
    <w:uiPriority w:val="30"/>
    <w:rsid w:val="00412D65"/>
    <w:rPr>
      <w:i/>
      <w:shd w:val="clear" w:color="auto" w:fill="F2F2F2"/>
    </w:rPr>
  </w:style>
  <w:style w:type="character" w:customStyle="1" w:styleId="HeaderChar">
    <w:name w:val="Header Char"/>
    <w:basedOn w:val="a0"/>
    <w:uiPriority w:val="99"/>
    <w:rsid w:val="00412D65"/>
  </w:style>
  <w:style w:type="character" w:customStyle="1" w:styleId="FooterChar">
    <w:name w:val="Footer Char"/>
    <w:basedOn w:val="a0"/>
    <w:uiPriority w:val="99"/>
    <w:rsid w:val="00412D65"/>
  </w:style>
  <w:style w:type="paragraph" w:customStyle="1" w:styleId="1f2">
    <w:name w:val="Название объекта1"/>
    <w:basedOn w:val="a"/>
    <w:next w:val="a"/>
    <w:uiPriority w:val="35"/>
    <w:semiHidden/>
    <w:unhideWhenUsed/>
    <w:qFormat/>
    <w:rsid w:val="00412D65"/>
    <w:pPr>
      <w:spacing w:line="276" w:lineRule="auto"/>
    </w:pPr>
    <w:rPr>
      <w:b/>
      <w:bCs/>
      <w:color w:val="4472C4"/>
      <w:sz w:val="18"/>
      <w:szCs w:val="18"/>
    </w:rPr>
  </w:style>
  <w:style w:type="character" w:customStyle="1" w:styleId="CaptionChar">
    <w:name w:val="Caption Char"/>
    <w:uiPriority w:val="99"/>
    <w:rsid w:val="00412D65"/>
  </w:style>
  <w:style w:type="table" w:customStyle="1" w:styleId="TableGridLight">
    <w:name w:val="Table Grid Light"/>
    <w:basedOn w:val="a1"/>
    <w:uiPriority w:val="59"/>
    <w:rsid w:val="00412D65"/>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6">
    <w:name w:val="Таблица простая 11"/>
    <w:basedOn w:val="a1"/>
    <w:next w:val="1f3"/>
    <w:uiPriority w:val="59"/>
    <w:rsid w:val="00412D65"/>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next w:val="2f1"/>
    <w:uiPriority w:val="59"/>
    <w:rsid w:val="00412D65"/>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0">
    <w:name w:val="Таблица простая 33"/>
    <w:basedOn w:val="a1"/>
    <w:next w:val="36"/>
    <w:uiPriority w:val="99"/>
    <w:rsid w:val="00412D65"/>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0">
    <w:name w:val="Таблица простая 41"/>
    <w:basedOn w:val="a1"/>
    <w:next w:val="45"/>
    <w:uiPriority w:val="99"/>
    <w:rsid w:val="00412D65"/>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next w:val="54"/>
    <w:uiPriority w:val="99"/>
    <w:rsid w:val="00412D65"/>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next w:val="-1"/>
    <w:uiPriority w:val="99"/>
    <w:rsid w:val="00412D65"/>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412D65"/>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412D65"/>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412D65"/>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412D65"/>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412D65"/>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412D65"/>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next w:val="-2"/>
    <w:uiPriority w:val="99"/>
    <w:rsid w:val="00412D65"/>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412D65"/>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412D65"/>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412D65"/>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412D65"/>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412D65"/>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412D65"/>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next w:val="-3"/>
    <w:uiPriority w:val="99"/>
    <w:rsid w:val="00412D65"/>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412D65"/>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412D65"/>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412D65"/>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412D65"/>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412D65"/>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412D65"/>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next w:val="-4"/>
    <w:uiPriority w:val="59"/>
    <w:rsid w:val="00412D65"/>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412D65"/>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412D65"/>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412D65"/>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412D65"/>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412D65"/>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412D65"/>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next w:val="-5"/>
    <w:uiPriority w:val="99"/>
    <w:rsid w:val="00412D6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412D6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412D6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412D6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412D6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412D6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412D6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next w:val="-6"/>
    <w:uiPriority w:val="99"/>
    <w:rsid w:val="00412D65"/>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412D65"/>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412D65"/>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412D65"/>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412D65"/>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412D65"/>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412D65"/>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next w:val="-7"/>
    <w:uiPriority w:val="99"/>
    <w:rsid w:val="00412D65"/>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b/>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412D65"/>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000000"/>
          <w:left w:val="none" w:sz="0" w:space="0" w:color="000000"/>
          <w:bottom w:val="single" w:sz="4" w:space="0" w:color="A0B7E1"/>
          <w:right w:val="none" w:sz="0" w:space="0" w:color="000000"/>
        </w:tcBorders>
        <w:shd w:val="clear" w:color="FFFFFF" w:fill="FFFFFF"/>
      </w:tcPr>
    </w:tblStylePr>
    <w:tblStylePr w:type="lastRow">
      <w:rPr>
        <w:rFonts w:ascii="Arial" w:hAnsi="Arial"/>
        <w:b/>
        <w:color w:val="A0B7E1"/>
        <w:sz w:val="22"/>
      </w:rPr>
      <w:tblPr/>
      <w:tcPr>
        <w:tcBorders>
          <w:top w:val="single" w:sz="4" w:space="0" w:color="A0B7E1"/>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0B7E1"/>
        <w:sz w:val="22"/>
      </w:rPr>
      <w:tblPr/>
      <w:tcPr>
        <w:tcBorders>
          <w:top w:val="none" w:sz="0" w:space="0" w:color="000000"/>
          <w:left w:val="none" w:sz="0" w:space="0" w:color="000000"/>
          <w:bottom w:val="none" w:sz="0" w:space="0" w:color="000000"/>
          <w:right w:val="single" w:sz="4" w:space="0" w:color="A0B7E1"/>
        </w:tcBorders>
        <w:shd w:val="clear" w:color="FFFFFF" w:fill="auto"/>
      </w:tcPr>
    </w:tblStylePr>
    <w:tblStylePr w:type="lastCol">
      <w:rPr>
        <w:rFonts w:ascii="Arial" w:hAnsi="Arial"/>
        <w:i/>
        <w:color w:val="A0B7E1"/>
        <w:sz w:val="22"/>
      </w:rPr>
      <w:tblPr/>
      <w:tcPr>
        <w:tcBorders>
          <w:top w:val="none" w:sz="0" w:space="0" w:color="000000"/>
          <w:left w:val="single" w:sz="4" w:space="0" w:color="A0B7E1"/>
          <w:bottom w:val="none" w:sz="0" w:space="0" w:color="000000"/>
          <w:right w:val="none" w:sz="0" w:space="0" w:color="000000"/>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412D65"/>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b/>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412D65"/>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000000"/>
          <w:left w:val="none" w:sz="0" w:space="0" w:color="000000"/>
          <w:bottom w:val="single" w:sz="4" w:space="0" w:color="A5A5A5"/>
          <w:right w:val="none" w:sz="0" w:space="0" w:color="000000"/>
        </w:tcBorders>
        <w:shd w:val="clear" w:color="FFFFFF" w:fill="FFFFFF"/>
      </w:tcPr>
    </w:tblStylePr>
    <w:tblStylePr w:type="lastRow">
      <w:rPr>
        <w:rFonts w:ascii="Arial" w:hAnsi="Arial"/>
        <w:b/>
        <w:color w:val="A5A5A5"/>
        <w:sz w:val="22"/>
      </w:rPr>
      <w:tblPr/>
      <w:tcPr>
        <w:tcBorders>
          <w:top w:val="single" w:sz="4" w:space="0" w:color="A5A5A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5A5A5"/>
        <w:sz w:val="22"/>
      </w:rPr>
      <w:tblPr/>
      <w:tcPr>
        <w:tcBorders>
          <w:top w:val="none" w:sz="0" w:space="0" w:color="000000"/>
          <w:left w:val="none" w:sz="0" w:space="0" w:color="000000"/>
          <w:bottom w:val="none" w:sz="0" w:space="0" w:color="000000"/>
          <w:right w:val="single" w:sz="4" w:space="0" w:color="A5A5A5"/>
        </w:tcBorders>
        <w:shd w:val="clear" w:color="FFFFFF" w:fill="auto"/>
      </w:tcPr>
    </w:tblStylePr>
    <w:tblStylePr w:type="lastCol">
      <w:rPr>
        <w:rFonts w:ascii="Arial" w:hAnsi="Arial"/>
        <w:i/>
        <w:color w:val="A5A5A5"/>
        <w:sz w:val="22"/>
      </w:rPr>
      <w:tblPr/>
      <w:tcPr>
        <w:tcBorders>
          <w:top w:val="none" w:sz="0" w:space="0" w:color="000000"/>
          <w:left w:val="single" w:sz="4" w:space="0" w:color="A5A5A5"/>
          <w:bottom w:val="none" w:sz="0" w:space="0" w:color="000000"/>
          <w:right w:val="none" w:sz="0"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412D65"/>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b/>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412D65"/>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000000"/>
          <w:left w:val="none" w:sz="0" w:space="0" w:color="000000"/>
          <w:bottom w:val="single" w:sz="4" w:space="0" w:color="A2C6E7"/>
          <w:right w:val="none" w:sz="0" w:space="0" w:color="000000"/>
        </w:tcBorders>
        <w:shd w:val="clear" w:color="FFFFFF" w:fill="FFFFFF"/>
      </w:tcPr>
    </w:tblStylePr>
    <w:tblStylePr w:type="lastRow">
      <w:rPr>
        <w:rFonts w:ascii="Arial" w:hAnsi="Arial"/>
        <w:b/>
        <w:color w:val="245A8D"/>
        <w:sz w:val="22"/>
      </w:rPr>
      <w:tblPr/>
      <w:tcPr>
        <w:tcBorders>
          <w:top w:val="single" w:sz="4" w:space="0" w:color="A2C6E7"/>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45A8D"/>
        <w:sz w:val="22"/>
      </w:rPr>
      <w:tblPr/>
      <w:tcPr>
        <w:tcBorders>
          <w:top w:val="none" w:sz="0" w:space="0" w:color="000000"/>
          <w:left w:val="none" w:sz="0" w:space="0" w:color="000000"/>
          <w:bottom w:val="none" w:sz="0" w:space="0" w:color="000000"/>
          <w:right w:val="single" w:sz="4" w:space="0" w:color="A2C6E7"/>
        </w:tcBorders>
        <w:shd w:val="clear" w:color="FFFFFF" w:fill="auto"/>
      </w:tcPr>
    </w:tblStylePr>
    <w:tblStylePr w:type="lastCol">
      <w:rPr>
        <w:rFonts w:ascii="Arial" w:hAnsi="Arial"/>
        <w:i/>
        <w:color w:val="245A8D"/>
        <w:sz w:val="22"/>
      </w:rPr>
      <w:tblPr/>
      <w:tcPr>
        <w:tcBorders>
          <w:top w:val="none" w:sz="0" w:space="0" w:color="000000"/>
          <w:left w:val="single" w:sz="4" w:space="0" w:color="A2C6E7"/>
          <w:bottom w:val="none" w:sz="0" w:space="0" w:color="000000"/>
          <w:right w:val="none" w:sz="0" w:space="0" w:color="000000"/>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412D65"/>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000000"/>
          <w:left w:val="none" w:sz="0" w:space="0" w:color="000000"/>
          <w:bottom w:val="single" w:sz="4" w:space="0" w:color="ADD394"/>
          <w:right w:val="none" w:sz="0" w:space="0" w:color="000000"/>
        </w:tcBorders>
        <w:shd w:val="clear" w:color="FFFFFF" w:fill="FFFFFF"/>
      </w:tcPr>
    </w:tblStylePr>
    <w:tblStylePr w:type="lastRow">
      <w:rPr>
        <w:rFonts w:ascii="Arial" w:hAnsi="Arial"/>
        <w:b/>
        <w:color w:val="416429"/>
        <w:sz w:val="22"/>
      </w:rPr>
      <w:tblPr/>
      <w:tcPr>
        <w:tcBorders>
          <w:top w:val="single" w:sz="4" w:space="0" w:color="ADD39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416429"/>
        <w:sz w:val="22"/>
      </w:rPr>
      <w:tblPr/>
      <w:tcPr>
        <w:tcBorders>
          <w:top w:val="none" w:sz="0" w:space="0" w:color="000000"/>
          <w:left w:val="none" w:sz="0" w:space="0" w:color="000000"/>
          <w:bottom w:val="none" w:sz="0" w:space="0" w:color="000000"/>
          <w:right w:val="single" w:sz="4" w:space="0" w:color="ADD394"/>
        </w:tcBorders>
        <w:shd w:val="clear" w:color="FFFFFF" w:fill="auto"/>
      </w:tcPr>
    </w:tblStylePr>
    <w:tblStylePr w:type="lastCol">
      <w:rPr>
        <w:rFonts w:ascii="Arial" w:hAnsi="Arial"/>
        <w:i/>
        <w:color w:val="416429"/>
        <w:sz w:val="22"/>
      </w:rPr>
      <w:tblPr/>
      <w:tcPr>
        <w:tcBorders>
          <w:top w:val="none" w:sz="0" w:space="0" w:color="000000"/>
          <w:left w:val="single" w:sz="4" w:space="0" w:color="ADD394"/>
          <w:bottom w:val="none" w:sz="0" w:space="0" w:color="000000"/>
          <w:right w:val="none" w:sz="0"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next w:val="-10"/>
    <w:uiPriority w:val="99"/>
    <w:rsid w:val="00412D65"/>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412D65"/>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412D65"/>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412D65"/>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412D65"/>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412D65"/>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412D65"/>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next w:val="-20"/>
    <w:uiPriority w:val="99"/>
    <w:rsid w:val="00412D65"/>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412D65"/>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412D65"/>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412D65"/>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412D65"/>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412D65"/>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412D65"/>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next w:val="-30"/>
    <w:uiPriority w:val="99"/>
    <w:rsid w:val="00412D6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412D6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412D65"/>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412D65"/>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412D65"/>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412D65"/>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412D65"/>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next w:val="-40"/>
    <w:uiPriority w:val="99"/>
    <w:rsid w:val="00412D65"/>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412D65"/>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412D65"/>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412D65"/>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412D65"/>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412D65"/>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412D65"/>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next w:val="-50"/>
    <w:uiPriority w:val="99"/>
    <w:rsid w:val="00412D65"/>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412D65"/>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412D65"/>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412D65"/>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412D65"/>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412D65"/>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412D65"/>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next w:val="-60"/>
    <w:uiPriority w:val="99"/>
    <w:rsid w:val="00412D65"/>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412D65"/>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412D65"/>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412D65"/>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412D65"/>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412D65"/>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412D65"/>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next w:val="-70"/>
    <w:uiPriority w:val="99"/>
    <w:rsid w:val="00412D65"/>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000000"/>
          <w:left w:val="none" w:sz="0" w:space="0" w:color="000000"/>
          <w:bottom w:val="single" w:sz="4" w:space="0" w:color="7F7F7F"/>
          <w:right w:val="none" w:sz="0" w:space="0" w:color="000000"/>
        </w:tcBorders>
        <w:shd w:val="clear" w:color="FFFFFF" w:fill="FFFFFF"/>
      </w:tcPr>
    </w:tblStylePr>
    <w:tblStylePr w:type="lastRow">
      <w:rPr>
        <w:rFonts w:ascii="Arial" w:hAnsi="Arial"/>
        <w:i/>
        <w:color w:val="7F7F7F"/>
        <w:sz w:val="22"/>
      </w:rPr>
      <w:tblPr/>
      <w:tcPr>
        <w:tcBorders>
          <w:top w:val="single" w:sz="4" w:space="0" w:color="7F7F7F"/>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7F7F7F"/>
        <w:sz w:val="22"/>
      </w:rPr>
      <w:tblPr/>
      <w:tcPr>
        <w:tcBorders>
          <w:top w:val="none" w:sz="0" w:space="0" w:color="000000"/>
          <w:left w:val="none" w:sz="0" w:space="0" w:color="000000"/>
          <w:bottom w:val="none" w:sz="0" w:space="0" w:color="000000"/>
          <w:right w:val="single" w:sz="4" w:space="0" w:color="7F7F7F"/>
        </w:tcBorders>
        <w:shd w:val="clear" w:color="FFFFFF" w:fill="auto"/>
      </w:tcPr>
    </w:tblStylePr>
    <w:tblStylePr w:type="lastCol">
      <w:rPr>
        <w:rFonts w:ascii="Arial" w:hAnsi="Arial"/>
        <w:i/>
        <w:color w:val="7F7F7F"/>
        <w:sz w:val="22"/>
      </w:rPr>
      <w:tblPr/>
      <w:tcPr>
        <w:tcBorders>
          <w:top w:val="none" w:sz="0" w:space="0" w:color="000000"/>
          <w:left w:val="single" w:sz="4" w:space="0" w:color="7F7F7F"/>
          <w:bottom w:val="none" w:sz="0" w:space="0" w:color="000000"/>
          <w:right w:val="none" w:sz="0"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412D65"/>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000000"/>
          <w:left w:val="none" w:sz="0" w:space="0" w:color="000000"/>
          <w:bottom w:val="single" w:sz="4" w:space="0" w:color="4472C4"/>
          <w:right w:val="none" w:sz="0" w:space="0" w:color="000000"/>
        </w:tcBorders>
        <w:shd w:val="clear" w:color="FFFFFF" w:fill="FFFFFF"/>
      </w:tcPr>
    </w:tblStylePr>
    <w:tblStylePr w:type="lastRow">
      <w:rPr>
        <w:rFonts w:ascii="Arial" w:hAnsi="Arial"/>
        <w:i/>
        <w:color w:val="254175"/>
        <w:sz w:val="22"/>
      </w:rPr>
      <w:tblPr/>
      <w:tcPr>
        <w:tcBorders>
          <w:top w:val="single" w:sz="4" w:space="0" w:color="4472C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254175"/>
        <w:sz w:val="22"/>
      </w:rPr>
      <w:tblPr/>
      <w:tcPr>
        <w:tcBorders>
          <w:top w:val="none" w:sz="0" w:space="0" w:color="000000"/>
          <w:left w:val="none" w:sz="0" w:space="0" w:color="000000"/>
          <w:bottom w:val="none" w:sz="0" w:space="0" w:color="000000"/>
          <w:right w:val="single" w:sz="4" w:space="0" w:color="4472C4"/>
        </w:tcBorders>
        <w:shd w:val="clear" w:color="FFFFFF" w:fill="auto"/>
      </w:tcPr>
    </w:tblStylePr>
    <w:tblStylePr w:type="lastCol">
      <w:rPr>
        <w:rFonts w:ascii="Arial" w:hAnsi="Arial"/>
        <w:i/>
        <w:color w:val="254175"/>
        <w:sz w:val="22"/>
      </w:rPr>
      <w:tblPr/>
      <w:tcPr>
        <w:tcBorders>
          <w:top w:val="none" w:sz="0" w:space="0" w:color="000000"/>
          <w:left w:val="single" w:sz="4" w:space="0" w:color="4472C4"/>
          <w:bottom w:val="none" w:sz="0" w:space="0" w:color="000000"/>
          <w:right w:val="none" w:sz="0" w:space="0" w:color="000000"/>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412D65"/>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000000"/>
          <w:left w:val="none" w:sz="0" w:space="0" w:color="000000"/>
          <w:bottom w:val="single" w:sz="4" w:space="0" w:color="F4B184"/>
          <w:right w:val="none" w:sz="0" w:space="0" w:color="000000"/>
        </w:tcBorders>
        <w:shd w:val="clear" w:color="FFFFFF" w:fill="FFFFFF"/>
      </w:tcPr>
    </w:tblStylePr>
    <w:tblStylePr w:type="lastRow">
      <w:rPr>
        <w:rFonts w:ascii="Arial" w:hAnsi="Arial"/>
        <w:i/>
        <w:color w:val="F4B184"/>
        <w:sz w:val="22"/>
      </w:rPr>
      <w:tblPr/>
      <w:tcPr>
        <w:tcBorders>
          <w:top w:val="single" w:sz="4" w:space="0" w:color="F4B184"/>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4B184"/>
        <w:sz w:val="22"/>
      </w:rPr>
      <w:tblPr/>
      <w:tcPr>
        <w:tcBorders>
          <w:top w:val="none" w:sz="0" w:space="0" w:color="000000"/>
          <w:left w:val="none" w:sz="0" w:space="0" w:color="000000"/>
          <w:bottom w:val="none" w:sz="0" w:space="0" w:color="000000"/>
          <w:right w:val="single" w:sz="4" w:space="0" w:color="F4B184"/>
        </w:tcBorders>
        <w:shd w:val="clear" w:color="FFFFFF" w:fill="auto"/>
      </w:tcPr>
    </w:tblStylePr>
    <w:tblStylePr w:type="lastCol">
      <w:rPr>
        <w:rFonts w:ascii="Arial" w:hAnsi="Arial"/>
        <w:i/>
        <w:color w:val="F4B184"/>
        <w:sz w:val="22"/>
      </w:rPr>
      <w:tblPr/>
      <w:tcPr>
        <w:tcBorders>
          <w:top w:val="none" w:sz="0" w:space="0" w:color="000000"/>
          <w:left w:val="single" w:sz="4" w:space="0" w:color="F4B184"/>
          <w:bottom w:val="none" w:sz="0" w:space="0" w:color="000000"/>
          <w:right w:val="none" w:sz="0"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412D65"/>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000000"/>
          <w:left w:val="none" w:sz="0" w:space="0" w:color="000000"/>
          <w:bottom w:val="single" w:sz="4" w:space="0" w:color="C9C9C9"/>
          <w:right w:val="none" w:sz="0" w:space="0" w:color="000000"/>
        </w:tcBorders>
        <w:shd w:val="clear" w:color="FFFFFF" w:fill="FFFFFF"/>
      </w:tcPr>
    </w:tblStylePr>
    <w:tblStylePr w:type="lastRow">
      <w:rPr>
        <w:rFonts w:ascii="Arial" w:hAnsi="Arial"/>
        <w:i/>
        <w:color w:val="C9C9C9"/>
        <w:sz w:val="22"/>
      </w:rPr>
      <w:tblPr/>
      <w:tcPr>
        <w:tcBorders>
          <w:top w:val="single" w:sz="4" w:space="0" w:color="C9C9C9"/>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C9C9C9"/>
        <w:sz w:val="22"/>
      </w:rPr>
      <w:tblPr/>
      <w:tcPr>
        <w:tcBorders>
          <w:top w:val="none" w:sz="0" w:space="0" w:color="000000"/>
          <w:left w:val="none" w:sz="0" w:space="0" w:color="000000"/>
          <w:bottom w:val="none" w:sz="0" w:space="0" w:color="000000"/>
          <w:right w:val="single" w:sz="4" w:space="0" w:color="C9C9C9"/>
        </w:tcBorders>
        <w:shd w:val="clear" w:color="FFFFFF" w:fill="auto"/>
      </w:tcPr>
    </w:tblStylePr>
    <w:tblStylePr w:type="lastCol">
      <w:rPr>
        <w:rFonts w:ascii="Arial" w:hAnsi="Arial"/>
        <w:i/>
        <w:color w:val="C9C9C9"/>
        <w:sz w:val="22"/>
      </w:rPr>
      <w:tblPr/>
      <w:tcPr>
        <w:tcBorders>
          <w:top w:val="none" w:sz="0" w:space="0" w:color="000000"/>
          <w:left w:val="single" w:sz="4" w:space="0" w:color="C9C9C9"/>
          <w:bottom w:val="none" w:sz="0" w:space="0" w:color="000000"/>
          <w:right w:val="none" w:sz="0"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412D65"/>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000000"/>
          <w:left w:val="none" w:sz="0" w:space="0" w:color="000000"/>
          <w:bottom w:val="single" w:sz="4" w:space="0" w:color="FFD865"/>
          <w:right w:val="none" w:sz="0" w:space="0" w:color="000000"/>
        </w:tcBorders>
        <w:shd w:val="clear" w:color="FFFFFF" w:fill="FFFFFF"/>
      </w:tcPr>
    </w:tblStylePr>
    <w:tblStylePr w:type="lastRow">
      <w:rPr>
        <w:rFonts w:ascii="Arial" w:hAnsi="Arial"/>
        <w:i/>
        <w:color w:val="FFD865"/>
        <w:sz w:val="22"/>
      </w:rPr>
      <w:tblPr/>
      <w:tcPr>
        <w:tcBorders>
          <w:top w:val="single" w:sz="4" w:space="0" w:color="FFD86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FFD865"/>
        <w:sz w:val="22"/>
      </w:rPr>
      <w:tblPr/>
      <w:tcPr>
        <w:tcBorders>
          <w:top w:val="none" w:sz="0" w:space="0" w:color="000000"/>
          <w:left w:val="none" w:sz="0" w:space="0" w:color="000000"/>
          <w:bottom w:val="none" w:sz="0" w:space="0" w:color="000000"/>
          <w:right w:val="single" w:sz="4" w:space="0" w:color="FFD865"/>
        </w:tcBorders>
        <w:shd w:val="clear" w:color="FFFFFF" w:fill="auto"/>
      </w:tcPr>
    </w:tblStylePr>
    <w:tblStylePr w:type="lastCol">
      <w:rPr>
        <w:rFonts w:ascii="Arial" w:hAnsi="Arial"/>
        <w:i/>
        <w:color w:val="FFD865"/>
        <w:sz w:val="22"/>
      </w:rPr>
      <w:tblPr/>
      <w:tcPr>
        <w:tcBorders>
          <w:top w:val="none" w:sz="0" w:space="0" w:color="000000"/>
          <w:left w:val="single" w:sz="4" w:space="0" w:color="FFD865"/>
          <w:bottom w:val="none" w:sz="0" w:space="0" w:color="000000"/>
          <w:right w:val="none" w:sz="0"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412D65"/>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000000"/>
          <w:left w:val="none" w:sz="0" w:space="0" w:color="000000"/>
          <w:bottom w:val="single" w:sz="4" w:space="0" w:color="9BC2E5"/>
          <w:right w:val="none" w:sz="0" w:space="0" w:color="000000"/>
        </w:tcBorders>
        <w:shd w:val="clear" w:color="FFFFFF" w:fill="FFFFFF"/>
      </w:tcPr>
    </w:tblStylePr>
    <w:tblStylePr w:type="lastRow">
      <w:rPr>
        <w:rFonts w:ascii="Arial" w:hAnsi="Arial"/>
        <w:i/>
        <w:color w:val="9BC2E5"/>
        <w:sz w:val="22"/>
      </w:rPr>
      <w:tblPr/>
      <w:tcPr>
        <w:tcBorders>
          <w:top w:val="single" w:sz="4" w:space="0" w:color="9BC2E5"/>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9BC2E5"/>
        <w:sz w:val="22"/>
      </w:rPr>
      <w:tblPr/>
      <w:tcPr>
        <w:tcBorders>
          <w:top w:val="none" w:sz="0" w:space="0" w:color="000000"/>
          <w:left w:val="none" w:sz="0" w:space="0" w:color="000000"/>
          <w:bottom w:val="none" w:sz="0" w:space="0" w:color="000000"/>
          <w:right w:val="single" w:sz="4" w:space="0" w:color="9BC2E5"/>
        </w:tcBorders>
        <w:shd w:val="clear" w:color="FFFFFF" w:fill="auto"/>
      </w:tcPr>
    </w:tblStylePr>
    <w:tblStylePr w:type="lastCol">
      <w:rPr>
        <w:rFonts w:ascii="Arial" w:hAnsi="Arial"/>
        <w:i/>
        <w:color w:val="9BC2E5"/>
        <w:sz w:val="22"/>
      </w:rPr>
      <w:tblPr/>
      <w:tcPr>
        <w:tcBorders>
          <w:top w:val="none" w:sz="0" w:space="0" w:color="000000"/>
          <w:left w:val="single" w:sz="4" w:space="0" w:color="9BC2E5"/>
          <w:bottom w:val="none" w:sz="0" w:space="0" w:color="000000"/>
          <w:right w:val="none" w:sz="0" w:space="0" w:color="000000"/>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412D65"/>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000000"/>
          <w:left w:val="none" w:sz="0" w:space="0" w:color="000000"/>
          <w:bottom w:val="single" w:sz="4" w:space="0" w:color="A9D08E"/>
          <w:right w:val="none" w:sz="0" w:space="0" w:color="000000"/>
        </w:tcBorders>
        <w:shd w:val="clear" w:color="FFFFFF" w:fill="FFFFFF"/>
      </w:tcPr>
    </w:tblStylePr>
    <w:tblStylePr w:type="lastRow">
      <w:rPr>
        <w:rFonts w:ascii="Arial" w:hAnsi="Arial"/>
        <w:i/>
        <w:color w:val="A9D08E"/>
        <w:sz w:val="22"/>
      </w:rPr>
      <w:tblPr/>
      <w:tcPr>
        <w:tcBorders>
          <w:top w:val="single" w:sz="4" w:space="0" w:color="A9D08E"/>
          <w:left w:val="none" w:sz="0" w:space="0" w:color="000000"/>
          <w:bottom w:val="none" w:sz="0" w:space="0" w:color="000000"/>
          <w:right w:val="none" w:sz="0" w:space="0" w:color="000000"/>
        </w:tcBorders>
        <w:shd w:val="clear" w:color="FFFFFF" w:fill="FFFFFF"/>
      </w:tcPr>
    </w:tblStylePr>
    <w:tblStylePr w:type="firstCol">
      <w:pPr>
        <w:jc w:val="right"/>
      </w:pPr>
      <w:rPr>
        <w:rFonts w:ascii="Arial" w:hAnsi="Arial"/>
        <w:i/>
        <w:color w:val="A9D08E"/>
        <w:sz w:val="22"/>
      </w:rPr>
      <w:tblPr/>
      <w:tcPr>
        <w:tcBorders>
          <w:top w:val="none" w:sz="0" w:space="0" w:color="000000"/>
          <w:left w:val="none" w:sz="0" w:space="0" w:color="000000"/>
          <w:bottom w:val="none" w:sz="0" w:space="0" w:color="000000"/>
          <w:right w:val="single" w:sz="4" w:space="0" w:color="A9D08E"/>
        </w:tcBorders>
        <w:shd w:val="clear" w:color="FFFFFF" w:fill="auto"/>
      </w:tcPr>
    </w:tblStylePr>
    <w:tblStylePr w:type="lastCol">
      <w:rPr>
        <w:rFonts w:ascii="Arial" w:hAnsi="Arial"/>
        <w:i/>
        <w:color w:val="A9D08E"/>
        <w:sz w:val="22"/>
      </w:rPr>
      <w:tblPr/>
      <w:tcPr>
        <w:tcBorders>
          <w:top w:val="none" w:sz="0" w:space="0" w:color="000000"/>
          <w:left w:val="single" w:sz="4" w:space="0" w:color="A9D08E"/>
          <w:bottom w:val="none" w:sz="0" w:space="0" w:color="000000"/>
          <w:right w:val="none" w:sz="0"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412D65"/>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412D65"/>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412D65"/>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412D65"/>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412D65"/>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412D65"/>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412D65"/>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412D65"/>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412D65"/>
    <w:rPr>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412D65"/>
    <w:rPr>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412D65"/>
    <w:rPr>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412D65"/>
    <w:rPr>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412D65"/>
    <w:rPr>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412D65"/>
    <w:rPr>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412D65"/>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412D65"/>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412D65"/>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412D65"/>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412D65"/>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412D65"/>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412D65"/>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EndnoteTextChar">
    <w:name w:val="Endnote Text Char"/>
    <w:uiPriority w:val="99"/>
    <w:rsid w:val="00412D65"/>
    <w:rPr>
      <w:sz w:val="20"/>
    </w:rPr>
  </w:style>
  <w:style w:type="paragraph" w:styleId="affffff8">
    <w:name w:val="table of figures"/>
    <w:basedOn w:val="a"/>
    <w:next w:val="a"/>
    <w:uiPriority w:val="99"/>
    <w:unhideWhenUsed/>
    <w:rsid w:val="00412D65"/>
  </w:style>
  <w:style w:type="table" w:customStyle="1" w:styleId="93">
    <w:name w:val="Сетка таблицы9"/>
    <w:basedOn w:val="a1"/>
    <w:next w:val="a3"/>
    <w:uiPriority w:val="39"/>
    <w:rsid w:val="00412D6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Сетка таблицы13"/>
    <w:basedOn w:val="a1"/>
    <w:next w:val="a3"/>
    <w:uiPriority w:val="39"/>
    <w:rsid w:val="00412D6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Сетка таблицы112"/>
    <w:basedOn w:val="a1"/>
    <w:uiPriority w:val="39"/>
    <w:rsid w:val="00412D6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4">
    <w:name w:val="Table Normal14"/>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12D65"/>
    <w:pPr>
      <w:widowControl w:val="0"/>
    </w:pPr>
    <w:rPr>
      <w:lang w:val="en-US"/>
    </w:rPr>
    <w:tblPr>
      <w:tblInd w:w="0" w:type="dxa"/>
      <w:tblCellMar>
        <w:top w:w="0" w:type="dxa"/>
        <w:left w:w="0" w:type="dxa"/>
        <w:bottom w:w="0" w:type="dxa"/>
        <w:right w:w="0" w:type="dxa"/>
      </w:tblCellMar>
    </w:tblPr>
  </w:style>
  <w:style w:type="table" w:customStyle="1" w:styleId="220">
    <w:name w:val="Сетка таблицы22"/>
    <w:basedOn w:val="a1"/>
    <w:next w:val="a3"/>
    <w:uiPriority w:val="39"/>
    <w:rsid w:val="00412D65"/>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1">
    <w:name w:val="Table Normal131"/>
    <w:uiPriority w:val="2"/>
    <w:semiHidden/>
    <w:qFormat/>
    <w:rsid w:val="00412D65"/>
    <w:pPr>
      <w:widowControl w:val="0"/>
    </w:pPr>
    <w:rPr>
      <w:rFonts w:ascii="Calibri" w:eastAsia="Calibri" w:hAnsi="Calibri" w:cs="Times New Roman"/>
      <w:lang w:val="en-US"/>
    </w:rPr>
    <w:tblPr>
      <w:tblCellMar>
        <w:top w:w="0" w:type="dxa"/>
        <w:left w:w="0" w:type="dxa"/>
        <w:bottom w:w="0" w:type="dxa"/>
        <w:right w:w="0" w:type="dxa"/>
      </w:tblCellMar>
    </w:tblPr>
  </w:style>
  <w:style w:type="table" w:customStyle="1" w:styleId="311">
    <w:name w:val="Таблица простая 311"/>
    <w:basedOn w:val="a1"/>
    <w:uiPriority w:val="43"/>
    <w:rsid w:val="00412D65"/>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customStyle="1" w:styleId="321">
    <w:name w:val="Таблица простая 321"/>
    <w:basedOn w:val="a1"/>
    <w:uiPriority w:val="43"/>
    <w:rsid w:val="00412D65"/>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cBorders>
      </w:tcPr>
    </w:tblStylePr>
    <w:tblStylePr w:type="lastCol">
      <w:rPr>
        <w:b/>
        <w:bCs/>
        <w:caps/>
      </w:rPr>
      <w:tblPr/>
      <w:tcPr>
        <w:tcBorders>
          <w:left w:val="none" w:sz="4" w:space="0" w:color="000000"/>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one" w:sz="4" w:space="0" w:color="000000"/>
        </w:tcBorders>
      </w:tcPr>
    </w:tblStylePr>
    <w:tblStylePr w:type="nwCell">
      <w:tblPr/>
      <w:tcPr>
        <w:tcBorders>
          <w:right w:val="none" w:sz="4" w:space="0" w:color="000000"/>
        </w:tcBorders>
      </w:tcPr>
    </w:tblStylePr>
  </w:style>
  <w:style w:type="table" w:customStyle="1" w:styleId="312">
    <w:name w:val="Сетка таблицы31"/>
    <w:basedOn w:val="a1"/>
    <w:next w:val="a3"/>
    <w:uiPriority w:val="39"/>
    <w:rsid w:val="00412D65"/>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0">
    <w:name w:val="Сетка таблицы211"/>
    <w:basedOn w:val="a1"/>
    <w:next w:val="a3"/>
    <w:uiPriority w:val="39"/>
    <w:rsid w:val="00412D65"/>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Сетка таблицы1111"/>
    <w:basedOn w:val="a1"/>
    <w:uiPriority w:val="59"/>
    <w:rsid w:val="00412D65"/>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Сетка таблицы41"/>
    <w:basedOn w:val="a1"/>
    <w:next w:val="a3"/>
    <w:uiPriority w:val="39"/>
    <w:rsid w:val="00412D65"/>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4">
    <w:name w:val="Обычный1"/>
    <w:rsid w:val="00412D65"/>
    <w:rPr>
      <w:sz w:val="28"/>
    </w:rPr>
  </w:style>
  <w:style w:type="character" w:customStyle="1" w:styleId="23">
    <w:name w:val="Оглавление 2 Знак"/>
    <w:link w:val="22"/>
    <w:uiPriority w:val="39"/>
    <w:rsid w:val="00412D65"/>
    <w:rPr>
      <w:rFonts w:ascii="Times New Roman" w:eastAsia="Times New Roman" w:hAnsi="Times New Roman" w:cs="Times New Roman"/>
      <w:i/>
      <w:iCs/>
      <w:noProof/>
      <w:sz w:val="24"/>
      <w:szCs w:val="24"/>
      <w:lang w:eastAsia="ru-RU"/>
    </w:rPr>
  </w:style>
  <w:style w:type="character" w:customStyle="1" w:styleId="42">
    <w:name w:val="Оглавление 4 Знак"/>
    <w:link w:val="41"/>
    <w:uiPriority w:val="39"/>
    <w:rsid w:val="00412D65"/>
    <w:rPr>
      <w:rFonts w:ascii="Calibri" w:eastAsia="Times New Roman" w:hAnsi="Calibri" w:cs="Calibri"/>
      <w:sz w:val="20"/>
      <w:szCs w:val="20"/>
      <w:lang w:eastAsia="ru-RU"/>
    </w:rPr>
  </w:style>
  <w:style w:type="character" w:customStyle="1" w:styleId="62">
    <w:name w:val="Оглавление 6 Знак"/>
    <w:link w:val="61"/>
    <w:uiPriority w:val="39"/>
    <w:rsid w:val="00412D65"/>
    <w:rPr>
      <w:rFonts w:ascii="Calibri" w:eastAsia="Times New Roman" w:hAnsi="Calibri" w:cs="Calibri"/>
      <w:sz w:val="20"/>
      <w:szCs w:val="20"/>
      <w:lang w:eastAsia="ru-RU"/>
    </w:rPr>
  </w:style>
  <w:style w:type="character" w:customStyle="1" w:styleId="72">
    <w:name w:val="Оглавление 7 Знак"/>
    <w:link w:val="71"/>
    <w:uiPriority w:val="39"/>
    <w:rsid w:val="00412D65"/>
    <w:rPr>
      <w:rFonts w:ascii="Calibri" w:eastAsia="Times New Roman" w:hAnsi="Calibri" w:cs="Calibri"/>
      <w:sz w:val="20"/>
      <w:szCs w:val="20"/>
      <w:lang w:eastAsia="ru-RU"/>
    </w:rPr>
  </w:style>
  <w:style w:type="paragraph" w:customStyle="1" w:styleId="1f5">
    <w:name w:val="Основной шрифт абзаца1"/>
    <w:rsid w:val="00412D65"/>
    <w:rPr>
      <w:rFonts w:ascii="XO Thames" w:eastAsia="Times New Roman" w:hAnsi="XO Thames" w:cs="Times New Roman"/>
      <w:color w:val="000000"/>
      <w:sz w:val="24"/>
      <w:szCs w:val="20"/>
      <w:lang w:eastAsia="ru-RU"/>
    </w:rPr>
  </w:style>
  <w:style w:type="paragraph" w:customStyle="1" w:styleId="2f2">
    <w:name w:val="Основной шрифт абзаца2"/>
    <w:rsid w:val="00412D65"/>
    <w:rPr>
      <w:rFonts w:ascii="XO Thames" w:eastAsia="Times New Roman" w:hAnsi="XO Thames" w:cs="Times New Roman"/>
      <w:color w:val="000000"/>
      <w:sz w:val="24"/>
      <w:szCs w:val="20"/>
      <w:lang w:eastAsia="ru-RU"/>
    </w:rPr>
  </w:style>
  <w:style w:type="paragraph" w:customStyle="1" w:styleId="Endnote">
    <w:name w:val="Endnote"/>
    <w:rsid w:val="00412D65"/>
    <w:pPr>
      <w:ind w:firstLine="851"/>
      <w:jc w:val="both"/>
    </w:pPr>
    <w:rPr>
      <w:rFonts w:ascii="XO Thames" w:eastAsia="Times New Roman" w:hAnsi="XO Thames" w:cs="Times New Roman"/>
      <w:color w:val="000000"/>
      <w:szCs w:val="20"/>
      <w:lang w:eastAsia="ru-RU"/>
    </w:rPr>
  </w:style>
  <w:style w:type="character" w:customStyle="1" w:styleId="32">
    <w:name w:val="Оглавление 3 Знак"/>
    <w:link w:val="31"/>
    <w:uiPriority w:val="39"/>
    <w:rsid w:val="00412D65"/>
    <w:rPr>
      <w:rFonts w:ascii="Times New Roman" w:eastAsia="Times New Roman" w:hAnsi="Times New Roman" w:cs="Times New Roman"/>
      <w:sz w:val="28"/>
      <w:szCs w:val="28"/>
      <w:lang w:eastAsia="ru-RU"/>
    </w:rPr>
  </w:style>
  <w:style w:type="character" w:customStyle="1" w:styleId="affffff1">
    <w:name w:val="Заголовок оглавления Знак"/>
    <w:basedOn w:val="10"/>
    <w:link w:val="affffff0"/>
    <w:rsid w:val="00412D65"/>
    <w:rPr>
      <w:rFonts w:ascii="@Batang" w:eastAsia="Segoe UI" w:hAnsi="@Batang" w:cs="Segoe UI"/>
      <w:b w:val="0"/>
      <w:bCs w:val="0"/>
      <w:color w:val="2F5496"/>
      <w:kern w:val="36"/>
      <w:sz w:val="24"/>
      <w:szCs w:val="24"/>
      <w:lang w:eastAsia="ru-RU"/>
    </w:rPr>
  </w:style>
  <w:style w:type="character" w:customStyle="1" w:styleId="512">
    <w:name w:val="Заголовок 5 Знак1"/>
    <w:rsid w:val="00412D65"/>
    <w:rPr>
      <w:b/>
      <w:sz w:val="22"/>
    </w:rPr>
  </w:style>
  <w:style w:type="paragraph" w:customStyle="1" w:styleId="21">
    <w:name w:val="Гиперссылка2"/>
    <w:link w:val="af0"/>
    <w:uiPriority w:val="99"/>
    <w:rsid w:val="00412D65"/>
    <w:rPr>
      <w:color w:val="0563C1" w:themeColor="hyperlink"/>
      <w:u w:val="single"/>
    </w:rPr>
  </w:style>
  <w:style w:type="paragraph" w:customStyle="1" w:styleId="Footnote">
    <w:name w:val="Footnote"/>
    <w:rsid w:val="00412D65"/>
    <w:pPr>
      <w:ind w:firstLine="851"/>
      <w:jc w:val="both"/>
    </w:pPr>
    <w:rPr>
      <w:rFonts w:ascii="XO Thames" w:eastAsia="Times New Roman" w:hAnsi="XO Thames" w:cs="Times New Roman"/>
      <w:color w:val="000000"/>
      <w:szCs w:val="20"/>
      <w:lang w:eastAsia="ru-RU"/>
    </w:rPr>
  </w:style>
  <w:style w:type="character" w:customStyle="1" w:styleId="15">
    <w:name w:val="Оглавление 1 Знак"/>
    <w:link w:val="14"/>
    <w:uiPriority w:val="39"/>
    <w:rsid w:val="00412D65"/>
    <w:rPr>
      <w:rFonts w:ascii="Times New Roman" w:hAnsi="Times New Roman" w:cs="Times New Roman"/>
      <w:b/>
      <w:bCs/>
      <w:noProof/>
    </w:rPr>
  </w:style>
  <w:style w:type="paragraph" w:customStyle="1" w:styleId="HeaderandFooter">
    <w:name w:val="Header and Footer"/>
    <w:rsid w:val="00412D65"/>
    <w:pPr>
      <w:jc w:val="both"/>
    </w:pPr>
    <w:rPr>
      <w:rFonts w:ascii="XO Thames" w:eastAsia="Times New Roman" w:hAnsi="XO Thames" w:cs="Times New Roman"/>
      <w:color w:val="000000"/>
      <w:sz w:val="28"/>
      <w:szCs w:val="20"/>
      <w:lang w:eastAsia="ru-RU"/>
    </w:rPr>
  </w:style>
  <w:style w:type="character" w:customStyle="1" w:styleId="92">
    <w:name w:val="Оглавление 9 Знак"/>
    <w:link w:val="91"/>
    <w:uiPriority w:val="39"/>
    <w:rsid w:val="00412D65"/>
    <w:rPr>
      <w:rFonts w:ascii="Calibri" w:eastAsia="Times New Roman" w:hAnsi="Calibri" w:cs="Calibri"/>
      <w:sz w:val="20"/>
      <w:szCs w:val="20"/>
      <w:lang w:eastAsia="ru-RU"/>
    </w:rPr>
  </w:style>
  <w:style w:type="character" w:customStyle="1" w:styleId="82">
    <w:name w:val="Оглавление 8 Знак"/>
    <w:link w:val="81"/>
    <w:uiPriority w:val="39"/>
    <w:rsid w:val="00412D65"/>
    <w:rPr>
      <w:rFonts w:ascii="Calibri" w:eastAsia="Times New Roman" w:hAnsi="Calibri" w:cs="Calibri"/>
      <w:sz w:val="20"/>
      <w:szCs w:val="20"/>
      <w:lang w:eastAsia="ru-RU"/>
    </w:rPr>
  </w:style>
  <w:style w:type="character" w:customStyle="1" w:styleId="52">
    <w:name w:val="Оглавление 5 Знак"/>
    <w:link w:val="51"/>
    <w:uiPriority w:val="39"/>
    <w:rsid w:val="00412D65"/>
    <w:rPr>
      <w:rFonts w:ascii="Calibri" w:eastAsia="Times New Roman" w:hAnsi="Calibri" w:cs="Calibri"/>
      <w:sz w:val="20"/>
      <w:szCs w:val="20"/>
      <w:lang w:eastAsia="ru-RU"/>
    </w:rPr>
  </w:style>
  <w:style w:type="table" w:customStyle="1" w:styleId="520">
    <w:name w:val="Сетка таблицы52"/>
    <w:basedOn w:val="a1"/>
    <w:next w:val="a3"/>
    <w:rsid w:val="00412D65"/>
    <w:rPr>
      <w:rFonts w:ascii="XO Thames" w:eastAsia="Times New Roman" w:hAnsi="XO Thames" w:cs="Times New Roman"/>
      <w:color w:val="000000"/>
      <w:sz w:val="24"/>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f3">
    <w:name w:val="Plain Table 1"/>
    <w:basedOn w:val="a1"/>
    <w:uiPriority w:val="41"/>
    <w:rsid w:val="00412D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1">
    <w:name w:val="Plain Table 2"/>
    <w:basedOn w:val="a1"/>
    <w:uiPriority w:val="42"/>
    <w:rsid w:val="00412D6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6">
    <w:name w:val="Plain Table 3"/>
    <w:basedOn w:val="a1"/>
    <w:uiPriority w:val="43"/>
    <w:rsid w:val="00412D6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412D6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1"/>
    <w:uiPriority w:val="45"/>
    <w:rsid w:val="00412D6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
    <w:name w:val="Grid Table 1 Light"/>
    <w:basedOn w:val="a1"/>
    <w:uiPriority w:val="46"/>
    <w:rsid w:val="00412D6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
    <w:name w:val="Grid Table 2"/>
    <w:basedOn w:val="a1"/>
    <w:uiPriority w:val="47"/>
    <w:rsid w:val="00412D6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
    <w:name w:val="Grid Table 3"/>
    <w:basedOn w:val="a1"/>
    <w:uiPriority w:val="48"/>
    <w:rsid w:val="00412D6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412D6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
    <w:name w:val="Grid Table 5 Dark"/>
    <w:basedOn w:val="a1"/>
    <w:uiPriority w:val="50"/>
    <w:rsid w:val="00412D6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
    <w:name w:val="Grid Table 6 Colorful"/>
    <w:basedOn w:val="a1"/>
    <w:uiPriority w:val="51"/>
    <w:rsid w:val="00412D6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
    <w:name w:val="Grid Table 7 Colorful"/>
    <w:basedOn w:val="a1"/>
    <w:uiPriority w:val="52"/>
    <w:rsid w:val="00412D6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10">
    <w:name w:val="List Table 1 Light"/>
    <w:basedOn w:val="a1"/>
    <w:uiPriority w:val="46"/>
    <w:rsid w:val="00412D65"/>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0">
    <w:name w:val="List Table 2"/>
    <w:basedOn w:val="a1"/>
    <w:uiPriority w:val="47"/>
    <w:rsid w:val="00412D65"/>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0">
    <w:name w:val="List Table 3"/>
    <w:basedOn w:val="a1"/>
    <w:uiPriority w:val="48"/>
    <w:rsid w:val="00412D65"/>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0">
    <w:name w:val="List Table 4"/>
    <w:basedOn w:val="a1"/>
    <w:uiPriority w:val="49"/>
    <w:rsid w:val="00412D6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List Table 5 Dark"/>
    <w:basedOn w:val="a1"/>
    <w:uiPriority w:val="50"/>
    <w:rsid w:val="00412D65"/>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0">
    <w:name w:val="List Table 6 Colorful"/>
    <w:basedOn w:val="a1"/>
    <w:uiPriority w:val="51"/>
    <w:rsid w:val="00412D65"/>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1"/>
    <w:uiPriority w:val="52"/>
    <w:rsid w:val="00412D65"/>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9.xml"/><Relationship Id="rId26" Type="http://schemas.openxmlformats.org/officeDocument/2006/relationships/hyperlink" Target="http://www.cprrd.ru/" TargetMode="External"/><Relationship Id="rId39" Type="http://schemas.openxmlformats.org/officeDocument/2006/relationships/header" Target="header24.xml"/><Relationship Id="rId21" Type="http://schemas.openxmlformats.org/officeDocument/2006/relationships/header" Target="header12.xml"/><Relationship Id="rId34" Type="http://schemas.openxmlformats.org/officeDocument/2006/relationships/header" Target="header19.xml"/><Relationship Id="rId42" Type="http://schemas.openxmlformats.org/officeDocument/2006/relationships/hyperlink" Target="http://www.f-foto.ru/" TargetMode="External"/><Relationship Id="rId47" Type="http://schemas.openxmlformats.org/officeDocument/2006/relationships/hyperlink" Target="https://new.znanium.com/catalog/product/457336" TargetMode="External"/><Relationship Id="rId50" Type="http://schemas.openxmlformats.org/officeDocument/2006/relationships/hyperlink" Target="http://photographer.ru/"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rait.ru/bcode/512271" TargetMode="External"/><Relationship Id="rId29" Type="http://schemas.openxmlformats.org/officeDocument/2006/relationships/hyperlink" Target="http://photo-monster.ru/" TargetMode="External"/><Relationship Id="rId11" Type="http://schemas.openxmlformats.org/officeDocument/2006/relationships/header" Target="header4.xml"/><Relationship Id="rId24" Type="http://schemas.openxmlformats.org/officeDocument/2006/relationships/header" Target="header15.xml"/><Relationship Id="rId32" Type="http://schemas.openxmlformats.org/officeDocument/2006/relationships/header" Target="header17.xml"/><Relationship Id="rId37" Type="http://schemas.openxmlformats.org/officeDocument/2006/relationships/header" Target="header22.xml"/><Relationship Id="rId40" Type="http://schemas.openxmlformats.org/officeDocument/2006/relationships/hyperlink" Target="https://znanium.com/catalog/product/1094926" TargetMode="External"/><Relationship Id="rId45" Type="http://schemas.openxmlformats.org/officeDocument/2006/relationships/hyperlink" Target="https://znanium.com/catalog/product/791374" TargetMode="External"/><Relationship Id="rId53" Type="http://schemas.openxmlformats.org/officeDocument/2006/relationships/hyperlink" Target="http://photoshop.demiart.ru/"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3.xml"/><Relationship Id="rId27" Type="http://schemas.openxmlformats.org/officeDocument/2006/relationships/hyperlink" Target="http://fototips.ru/" TargetMode="External"/><Relationship Id="rId30" Type="http://schemas.openxmlformats.org/officeDocument/2006/relationships/hyperlink" Target="http://photo-shkola.com/osnovy/" TargetMode="External"/><Relationship Id="rId35" Type="http://schemas.openxmlformats.org/officeDocument/2006/relationships/header" Target="header20.xml"/><Relationship Id="rId43" Type="http://schemas.openxmlformats.org/officeDocument/2006/relationships/hyperlink" Target="https://urait.ru/bcode/489274" TargetMode="External"/><Relationship Id="rId48" Type="http://schemas.openxmlformats.org/officeDocument/2006/relationships/hyperlink" Target="https://urait.ru/bcode/471446" TargetMode="External"/><Relationship Id="rId56" Type="http://schemas.openxmlformats.org/officeDocument/2006/relationships/hyperlink" Target="file:///C:/Users/Admin/Desktop/&#1052;&#1054;%20&#1047;&#1072;&#1084;&#1059;&#1056;/&#1055;&#1045;&#1058;&#1056;&#1054;&#1047;&#1040;&#1042;&#1054;&#1044;&#1057;&#1050;/&#1056;&#1055;%2004_02_2k20/Application%20Data/Application%20Data/ian/&#1056;&#1072;&#1073;&#1086;&#1095;&#1080;&#1081;%20&#1089;&#1090;&#1086;&#1083;/&#1060;&#1043;&#1054;&#1057;&#1057;&#1055;&#1054;-210420_&#1057;.doc" TargetMode="External"/><Relationship Id="rId8" Type="http://schemas.openxmlformats.org/officeDocument/2006/relationships/header" Target="header1.xml"/><Relationship Id="rId51" Type="http://schemas.openxmlformats.org/officeDocument/2006/relationships/hyperlink" Target="http://www.photoline.ru/" TargetMode="Externa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yperlink" Target="https://urait.ru/bcode/513928" TargetMode="External"/><Relationship Id="rId25" Type="http://schemas.openxmlformats.org/officeDocument/2006/relationships/header" Target="header16.xml"/><Relationship Id="rId33" Type="http://schemas.openxmlformats.org/officeDocument/2006/relationships/header" Target="header18.xml"/><Relationship Id="rId38" Type="http://schemas.openxmlformats.org/officeDocument/2006/relationships/header" Target="header23.xml"/><Relationship Id="rId46" Type="http://schemas.openxmlformats.org/officeDocument/2006/relationships/hyperlink" Target="https://znanium.com/catalog/product/1864069" TargetMode="External"/><Relationship Id="rId59" Type="http://schemas.openxmlformats.org/officeDocument/2006/relationships/theme" Target="theme/theme1.xml"/><Relationship Id="rId20" Type="http://schemas.openxmlformats.org/officeDocument/2006/relationships/header" Target="header11.xml"/><Relationship Id="rId41" Type="http://schemas.openxmlformats.org/officeDocument/2006/relationships/hyperlink" Target="http://www.progimp.ru/" TargetMode="External"/><Relationship Id="rId54" Type="http://schemas.openxmlformats.org/officeDocument/2006/relationships/hyperlink" Target="file:///C:/Users/Admin/Desktop/&#1052;&#1054;%20&#1047;&#1072;&#1084;&#1059;&#1056;/&#1055;&#1045;&#1058;&#1056;&#1054;&#1047;&#1040;&#1042;&#1054;&#1044;&#1057;&#1050;/&#1056;&#1055;%2004_02_2k20/Application%20Data/Application%20Data/ian/&#1056;&#1072;&#1073;&#1086;&#1095;&#1080;&#1081;%20&#1089;&#1090;&#1086;&#1083;/&#1060;&#1043;&#1054;&#1057;&#1057;&#1055;&#1054;-210420_&#1057;.do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4.xml"/><Relationship Id="rId28" Type="http://schemas.openxmlformats.org/officeDocument/2006/relationships/hyperlink" Target="http://focused.ru/" TargetMode="External"/><Relationship Id="rId36" Type="http://schemas.openxmlformats.org/officeDocument/2006/relationships/header" Target="header21.xml"/><Relationship Id="rId49" Type="http://schemas.openxmlformats.org/officeDocument/2006/relationships/hyperlink" Target="http://photographerslib.ru/" TargetMode="External"/><Relationship Id="rId57" Type="http://schemas.openxmlformats.org/officeDocument/2006/relationships/header" Target="header25.xml"/><Relationship Id="rId10" Type="http://schemas.openxmlformats.org/officeDocument/2006/relationships/header" Target="header3.xml"/><Relationship Id="rId31" Type="http://schemas.openxmlformats.org/officeDocument/2006/relationships/hyperlink" Target="http://www.photographer.ru/cult/" TargetMode="External"/><Relationship Id="rId44" Type="http://schemas.openxmlformats.org/officeDocument/2006/relationships/hyperlink" Target="https://znanium.com/catalog/product/1057745" TargetMode="External"/><Relationship Id="rId52" Type="http://schemas.openxmlformats.org/officeDocument/2006/relationships/hyperlink" Target="http://www.fototip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2D436-AB0D-4C53-910C-11CF3260E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138</Pages>
  <Words>31072</Words>
  <Characters>177113</Characters>
  <Application>Microsoft Office Word</Application>
  <DocSecurity>0</DocSecurity>
  <Lines>1475</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Надежда Тутынина</cp:lastModifiedBy>
  <cp:revision>2</cp:revision>
  <cp:lastPrinted>2023-04-28T08:44:00Z</cp:lastPrinted>
  <dcterms:created xsi:type="dcterms:W3CDTF">2025-06-20T13:26:00Z</dcterms:created>
  <dcterms:modified xsi:type="dcterms:W3CDTF">2025-06-20T13:26:00Z</dcterms:modified>
</cp:coreProperties>
</file>